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94" w:rsidRPr="00CC2594" w:rsidRDefault="00CC2594" w:rsidP="00CC2594">
      <w:pPr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297D0" wp14:editId="20F6D550">
            <wp:extent cx="464185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2250</w:t>
      </w:r>
    </w:p>
    <w:p w:rsidR="00CC2594" w:rsidRPr="00CC2594" w:rsidRDefault="00CC2594" w:rsidP="00CC259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9F" w:rsidRDefault="007A2E9B" w:rsidP="006036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002B">
        <w:rPr>
          <w:rFonts w:ascii="Times New Roman" w:hAnsi="Times New Roman" w:cs="Times New Roman"/>
          <w:b w:val="0"/>
          <w:sz w:val="28"/>
          <w:szCs w:val="28"/>
        </w:rPr>
        <w:t>О</w:t>
      </w:r>
      <w:r w:rsidR="00CD491E" w:rsidRPr="00AA002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6036E8" w:rsidRPr="00AA002B">
        <w:rPr>
          <w:rFonts w:ascii="Times New Roman" w:hAnsi="Times New Roman" w:cs="Times New Roman"/>
          <w:b w:val="0"/>
          <w:sz w:val="28"/>
          <w:szCs w:val="28"/>
        </w:rPr>
        <w:t>П</w:t>
      </w:r>
      <w:r w:rsidR="006036E8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 w:rsidR="00225187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170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9F">
        <w:rPr>
          <w:rFonts w:ascii="Times New Roman" w:hAnsi="Times New Roman" w:cs="Times New Roman"/>
          <w:b w:val="0"/>
          <w:sz w:val="28"/>
          <w:szCs w:val="28"/>
        </w:rPr>
        <w:t xml:space="preserve">товариществам собственников жилья, </w:t>
      </w:r>
      <w:r w:rsidR="009D606B">
        <w:rPr>
          <w:rFonts w:ascii="Times New Roman" w:hAnsi="Times New Roman" w:cs="Times New Roman"/>
          <w:b w:val="0"/>
          <w:sz w:val="28"/>
          <w:szCs w:val="28"/>
        </w:rPr>
        <w:t xml:space="preserve">жилищным, </w:t>
      </w:r>
      <w:r w:rsidR="0005499F"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 кооперативам, управляющим организациям, осуществляющим управление многоквартирными домами, расположенными на </w:t>
      </w:r>
      <w:r w:rsidR="0005499F" w:rsidRPr="00AA00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076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9F" w:rsidRPr="00AA002B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05499F">
        <w:rPr>
          <w:rFonts w:ascii="Times New Roman" w:hAnsi="Times New Roman" w:cs="Times New Roman"/>
          <w:b w:val="0"/>
          <w:sz w:val="28"/>
          <w:szCs w:val="28"/>
        </w:rPr>
        <w:t xml:space="preserve">Невинномысска, в отношении которых государственной корпорацией – </w:t>
      </w:r>
      <w:r w:rsidR="0005499F" w:rsidRPr="0005499F">
        <w:rPr>
          <w:rFonts w:ascii="Times New Roman" w:hAnsi="Times New Roman" w:cs="Times New Roman"/>
          <w:b w:val="0"/>
          <w:sz w:val="28"/>
          <w:szCs w:val="28"/>
        </w:rPr>
        <w:t>Фондом содействия реформированию жилищно-коммунального хозяйства</w:t>
      </w:r>
      <w:r w:rsidR="007105AD">
        <w:rPr>
          <w:rFonts w:ascii="Times New Roman" w:hAnsi="Times New Roman" w:cs="Times New Roman"/>
          <w:b w:val="0"/>
          <w:sz w:val="28"/>
          <w:szCs w:val="28"/>
        </w:rPr>
        <w:t xml:space="preserve"> принято решение о предоставлении финансовой поддержки за счет </w:t>
      </w:r>
      <w:r w:rsidR="00076EF1">
        <w:rPr>
          <w:rFonts w:ascii="Times New Roman" w:hAnsi="Times New Roman" w:cs="Times New Roman"/>
          <w:b w:val="0"/>
          <w:sz w:val="28"/>
          <w:szCs w:val="28"/>
        </w:rPr>
        <w:t xml:space="preserve">средств государственной корпорации  - Фонда </w:t>
      </w:r>
      <w:r w:rsidR="00076EF1" w:rsidRPr="0005499F">
        <w:rPr>
          <w:rFonts w:ascii="Times New Roman" w:hAnsi="Times New Roman" w:cs="Times New Roman"/>
          <w:b w:val="0"/>
          <w:sz w:val="28"/>
          <w:szCs w:val="28"/>
        </w:rPr>
        <w:t>содействия реформированию жилищно-коммунального хозяйства</w:t>
      </w:r>
      <w:r w:rsidR="00076EF1">
        <w:rPr>
          <w:rFonts w:ascii="Times New Roman" w:hAnsi="Times New Roman" w:cs="Times New Roman"/>
          <w:b w:val="0"/>
          <w:sz w:val="28"/>
          <w:szCs w:val="28"/>
        </w:rPr>
        <w:t xml:space="preserve">  на проведение капитального ремонта общего имущества  многоквартирных дом</w:t>
      </w:r>
      <w:r w:rsidR="00B217D8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gramEnd"/>
    </w:p>
    <w:p w:rsidR="007A2E9B" w:rsidRPr="00AA002B" w:rsidRDefault="007A2E9B" w:rsidP="00CF5B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70B" w:rsidRPr="00AA002B" w:rsidRDefault="0086670B" w:rsidP="00C0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F6" w:rsidRDefault="007A2E9B" w:rsidP="003F1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AA002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11063" w:rsidRPr="00AA002B">
        <w:rPr>
          <w:rFonts w:ascii="Times New Roman" w:hAnsi="Times New Roman" w:cs="Times New Roman"/>
          <w:sz w:val="28"/>
          <w:szCs w:val="28"/>
        </w:rPr>
        <w:t xml:space="preserve"> </w:t>
      </w:r>
      <w:r w:rsidR="003F125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311063" w:rsidRPr="00AA002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86670B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0645D3">
        <w:rPr>
          <w:rFonts w:ascii="Times New Roman" w:hAnsi="Times New Roman" w:cs="Times New Roman"/>
          <w:sz w:val="28"/>
          <w:szCs w:val="28"/>
        </w:rPr>
        <w:t>18</w:t>
      </w:r>
      <w:r w:rsidR="0086670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645D3">
        <w:rPr>
          <w:rFonts w:ascii="Times New Roman" w:hAnsi="Times New Roman" w:cs="Times New Roman"/>
          <w:sz w:val="28"/>
          <w:szCs w:val="28"/>
        </w:rPr>
        <w:t>20</w:t>
      </w:r>
      <w:r w:rsidR="0086670B">
        <w:rPr>
          <w:rFonts w:ascii="Times New Roman" w:hAnsi="Times New Roman" w:cs="Times New Roman"/>
          <w:sz w:val="28"/>
          <w:szCs w:val="28"/>
        </w:rPr>
        <w:t xml:space="preserve"> г. № </w:t>
      </w:r>
      <w:r w:rsidR="000645D3">
        <w:rPr>
          <w:rFonts w:ascii="Times New Roman" w:hAnsi="Times New Roman" w:cs="Times New Roman"/>
          <w:sz w:val="28"/>
          <w:szCs w:val="28"/>
        </w:rPr>
        <w:t>1492</w:t>
      </w:r>
      <w:r w:rsidR="0086670B">
        <w:rPr>
          <w:rFonts w:ascii="Times New Roman" w:hAnsi="Times New Roman" w:cs="Times New Roman"/>
          <w:sz w:val="28"/>
          <w:szCs w:val="28"/>
        </w:rPr>
        <w:t> </w:t>
      </w:r>
      <w:r w:rsidR="000645D3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06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5D3">
        <w:rPr>
          <w:rFonts w:ascii="Times New Roman" w:hAnsi="Times New Roman" w:cs="Times New Roman"/>
          <w:sz w:val="28"/>
          <w:szCs w:val="28"/>
        </w:rPr>
        <w:t xml:space="preserve">отдельных положений некоторых актов Правительства Российской Федерации», </w:t>
      </w:r>
      <w:r w:rsidR="000645D3" w:rsidRPr="00AA002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0645D3">
        <w:rPr>
          <w:rFonts w:ascii="Times New Roman" w:hAnsi="Times New Roman" w:cs="Times New Roman"/>
          <w:sz w:val="28"/>
          <w:szCs w:val="28"/>
        </w:rPr>
        <w:t>ерации от 17.01.2017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D04172">
        <w:rPr>
          <w:rFonts w:ascii="Times New Roman" w:hAnsi="Times New Roman" w:cs="Times New Roman"/>
          <w:sz w:val="28"/>
          <w:szCs w:val="28"/>
        </w:rPr>
        <w:t>, постановлением Правительства Ставропольского края от 30.1</w:t>
      </w:r>
      <w:r w:rsidR="00CF5688">
        <w:rPr>
          <w:rFonts w:ascii="Times New Roman" w:hAnsi="Times New Roman" w:cs="Times New Roman"/>
          <w:sz w:val="28"/>
          <w:szCs w:val="28"/>
        </w:rPr>
        <w:t>2.2019 № 638-п «Об утверждении П</w:t>
      </w:r>
      <w:r w:rsidR="00D04172">
        <w:rPr>
          <w:rFonts w:ascii="Times New Roman" w:hAnsi="Times New Roman" w:cs="Times New Roman"/>
          <w:sz w:val="28"/>
          <w:szCs w:val="28"/>
        </w:rPr>
        <w:t>орядка предоставления иных межбюджетных трансфертов бюджетам муниципальных образований Ставропольского края  за счет средств, поступивших в</w:t>
      </w:r>
      <w:proofErr w:type="gramEnd"/>
      <w:r w:rsidR="00D04172">
        <w:rPr>
          <w:rFonts w:ascii="Times New Roman" w:hAnsi="Times New Roman" w:cs="Times New Roman"/>
          <w:sz w:val="28"/>
          <w:szCs w:val="28"/>
        </w:rPr>
        <w:t xml:space="preserve"> бюджет Ставропольского края  от государственной корпорации – Фонда содействия реформированию жилищно-коммунального хозяйства на проведение капитального ремонта общего имущества в многоквартирных домах, расположенных на территории Ставропольского края</w:t>
      </w:r>
      <w:r w:rsidR="008575CF">
        <w:rPr>
          <w:rFonts w:ascii="Times New Roman" w:hAnsi="Times New Roman" w:cs="Times New Roman"/>
          <w:sz w:val="28"/>
          <w:szCs w:val="28"/>
        </w:rPr>
        <w:t>»</w:t>
      </w:r>
      <w:r w:rsidR="00470CC0">
        <w:rPr>
          <w:rFonts w:ascii="Times New Roman" w:hAnsi="Times New Roman" w:cs="Times New Roman"/>
          <w:sz w:val="28"/>
          <w:szCs w:val="28"/>
        </w:rPr>
        <w:t xml:space="preserve">, </w:t>
      </w:r>
      <w:r w:rsidR="00917222" w:rsidRPr="00917222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917222" w:rsidRPr="00917222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3F125C" w:rsidRPr="00AA002B" w:rsidRDefault="003F125C" w:rsidP="003F1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25C" w:rsidRDefault="003F125C" w:rsidP="003F12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A2E9B" w:rsidRPr="003F125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C5203" w:rsidRPr="003F125C">
        <w:rPr>
          <w:rFonts w:ascii="Times New Roman" w:hAnsi="Times New Roman" w:cs="Times New Roman"/>
          <w:b w:val="0"/>
          <w:sz w:val="28"/>
          <w:szCs w:val="28"/>
        </w:rPr>
        <w:t>П</w:t>
      </w:r>
      <w:r w:rsidR="00CA7395" w:rsidRPr="003F125C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311063" w:rsidRPr="003F125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225187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 товариществам собственников жилья, </w:t>
      </w:r>
      <w:r w:rsidR="009D606B">
        <w:rPr>
          <w:rFonts w:ascii="Times New Roman" w:hAnsi="Times New Roman" w:cs="Times New Roman"/>
          <w:b w:val="0"/>
          <w:sz w:val="28"/>
          <w:szCs w:val="28"/>
        </w:rPr>
        <w:t xml:space="preserve">жилищным,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 кооперативам, управляющим организациям, осуществляющим управление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lastRenderedPageBreak/>
        <w:t>многоквартирными домами, расположенными на территории  города Невинномысска,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 - Фонда содействия реформированию жилищно-коммунального хозяйства  на проведение капитального ремонта общего имущества  многоквартирных домов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F125C">
        <w:rPr>
          <w:rFonts w:ascii="Times New Roman" w:hAnsi="Times New Roman" w:cs="Times New Roman"/>
          <w:sz w:val="28"/>
          <w:szCs w:val="28"/>
        </w:rPr>
        <w:t xml:space="preserve"> </w:t>
      </w:r>
      <w:r w:rsidRPr="003F125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415434" w:rsidRPr="00415434" w:rsidRDefault="00415434" w:rsidP="0041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3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CF5688">
        <w:rPr>
          <w:rFonts w:ascii="Times New Roman" w:hAnsi="Times New Roman" w:cs="Times New Roman"/>
          <w:sz w:val="28"/>
          <w:szCs w:val="28"/>
        </w:rPr>
        <w:t>«Невинномысский рабочий», а так</w:t>
      </w:r>
      <w:r w:rsidRPr="00415434">
        <w:rPr>
          <w:rFonts w:ascii="Times New Roman" w:hAnsi="Times New Roman" w:cs="Times New Roman"/>
          <w:sz w:val="28"/>
          <w:szCs w:val="28"/>
        </w:rPr>
        <w:t>же разместить в сетевом издании «Редакция газеты «Невинномысский рабочий» и на официальном  сайте  администрации  города Невинномысска, в информационно-телекоммуникационной сети «Интернет».</w:t>
      </w:r>
    </w:p>
    <w:p w:rsidR="004B26E4" w:rsidRDefault="004B26E4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6E4" w:rsidRDefault="004B26E4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6E4" w:rsidRPr="00AA002B" w:rsidRDefault="004B26E4" w:rsidP="0094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6E4" w:rsidRDefault="004B26E4" w:rsidP="0041543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A002B" w:rsidRDefault="004B26E4" w:rsidP="0041543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40CF6" w:rsidRPr="00AA00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0CF6" w:rsidRPr="0086670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6670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40CF6" w:rsidRPr="0086670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40CF6" w:rsidRPr="0086670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CE2033" w:rsidRDefault="00CE2033" w:rsidP="00CC2594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033" w:rsidSect="00CE2033">
          <w:headerReference w:type="even" r:id="rId10"/>
          <w:headerReference w:type="default" r:id="rId11"/>
          <w:pgSz w:w="11906" w:h="16838"/>
          <w:pgMar w:top="42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C2594" w:rsidRPr="00CC2594" w:rsidTr="00F57FC0">
        <w:trPr>
          <w:trHeight w:val="1260"/>
        </w:trPr>
        <w:tc>
          <w:tcPr>
            <w:tcW w:w="4361" w:type="dxa"/>
          </w:tcPr>
          <w:p w:rsidR="00CC2594" w:rsidRPr="00CC2594" w:rsidRDefault="00CC2594" w:rsidP="00CC2594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</w:tcPr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Невинномысска</w:t>
            </w:r>
          </w:p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23.12.2021 № 2250</w:t>
            </w:r>
          </w:p>
          <w:p w:rsidR="00CC2594" w:rsidRPr="00CC2594" w:rsidRDefault="00CC2594" w:rsidP="00CC2594">
            <w:pPr>
              <w:widowControl w:val="0"/>
              <w:autoSpaceDE w:val="0"/>
              <w:autoSpaceDN w:val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</w:t>
      </w:r>
      <w:proofErr w:type="gramEnd"/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C2594">
        <w:rPr>
          <w:rFonts w:ascii="Times New Roman" w:eastAsia="Calibri" w:hAnsi="Times New Roman" w:cs="Times New Roman"/>
          <w:sz w:val="28"/>
          <w:szCs w:val="28"/>
        </w:rPr>
        <w:t>Настоящий Порядок предоставления субсидии товариществам собственников жилья,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 (далее – город), в отношении которых государственной корпорацией –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 на проведение капитального ремонта общего имущества  многоквартирных домов определяет порядок предоставления субсидии</w:t>
      </w:r>
      <w:proofErr w:type="gramEnd"/>
      <w:r w:rsidRPr="00CC25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594">
        <w:rPr>
          <w:rFonts w:ascii="Times New Roman" w:eastAsia="Calibri" w:hAnsi="Times New Roman" w:cs="Times New Roman"/>
          <w:sz w:val="28"/>
          <w:szCs w:val="28"/>
        </w:rPr>
        <w:t>из бюджета города на возмещение части расходов на проведение капитального ремонта общего имущества многоквартирных домов (далее соответственно - Порядок, Фонд, субсидия).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2. Получателями субсидии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расположенными на территории города, в отношении которых Фондом принято решение о предоставлении финансовой поддержки (далее соответственно - Получатели, многоквартирный дом).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и используется Получателями  на следующие цели: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1)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4. Субсидия предоставляется в размере, определенном Фондом в соответствии с требованиями </w:t>
      </w:r>
      <w:hyperlink r:id="rId12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 (далее – Правила).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5. Источником субсидии являются иные межбюджетные трансферты, полученные из бюджета Ставропольского края (далее – краевой бюджет) за счет средств Фонда.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6. Главным распорядителем средств, осуществляющим предоставление субсидии, до которого в соответствии с бюджетным законодательством Российской Федерации как получателя бюджетных средств доведены в установленном порядке денежные средства, поступившие в бюджет города из краевого бюджета на предоставление субсидии на соответствующий финансовый год, является управление жилищно-коммунального хозяйства администрации города (далее - Управление).</w:t>
      </w:r>
    </w:p>
    <w:p w:rsidR="00CC2594" w:rsidRPr="00CC2594" w:rsidRDefault="00CC2594" w:rsidP="00CC2594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предоставления финансовой поддержки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594">
        <w:rPr>
          <w:rFonts w:ascii="Times New Roman" w:eastAsia="Calibri" w:hAnsi="Times New Roman" w:cs="Times New Roman"/>
          <w:sz w:val="28"/>
          <w:szCs w:val="28"/>
        </w:rPr>
        <w:t>Управление обеспечивает: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1) в течение 14 рабочих дней со дня получения иного межбюджетного трансферта принятие постановления администрации города о распределении полученных средств между многоквартирными домами, по которым Фондом принято решение о предоставлении финансовой поддержки (далее - постановление);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"/>
      <w:bookmarkEnd w:id="1"/>
      <w:r w:rsidRPr="00CC2594">
        <w:rPr>
          <w:rFonts w:ascii="Times New Roman" w:eastAsia="Calibri" w:hAnsi="Times New Roman" w:cs="Times New Roman"/>
          <w:sz w:val="28"/>
          <w:szCs w:val="28"/>
        </w:rPr>
        <w:t>2) в течение 7 рабочих дней со дня принятия постановления, указанного в подпункте 1 пункта 7 Порядка, направляет Получателям уведомление о принятом решении с указанием размера средств субсидии, проект соглашения о предоставлении субсидии (далее соответственно – уведомление, Соглашение).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3"/>
      <w:bookmarkEnd w:id="2"/>
      <w:r w:rsidRPr="00CC2594">
        <w:rPr>
          <w:rFonts w:ascii="Times New Roman" w:eastAsia="Calibri" w:hAnsi="Times New Roman" w:cs="Times New Roman"/>
          <w:sz w:val="28"/>
          <w:szCs w:val="28"/>
        </w:rPr>
        <w:t>8. В течение 30 рабочих дней со дня получения уведомления, Получатели субсидии направляют в адрес Управления: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1) уведомления о банковских счетах Получателей субсидии с указанием их реквизитов;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субсидии.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Одновременно с документами, указанными в настоящем пункте, Получатель направляет подписанный со своей стороны проект Соглашения.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CC2594">
        <w:rPr>
          <w:rFonts w:ascii="Times New Roman" w:eastAsia="Calibri" w:hAnsi="Times New Roman" w:cs="Times New Roman"/>
          <w:sz w:val="28"/>
          <w:szCs w:val="28"/>
        </w:rPr>
        <w:t>В случае предоставления субсидии на цели, указанные в подпункте 1 пункта 3 Порядка, Управление в течение 5 рабочих дней со дня получения документов, указанных в пункте 8 Порядка, а также документов, подтверждающих оплату процентов по займам (кредитам), привлеченным Получателем в валюте Российской Федерации для проведения капитального ремонта общего имущества в многоквартирных домах, перечисляет субсидию на банковские счета Получателей.</w:t>
      </w:r>
      <w:bookmarkStart w:id="3" w:name="Par0"/>
      <w:bookmarkEnd w:id="3"/>
      <w:proofErr w:type="gramEnd"/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10. В случае предоставления субсидии на цели, указанные в подпункте 2 пункта 3 Порядка, Управление в течение 5 рабочих дней со дня получения документов, указанных в пункте 8 Порядка, перечисляет субсидию на банковские счета Получателей.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11.Основаниями для отказа в предоставлении субсидии являются: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</w:t>
      </w:r>
      <w:r w:rsidR="00144D72">
        <w:rPr>
          <w:rFonts w:ascii="Times New Roman" w:eastAsia="Calibri" w:hAnsi="Times New Roman" w:cs="Times New Roman"/>
          <w:sz w:val="28"/>
          <w:szCs w:val="28"/>
        </w:rPr>
        <w:t>)</w:t>
      </w: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Получателями документов требованиям, определенным </w:t>
      </w:r>
      <w:hyperlink r:id="rId13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8</w:t>
        </w:r>
      </w:hyperlink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 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</w:t>
      </w:r>
      <w:r w:rsidR="00144D7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недостоверность представленной Получателем информации. 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12. Предоставление субсидии Получателям осуществляется Управлением на основании Соглашения, заключаемого между Управлением и Получателями в соответствии с типовой формой, установленной финансовым управлением администрации города.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13. Соглашение должно содержать следующие положения: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1) размер субсидии, порядок, условия и сроки ее перечисления Получателям;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2) целевое назначение субсидии;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3) права и обязанности сторон Соглашения;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4) ответственность сторон за нарушение условий Соглашения;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5) сроки и порядок представления отчета об использовании субсидии, а также отчета о достижении значения результата использования субсидии, установленного  Соглашением;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CC259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соблюдением Получателями обязательств, предусмотренных Соглашением;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7) значение результата использования субсидии;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lastRenderedPageBreak/>
        <w:t>8) основания и условия внесения изменений в Соглашение и его расторжения;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9) условие вступления в силу Соглашения.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14. Конкретным и измеримым результатом предоставления субсидии является улучшение технического состояния общего имущества в многоквартирных домах на территории города, в отношении которых принято решение о возмещении части расходов на проведение капитального ремонта общего имущества многоквартирных домов (далее – результат).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Показателем, необходимым для достижения результата, является количество квадратных метров  общего имущества в многоквартирных домах на территории города, в отношении которых проведены мероприятия по улучшение технического состояния с использованием средств субсидии.</w:t>
      </w:r>
    </w:p>
    <w:p w:rsidR="00CC2594" w:rsidRPr="00CC2594" w:rsidRDefault="00CC2594" w:rsidP="00CC2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C2594">
        <w:rPr>
          <w:rFonts w:ascii="Times New Roman" w:eastAsia="Calibri" w:hAnsi="Times New Roman" w:cs="Times New Roman"/>
          <w:sz w:val="28"/>
          <w:szCs w:val="28"/>
        </w:rPr>
        <w:t>. Требования к отчетности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средств субсидии и отчет о достижении </w:t>
      </w:r>
      <w:proofErr w:type="gramStart"/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результата использования средств субсидии</w:t>
      </w:r>
      <w:proofErr w:type="gramEnd"/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Получателем субсидии в Управление ежемесячно (нарастающим итогом), в срок не позднее 01-го числа месяца, следующего за отчетным месяцем, по формам, утверждаемым Управлением.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контроля за соблюдением условий, целей предоставления субсидии и ответственность 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16. Обязательный контроль соблюдения Получателями условий, целей и порядка предоставления субсидии осуществляется Управлением и уполномоченным органом муниципального финансового контроля.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17. В случае установления в ходе осуществления контроля недостоверности сведений, содержащихся в документах, представленных в соответствии с </w:t>
      </w:r>
      <w:hyperlink r:id="rId14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подпунктами 1</w:t>
        </w:r>
      </w:hyperlink>
      <w:r w:rsidRPr="00CC25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CC2594">
          <w:rPr>
            <w:rFonts w:ascii="Times New Roman" w:eastAsia="Calibri" w:hAnsi="Times New Roman" w:cs="Times New Roman"/>
            <w:color w:val="000000"/>
            <w:sz w:val="28"/>
            <w:szCs w:val="28"/>
          </w:rPr>
          <w:t>2 пункта 8</w:t>
        </w:r>
      </w:hyperlink>
      <w:r w:rsidRPr="00CC2594">
        <w:rPr>
          <w:rFonts w:ascii="Times New Roman" w:eastAsia="Calibri" w:hAnsi="Times New Roman" w:cs="Times New Roman"/>
          <w:sz w:val="28"/>
          <w:szCs w:val="28"/>
        </w:rPr>
        <w:t xml:space="preserve"> Порядка, если такая недостоверность привела к необоснованному перечислению субсидии, необоснованно полученные средства подлежат возврату в бюджет города. Возврат средств субсидии осуществляется Получателями в размере необоснованно полученных средств субсидии, рассчитанном по итогам проведения контрольного мероприятия, в течение 5 рабочих дней со дня получения требования от Управления.</w:t>
      </w:r>
    </w:p>
    <w:p w:rsidR="00CC2594" w:rsidRPr="00CC2594" w:rsidRDefault="00CC2594" w:rsidP="00CC2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594">
        <w:rPr>
          <w:rFonts w:ascii="Times New Roman" w:eastAsia="Calibri" w:hAnsi="Times New Roman" w:cs="Times New Roman"/>
          <w:sz w:val="28"/>
          <w:szCs w:val="28"/>
        </w:rPr>
        <w:t>18.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CC2594" w:rsidRPr="00CC2594" w:rsidRDefault="00CC2594" w:rsidP="00CC259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В.Э. </w:t>
      </w:r>
      <w:proofErr w:type="spellStart"/>
      <w:r w:rsidRPr="00CC2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bookmarkStart w:id="4" w:name="_GoBack"/>
      <w:bookmarkEnd w:id="4"/>
      <w:proofErr w:type="spellEnd"/>
    </w:p>
    <w:sectPr w:rsidR="00CC2594" w:rsidRPr="00CC2594" w:rsidSect="00CE203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D7" w:rsidRDefault="008F23D7" w:rsidP="00940CF6">
      <w:pPr>
        <w:spacing w:after="0" w:line="240" w:lineRule="auto"/>
      </w:pPr>
      <w:r>
        <w:separator/>
      </w:r>
    </w:p>
  </w:endnote>
  <w:endnote w:type="continuationSeparator" w:id="0">
    <w:p w:rsidR="008F23D7" w:rsidRDefault="008F23D7" w:rsidP="0094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D7" w:rsidRDefault="008F23D7" w:rsidP="00940CF6">
      <w:pPr>
        <w:spacing w:after="0" w:line="240" w:lineRule="auto"/>
      </w:pPr>
      <w:r>
        <w:separator/>
      </w:r>
    </w:p>
  </w:footnote>
  <w:footnote w:type="continuationSeparator" w:id="0">
    <w:p w:rsidR="008F23D7" w:rsidRDefault="008F23D7" w:rsidP="0094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18993"/>
      <w:docPartObj>
        <w:docPartGallery w:val="Page Numbers (Top of Page)"/>
        <w:docPartUnique/>
      </w:docPartObj>
    </w:sdtPr>
    <w:sdtEndPr/>
    <w:sdtContent>
      <w:p w:rsidR="00450868" w:rsidRDefault="00231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0868" w:rsidRPr="000409B4" w:rsidRDefault="008F23D7" w:rsidP="000409B4">
    <w:pPr>
      <w:pStyle w:val="a3"/>
      <w:tabs>
        <w:tab w:val="left" w:pos="4515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82178733"/>
      <w:docPartObj>
        <w:docPartGallery w:val="Page Numbers (Top of Page)"/>
        <w:docPartUnique/>
      </w:docPartObj>
    </w:sdtPr>
    <w:sdtEndPr/>
    <w:sdtContent>
      <w:p w:rsidR="00450868" w:rsidRPr="001E5D5B" w:rsidRDefault="00231309">
        <w:pPr>
          <w:pStyle w:val="a3"/>
          <w:jc w:val="center"/>
          <w:rPr>
            <w:rFonts w:ascii="Times New Roman" w:hAnsi="Times New Roman" w:cs="Times New Roman"/>
          </w:rPr>
        </w:pPr>
        <w:r w:rsidRPr="001E5D5B">
          <w:rPr>
            <w:rFonts w:ascii="Times New Roman" w:hAnsi="Times New Roman" w:cs="Times New Roman"/>
          </w:rPr>
          <w:fldChar w:fldCharType="begin"/>
        </w:r>
        <w:r w:rsidRPr="001E5D5B">
          <w:rPr>
            <w:rFonts w:ascii="Times New Roman" w:hAnsi="Times New Roman" w:cs="Times New Roman"/>
          </w:rPr>
          <w:instrText>PAGE   \* MERGEFORMAT</w:instrText>
        </w:r>
        <w:r w:rsidRPr="001E5D5B">
          <w:rPr>
            <w:rFonts w:ascii="Times New Roman" w:hAnsi="Times New Roman" w:cs="Times New Roman"/>
          </w:rPr>
          <w:fldChar w:fldCharType="separate"/>
        </w:r>
        <w:r w:rsidR="00CE2033">
          <w:rPr>
            <w:rFonts w:ascii="Times New Roman" w:hAnsi="Times New Roman" w:cs="Times New Roman"/>
            <w:noProof/>
          </w:rPr>
          <w:t>2</w:t>
        </w:r>
        <w:r w:rsidRPr="001E5D5B">
          <w:rPr>
            <w:rFonts w:ascii="Times New Roman" w:hAnsi="Times New Roman" w:cs="Times New Roman"/>
          </w:rPr>
          <w:fldChar w:fldCharType="end"/>
        </w:r>
      </w:p>
    </w:sdtContent>
  </w:sdt>
  <w:p w:rsidR="00450868" w:rsidRPr="000409B4" w:rsidRDefault="008F23D7" w:rsidP="004878B0">
    <w:pPr>
      <w:pStyle w:val="a3"/>
      <w:jc w:val="center"/>
      <w:rPr>
        <w:rFonts w:ascii="Times New Roman" w:hAnsi="Times New Roman" w:cs="Times New Roman"/>
        <w:color w:val="FFFFFF" w:themeColor="background1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9B0351B"/>
    <w:multiLevelType w:val="hybridMultilevel"/>
    <w:tmpl w:val="8F40FEDA"/>
    <w:lvl w:ilvl="0" w:tplc="D622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B"/>
    <w:rsid w:val="000421C0"/>
    <w:rsid w:val="00050819"/>
    <w:rsid w:val="00054078"/>
    <w:rsid w:val="0005499F"/>
    <w:rsid w:val="00057D9C"/>
    <w:rsid w:val="00060BC5"/>
    <w:rsid w:val="00062F3B"/>
    <w:rsid w:val="000645D3"/>
    <w:rsid w:val="00073868"/>
    <w:rsid w:val="00076EF1"/>
    <w:rsid w:val="00084955"/>
    <w:rsid w:val="00086C0E"/>
    <w:rsid w:val="000B3756"/>
    <w:rsid w:val="000B7BB7"/>
    <w:rsid w:val="000D5B3A"/>
    <w:rsid w:val="000E1B99"/>
    <w:rsid w:val="000E1FF2"/>
    <w:rsid w:val="000E27FB"/>
    <w:rsid w:val="000F3B05"/>
    <w:rsid w:val="00103608"/>
    <w:rsid w:val="001150E7"/>
    <w:rsid w:val="00122017"/>
    <w:rsid w:val="001230AB"/>
    <w:rsid w:val="001276FF"/>
    <w:rsid w:val="00132043"/>
    <w:rsid w:val="001326F7"/>
    <w:rsid w:val="001356C0"/>
    <w:rsid w:val="00140764"/>
    <w:rsid w:val="00144CB7"/>
    <w:rsid w:val="00144D72"/>
    <w:rsid w:val="001523FB"/>
    <w:rsid w:val="0015535F"/>
    <w:rsid w:val="001577B8"/>
    <w:rsid w:val="001611C7"/>
    <w:rsid w:val="001617DE"/>
    <w:rsid w:val="001672BE"/>
    <w:rsid w:val="00170B92"/>
    <w:rsid w:val="0018392B"/>
    <w:rsid w:val="00187D60"/>
    <w:rsid w:val="001929BF"/>
    <w:rsid w:val="0019622D"/>
    <w:rsid w:val="001A2B18"/>
    <w:rsid w:val="001F36A3"/>
    <w:rsid w:val="001F4EEE"/>
    <w:rsid w:val="00204452"/>
    <w:rsid w:val="00211789"/>
    <w:rsid w:val="00221B14"/>
    <w:rsid w:val="00225187"/>
    <w:rsid w:val="00231309"/>
    <w:rsid w:val="002319A7"/>
    <w:rsid w:val="00250E5D"/>
    <w:rsid w:val="00253037"/>
    <w:rsid w:val="002548D5"/>
    <w:rsid w:val="002554AC"/>
    <w:rsid w:val="0027016B"/>
    <w:rsid w:val="00282D84"/>
    <w:rsid w:val="00284C0A"/>
    <w:rsid w:val="002A0FDD"/>
    <w:rsid w:val="002B057A"/>
    <w:rsid w:val="002B0772"/>
    <w:rsid w:val="002B20D5"/>
    <w:rsid w:val="002C3F1A"/>
    <w:rsid w:val="002C7038"/>
    <w:rsid w:val="002D32EC"/>
    <w:rsid w:val="002D3476"/>
    <w:rsid w:val="002D3E46"/>
    <w:rsid w:val="002D7324"/>
    <w:rsid w:val="002F67B6"/>
    <w:rsid w:val="002F7666"/>
    <w:rsid w:val="00305CFC"/>
    <w:rsid w:val="00311063"/>
    <w:rsid w:val="00323C9D"/>
    <w:rsid w:val="00330C2A"/>
    <w:rsid w:val="00334AD5"/>
    <w:rsid w:val="0034117D"/>
    <w:rsid w:val="00367975"/>
    <w:rsid w:val="003A1E3A"/>
    <w:rsid w:val="003A48F7"/>
    <w:rsid w:val="003B0F21"/>
    <w:rsid w:val="003C23C8"/>
    <w:rsid w:val="003F125C"/>
    <w:rsid w:val="003F22F5"/>
    <w:rsid w:val="003F3C75"/>
    <w:rsid w:val="003F3F11"/>
    <w:rsid w:val="003F405D"/>
    <w:rsid w:val="00401C37"/>
    <w:rsid w:val="00402E05"/>
    <w:rsid w:val="0040380B"/>
    <w:rsid w:val="00404E94"/>
    <w:rsid w:val="004109AC"/>
    <w:rsid w:val="00415434"/>
    <w:rsid w:val="0044027E"/>
    <w:rsid w:val="004452FA"/>
    <w:rsid w:val="00470CC0"/>
    <w:rsid w:val="004878B0"/>
    <w:rsid w:val="00493199"/>
    <w:rsid w:val="004B26E4"/>
    <w:rsid w:val="004B311D"/>
    <w:rsid w:val="004D194E"/>
    <w:rsid w:val="004E37DB"/>
    <w:rsid w:val="004F2AC0"/>
    <w:rsid w:val="005071B8"/>
    <w:rsid w:val="00511881"/>
    <w:rsid w:val="00513D95"/>
    <w:rsid w:val="005361FB"/>
    <w:rsid w:val="005614BD"/>
    <w:rsid w:val="0056155A"/>
    <w:rsid w:val="00572737"/>
    <w:rsid w:val="005732EF"/>
    <w:rsid w:val="00583841"/>
    <w:rsid w:val="005922B7"/>
    <w:rsid w:val="005A3D0F"/>
    <w:rsid w:val="005B3B34"/>
    <w:rsid w:val="005B638B"/>
    <w:rsid w:val="005B6F6D"/>
    <w:rsid w:val="005D05B0"/>
    <w:rsid w:val="005D3CC7"/>
    <w:rsid w:val="005F2963"/>
    <w:rsid w:val="006027A2"/>
    <w:rsid w:val="006036E8"/>
    <w:rsid w:val="00606668"/>
    <w:rsid w:val="00617AD3"/>
    <w:rsid w:val="00636503"/>
    <w:rsid w:val="00651187"/>
    <w:rsid w:val="00651F33"/>
    <w:rsid w:val="00657729"/>
    <w:rsid w:val="00657F71"/>
    <w:rsid w:val="00661FC7"/>
    <w:rsid w:val="006879F1"/>
    <w:rsid w:val="006A58E9"/>
    <w:rsid w:val="006B1E8F"/>
    <w:rsid w:val="006B2DE3"/>
    <w:rsid w:val="006D3A52"/>
    <w:rsid w:val="006D7455"/>
    <w:rsid w:val="006D78BD"/>
    <w:rsid w:val="006E7DB9"/>
    <w:rsid w:val="00702135"/>
    <w:rsid w:val="00707901"/>
    <w:rsid w:val="007105AD"/>
    <w:rsid w:val="00712F53"/>
    <w:rsid w:val="0071444B"/>
    <w:rsid w:val="00732A2A"/>
    <w:rsid w:val="007438DF"/>
    <w:rsid w:val="007456F5"/>
    <w:rsid w:val="00746D21"/>
    <w:rsid w:val="007768D1"/>
    <w:rsid w:val="00780E31"/>
    <w:rsid w:val="00793CBB"/>
    <w:rsid w:val="007A2E9B"/>
    <w:rsid w:val="007A480C"/>
    <w:rsid w:val="007B0ED6"/>
    <w:rsid w:val="007C65D2"/>
    <w:rsid w:val="007D64DD"/>
    <w:rsid w:val="007E6FE1"/>
    <w:rsid w:val="007E7F9F"/>
    <w:rsid w:val="00814A35"/>
    <w:rsid w:val="008257CA"/>
    <w:rsid w:val="0083660F"/>
    <w:rsid w:val="008575CF"/>
    <w:rsid w:val="0086670B"/>
    <w:rsid w:val="0087078E"/>
    <w:rsid w:val="008734E3"/>
    <w:rsid w:val="00874B60"/>
    <w:rsid w:val="00887BDE"/>
    <w:rsid w:val="008A62B3"/>
    <w:rsid w:val="008A7995"/>
    <w:rsid w:val="008C5621"/>
    <w:rsid w:val="008D5966"/>
    <w:rsid w:val="008F23D7"/>
    <w:rsid w:val="00904C72"/>
    <w:rsid w:val="00917222"/>
    <w:rsid w:val="00917954"/>
    <w:rsid w:val="009230E6"/>
    <w:rsid w:val="00926D7A"/>
    <w:rsid w:val="00935B3B"/>
    <w:rsid w:val="00940CF6"/>
    <w:rsid w:val="00953C6C"/>
    <w:rsid w:val="00954F67"/>
    <w:rsid w:val="00965361"/>
    <w:rsid w:val="00965BEA"/>
    <w:rsid w:val="00966449"/>
    <w:rsid w:val="009716EA"/>
    <w:rsid w:val="0097190E"/>
    <w:rsid w:val="00977125"/>
    <w:rsid w:val="00983FBD"/>
    <w:rsid w:val="00984E74"/>
    <w:rsid w:val="00984F87"/>
    <w:rsid w:val="009A2EAA"/>
    <w:rsid w:val="009D55ED"/>
    <w:rsid w:val="009D606B"/>
    <w:rsid w:val="009D6FEB"/>
    <w:rsid w:val="009E4EBE"/>
    <w:rsid w:val="009E6C79"/>
    <w:rsid w:val="009F0FDB"/>
    <w:rsid w:val="009F2183"/>
    <w:rsid w:val="00A03FC4"/>
    <w:rsid w:val="00A15D13"/>
    <w:rsid w:val="00A21AD3"/>
    <w:rsid w:val="00A22AD4"/>
    <w:rsid w:val="00A34A28"/>
    <w:rsid w:val="00A37C08"/>
    <w:rsid w:val="00A40574"/>
    <w:rsid w:val="00A5133C"/>
    <w:rsid w:val="00A62BB1"/>
    <w:rsid w:val="00A776C0"/>
    <w:rsid w:val="00A77DDB"/>
    <w:rsid w:val="00A90E1B"/>
    <w:rsid w:val="00A94DB7"/>
    <w:rsid w:val="00AA002B"/>
    <w:rsid w:val="00AA2CAA"/>
    <w:rsid w:val="00AB5BA8"/>
    <w:rsid w:val="00AC5203"/>
    <w:rsid w:val="00AD24A1"/>
    <w:rsid w:val="00AD7BBB"/>
    <w:rsid w:val="00AE5E04"/>
    <w:rsid w:val="00AE627A"/>
    <w:rsid w:val="00AF5959"/>
    <w:rsid w:val="00AF5F6B"/>
    <w:rsid w:val="00B039E2"/>
    <w:rsid w:val="00B05873"/>
    <w:rsid w:val="00B05FE7"/>
    <w:rsid w:val="00B20CE9"/>
    <w:rsid w:val="00B217D8"/>
    <w:rsid w:val="00B226A6"/>
    <w:rsid w:val="00B33D36"/>
    <w:rsid w:val="00B37C5C"/>
    <w:rsid w:val="00B65D54"/>
    <w:rsid w:val="00B749C8"/>
    <w:rsid w:val="00B77E3E"/>
    <w:rsid w:val="00B81EFD"/>
    <w:rsid w:val="00BA7CFA"/>
    <w:rsid w:val="00BB0AF4"/>
    <w:rsid w:val="00BE2ABE"/>
    <w:rsid w:val="00BE4025"/>
    <w:rsid w:val="00BE637C"/>
    <w:rsid w:val="00C007E7"/>
    <w:rsid w:val="00C0352A"/>
    <w:rsid w:val="00C04C03"/>
    <w:rsid w:val="00C13D9E"/>
    <w:rsid w:val="00C45919"/>
    <w:rsid w:val="00C47A82"/>
    <w:rsid w:val="00C5415B"/>
    <w:rsid w:val="00C60002"/>
    <w:rsid w:val="00C75D56"/>
    <w:rsid w:val="00C91A5A"/>
    <w:rsid w:val="00CA7395"/>
    <w:rsid w:val="00CB700E"/>
    <w:rsid w:val="00CB783C"/>
    <w:rsid w:val="00CC2594"/>
    <w:rsid w:val="00CC6860"/>
    <w:rsid w:val="00CD491E"/>
    <w:rsid w:val="00CE04BE"/>
    <w:rsid w:val="00CE2033"/>
    <w:rsid w:val="00CE6930"/>
    <w:rsid w:val="00CF29EC"/>
    <w:rsid w:val="00CF5688"/>
    <w:rsid w:val="00CF5BE6"/>
    <w:rsid w:val="00D02710"/>
    <w:rsid w:val="00D04172"/>
    <w:rsid w:val="00D0627B"/>
    <w:rsid w:val="00D10F5A"/>
    <w:rsid w:val="00D23BE6"/>
    <w:rsid w:val="00D24F60"/>
    <w:rsid w:val="00D25D29"/>
    <w:rsid w:val="00D3186C"/>
    <w:rsid w:val="00D3447C"/>
    <w:rsid w:val="00D4005B"/>
    <w:rsid w:val="00D51E49"/>
    <w:rsid w:val="00D55390"/>
    <w:rsid w:val="00D64C2F"/>
    <w:rsid w:val="00D77216"/>
    <w:rsid w:val="00D83100"/>
    <w:rsid w:val="00D858B8"/>
    <w:rsid w:val="00D85F36"/>
    <w:rsid w:val="00D91DF3"/>
    <w:rsid w:val="00D92A86"/>
    <w:rsid w:val="00D96A2D"/>
    <w:rsid w:val="00D97CE3"/>
    <w:rsid w:val="00DA682E"/>
    <w:rsid w:val="00DB5C44"/>
    <w:rsid w:val="00DD6623"/>
    <w:rsid w:val="00DE3FB1"/>
    <w:rsid w:val="00DF1287"/>
    <w:rsid w:val="00DF3BE9"/>
    <w:rsid w:val="00DF533D"/>
    <w:rsid w:val="00DF7128"/>
    <w:rsid w:val="00E3735E"/>
    <w:rsid w:val="00E561C2"/>
    <w:rsid w:val="00E6336E"/>
    <w:rsid w:val="00E6659F"/>
    <w:rsid w:val="00E77B50"/>
    <w:rsid w:val="00E827F0"/>
    <w:rsid w:val="00EA01A2"/>
    <w:rsid w:val="00EA4215"/>
    <w:rsid w:val="00EB391F"/>
    <w:rsid w:val="00EB6510"/>
    <w:rsid w:val="00EC5974"/>
    <w:rsid w:val="00EC5EAA"/>
    <w:rsid w:val="00F03358"/>
    <w:rsid w:val="00F113D4"/>
    <w:rsid w:val="00F15115"/>
    <w:rsid w:val="00F168C2"/>
    <w:rsid w:val="00F21DFF"/>
    <w:rsid w:val="00F23DD8"/>
    <w:rsid w:val="00F34630"/>
    <w:rsid w:val="00F52E5F"/>
    <w:rsid w:val="00F55BCF"/>
    <w:rsid w:val="00F7274A"/>
    <w:rsid w:val="00F75B95"/>
    <w:rsid w:val="00F75F9B"/>
    <w:rsid w:val="00F86BD5"/>
    <w:rsid w:val="00F92D89"/>
    <w:rsid w:val="00F935B7"/>
    <w:rsid w:val="00F9504D"/>
    <w:rsid w:val="00FB1D9B"/>
    <w:rsid w:val="00FB1DB2"/>
    <w:rsid w:val="00FB6415"/>
    <w:rsid w:val="00FB7D34"/>
    <w:rsid w:val="00FD166A"/>
    <w:rsid w:val="00FD6C9D"/>
    <w:rsid w:val="00FE27ED"/>
    <w:rsid w:val="00FE4DD4"/>
    <w:rsid w:val="00FE714F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39"/>
    <w:rsid w:val="0094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F6"/>
  </w:style>
  <w:style w:type="paragraph" w:styleId="a5">
    <w:name w:val="footer"/>
    <w:basedOn w:val="a"/>
    <w:link w:val="a6"/>
    <w:uiPriority w:val="99"/>
    <w:unhideWhenUsed/>
    <w:rsid w:val="0094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F6"/>
  </w:style>
  <w:style w:type="table" w:styleId="a7">
    <w:name w:val="Table Grid"/>
    <w:basedOn w:val="a1"/>
    <w:uiPriority w:val="39"/>
    <w:rsid w:val="0094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54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14C8E3F4336AB8298013CA7AEBC689D2DEFE62BE8D5CCA4F6990C2D364190273C51569A77E15AE5F1D7DF6EFE0FDF869FB4638544AC3D3206CAA5cCe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5AEDE91D4AF97C983558128DE1DD6C7C93F4A133446D1940F9C4CDA014C06F8D48DDF95733EB42A9BD308875q7B3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06F1DFBA4E0760FC3EF6D21368E55053BD6742DA93205BABBBEE980C7711B9B58575E71F25706A28F22205BBCB2FFD5E986D3E472E9B9FB7FA91C5T6uE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06F1DFBA4E0760FC3EF6D21368E55053BD6742DA93205BABBBEE980C7711B9B58575E71F25706A28F22205BACB2FFD5E986D3E472E9B9FB7FA91C5T6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FD22-2478-4BC1-963A-91BAAAE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Крон Вадим Александрович</dc:creator>
  <cp:lastModifiedBy>Алина Р. Тлисова</cp:lastModifiedBy>
  <cp:revision>2</cp:revision>
  <cp:lastPrinted>2021-11-29T08:36:00Z</cp:lastPrinted>
  <dcterms:created xsi:type="dcterms:W3CDTF">2021-12-24T07:04:00Z</dcterms:created>
  <dcterms:modified xsi:type="dcterms:W3CDTF">2021-12-24T07:04:00Z</dcterms:modified>
</cp:coreProperties>
</file>