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E8" w:rsidRDefault="00A13C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3CE8" w:rsidRDefault="00A13CE8">
      <w:pPr>
        <w:pStyle w:val="ConsPlusNormal"/>
        <w:jc w:val="both"/>
        <w:outlineLvl w:val="0"/>
      </w:pPr>
    </w:p>
    <w:p w:rsidR="00A13CE8" w:rsidRDefault="00A13CE8">
      <w:pPr>
        <w:pStyle w:val="ConsPlusTitle"/>
        <w:jc w:val="center"/>
        <w:outlineLvl w:val="0"/>
      </w:pPr>
      <w:r>
        <w:t>ДУМА ГОРОДА НЕВИННОМЫССКА</w:t>
      </w:r>
    </w:p>
    <w:p w:rsidR="00A13CE8" w:rsidRDefault="00A13CE8">
      <w:pPr>
        <w:pStyle w:val="ConsPlusTitle"/>
        <w:jc w:val="center"/>
      </w:pPr>
      <w:r>
        <w:t>СТАВРОПОЛЬСКОГО КРАЯ</w:t>
      </w:r>
    </w:p>
    <w:p w:rsidR="00A13CE8" w:rsidRDefault="00A13CE8">
      <w:pPr>
        <w:pStyle w:val="ConsPlusTitle"/>
        <w:jc w:val="center"/>
      </w:pPr>
    </w:p>
    <w:p w:rsidR="00A13CE8" w:rsidRDefault="00A13CE8">
      <w:pPr>
        <w:pStyle w:val="ConsPlusTitle"/>
        <w:jc w:val="center"/>
      </w:pPr>
      <w:r>
        <w:t>РЕШЕНИЕ</w:t>
      </w:r>
    </w:p>
    <w:p w:rsidR="00A13CE8" w:rsidRDefault="00A13CE8">
      <w:pPr>
        <w:pStyle w:val="ConsPlusTitle"/>
        <w:jc w:val="center"/>
      </w:pPr>
      <w:r>
        <w:t>от 28 ноября 2012 г. N 301-28</w:t>
      </w:r>
    </w:p>
    <w:p w:rsidR="00A13CE8" w:rsidRDefault="00A13CE8">
      <w:pPr>
        <w:pStyle w:val="ConsPlusTitle"/>
        <w:jc w:val="center"/>
      </w:pPr>
    </w:p>
    <w:p w:rsidR="00A13CE8" w:rsidRDefault="00A13CE8">
      <w:pPr>
        <w:pStyle w:val="ConsPlusTitle"/>
        <w:jc w:val="center"/>
      </w:pPr>
      <w:r>
        <w:t>ОБ УТВЕРЖДЕНИИ ПОЛОЖЕНИЯ О ПОРЯДКЕ ФОРМИРОВАНИЯ, ВЕДЕНИЯ,</w:t>
      </w:r>
    </w:p>
    <w:p w:rsidR="00A13CE8" w:rsidRDefault="00A13CE8">
      <w:pPr>
        <w:pStyle w:val="ConsPlusTitle"/>
        <w:jc w:val="center"/>
      </w:pPr>
      <w:r>
        <w:t>ОБЯЗАТЕЛЬНОГО ОПУБЛИКОВАНИЯ ПЕРЕЧНЯ МУНИЦИПАЛЬНОГО ИМУЩЕСТВА</w:t>
      </w:r>
    </w:p>
    <w:p w:rsidR="00A13CE8" w:rsidRDefault="00A13CE8">
      <w:pPr>
        <w:pStyle w:val="ConsPlusTitle"/>
        <w:jc w:val="center"/>
      </w:pPr>
      <w:r>
        <w:t>МУНИЦИПАЛЬНОГО ОБРАЗОВАНИЯ ГОРОДА НЕВИННОМЫССКА</w:t>
      </w:r>
    </w:p>
    <w:p w:rsidR="00A13CE8" w:rsidRDefault="00A13CE8">
      <w:pPr>
        <w:pStyle w:val="ConsPlusTitle"/>
        <w:jc w:val="center"/>
      </w:pPr>
      <w:r>
        <w:t>СТАВРОПОЛЬСКОГО КРАЯ, СВОБОДНОГО ОТ ПРАВ ТРЕТЬИХ ЛИЦ</w:t>
      </w:r>
    </w:p>
    <w:p w:rsidR="00A13CE8" w:rsidRDefault="00A13CE8">
      <w:pPr>
        <w:pStyle w:val="ConsPlusTitle"/>
        <w:jc w:val="center"/>
      </w:pPr>
      <w:proofErr w:type="gramStart"/>
      <w:r>
        <w:t>(ЗА ИСКЛЮЧЕНИЕМ ИМУЩЕСТВЕННЫХ ПРАВ СУБЪЕКТОВ МАЛОГО</w:t>
      </w:r>
      <w:proofErr w:type="gramEnd"/>
    </w:p>
    <w:p w:rsidR="00A13CE8" w:rsidRDefault="00A13CE8">
      <w:pPr>
        <w:pStyle w:val="ConsPlusTitle"/>
        <w:jc w:val="center"/>
      </w:pPr>
      <w:proofErr w:type="gramStart"/>
      <w:r>
        <w:t>И СРЕДНЕГО ПРЕДПРИНИМАТЕЛЬСТВА), ПРЕДНАЗНАЧЕННОГО</w:t>
      </w:r>
      <w:proofErr w:type="gramEnd"/>
    </w:p>
    <w:p w:rsidR="00A13CE8" w:rsidRDefault="00A13CE8">
      <w:pPr>
        <w:pStyle w:val="ConsPlusTitle"/>
        <w:jc w:val="center"/>
      </w:pPr>
      <w:r>
        <w:t>ДЛЯ ПРЕДОСТАВЛЕНИЯ ЕГО ВО ВЛАДЕНИЕ И (ИЛИ) В ПОЛЬЗОВАНИЕ</w:t>
      </w:r>
    </w:p>
    <w:p w:rsidR="00A13CE8" w:rsidRDefault="00A13CE8">
      <w:pPr>
        <w:pStyle w:val="ConsPlusTitle"/>
        <w:jc w:val="center"/>
      </w:pPr>
      <w:proofErr w:type="gramStart"/>
      <w:r>
        <w:t>НА ДОЛГОСРОЧНОЙ ОСНОВЕ (В ТОМ ЧИСЛЕ ПО ЛЬГОТНЫМ СТАВКАМ</w:t>
      </w:r>
      <w:proofErr w:type="gramEnd"/>
    </w:p>
    <w:p w:rsidR="00A13CE8" w:rsidRDefault="00A13CE8">
      <w:pPr>
        <w:pStyle w:val="ConsPlusTitle"/>
        <w:jc w:val="center"/>
      </w:pPr>
      <w:proofErr w:type="gramStart"/>
      <w:r>
        <w:t>АРЕНДНОЙ ПЛАТЫ) СУБЪЕКТАМ МАЛОГО И СРЕДНЕГО</w:t>
      </w:r>
      <w:proofErr w:type="gramEnd"/>
    </w:p>
    <w:p w:rsidR="00A13CE8" w:rsidRDefault="00A13CE8">
      <w:pPr>
        <w:pStyle w:val="ConsPlusTitle"/>
        <w:jc w:val="center"/>
      </w:pPr>
      <w:r>
        <w:t>ПРЕДПРИНИМАТЕЛЬСТВА И ОРГАНИЗАЦИЯМ, ОБРАЗУЮЩИМ</w:t>
      </w:r>
    </w:p>
    <w:p w:rsidR="00A13CE8" w:rsidRDefault="00A13CE8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A13CE8" w:rsidRDefault="00A13CE8">
      <w:pPr>
        <w:pStyle w:val="ConsPlusTitle"/>
        <w:jc w:val="center"/>
      </w:pPr>
      <w:r>
        <w:t xml:space="preserve">ПРЕДПРИНИМАТЕЛЬСТВА, А ТАКЖЕ </w:t>
      </w:r>
      <w:proofErr w:type="gramStart"/>
      <w:r>
        <w:t>ПОРЯДКЕ</w:t>
      </w:r>
      <w:proofErr w:type="gramEnd"/>
      <w:r>
        <w:t xml:space="preserve"> И УСЛОВИЯХ</w:t>
      </w:r>
    </w:p>
    <w:p w:rsidR="00A13CE8" w:rsidRDefault="00A13CE8">
      <w:pPr>
        <w:pStyle w:val="ConsPlusTitle"/>
        <w:jc w:val="center"/>
      </w:pPr>
      <w:r>
        <w:t>ПРЕДОСТАВЛЕНИЯ В АРЕНДУ ВКЛЮЧЕННОГО В ПЕРЕЧЕНЬ</w:t>
      </w:r>
    </w:p>
    <w:p w:rsidR="00A13CE8" w:rsidRDefault="00A13CE8">
      <w:pPr>
        <w:pStyle w:val="ConsPlusTitle"/>
        <w:jc w:val="center"/>
      </w:pPr>
      <w:r>
        <w:t>МУНИЦИПАЛЬНОГО ИМУЩЕСТВА</w:t>
      </w:r>
    </w:p>
    <w:p w:rsidR="00A13CE8" w:rsidRDefault="00A13CE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13C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CE8" w:rsidRDefault="00A13CE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CE8" w:rsidRDefault="00A13CE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3CE8" w:rsidRDefault="00A13C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CE8" w:rsidRDefault="00A13C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г. Невинномысска Ставропольского края</w:t>
            </w:r>
            <w:proofErr w:type="gramEnd"/>
          </w:p>
          <w:p w:rsidR="00A13CE8" w:rsidRDefault="00A13C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28.06.2016 </w:t>
            </w:r>
            <w:hyperlink r:id="rId5" w:history="1">
              <w:r>
                <w:rPr>
                  <w:color w:val="0000FF"/>
                </w:rPr>
                <w:t>N 908-84</w:t>
              </w:r>
            </w:hyperlink>
            <w:r>
              <w:rPr>
                <w:color w:val="392C69"/>
              </w:rPr>
              <w:t xml:space="preserve">, от 26.07.2017 </w:t>
            </w:r>
            <w:hyperlink r:id="rId6" w:history="1">
              <w:r>
                <w:rPr>
                  <w:color w:val="0000FF"/>
                </w:rPr>
                <w:t>N 163-16</w:t>
              </w:r>
            </w:hyperlink>
            <w:r>
              <w:rPr>
                <w:color w:val="392C69"/>
              </w:rPr>
              <w:t xml:space="preserve">, от 31.07.2019 </w:t>
            </w:r>
            <w:hyperlink r:id="rId7" w:history="1">
              <w:r>
                <w:rPr>
                  <w:color w:val="0000FF"/>
                </w:rPr>
                <w:t>N 426-49</w:t>
              </w:r>
            </w:hyperlink>
            <w:r>
              <w:rPr>
                <w:color w:val="392C69"/>
              </w:rPr>
              <w:t>,</w:t>
            </w:r>
          </w:p>
          <w:p w:rsidR="00A13CE8" w:rsidRDefault="00A13C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25.11.2020 </w:t>
            </w:r>
            <w:hyperlink r:id="rId8" w:history="1">
              <w:r>
                <w:rPr>
                  <w:color w:val="0000FF"/>
                </w:rPr>
                <w:t>N 588-74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CE8" w:rsidRDefault="00A13CE8">
            <w:pPr>
              <w:spacing w:after="1" w:line="0" w:lineRule="atLeast"/>
            </w:pPr>
          </w:p>
        </w:tc>
      </w:tr>
    </w:tbl>
    <w:p w:rsidR="00A13CE8" w:rsidRDefault="00A13CE8">
      <w:pPr>
        <w:pStyle w:val="ConsPlusNormal"/>
        <w:jc w:val="both"/>
      </w:pPr>
    </w:p>
    <w:p w:rsidR="00A13CE8" w:rsidRDefault="00A13CE8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города Невинномысска Дума города Невинномысска решила:</w:t>
      </w:r>
    </w:p>
    <w:p w:rsidR="00A13CE8" w:rsidRDefault="00A13CE8">
      <w:pPr>
        <w:pStyle w:val="ConsPlusNormal"/>
        <w:jc w:val="both"/>
      </w:pPr>
    </w:p>
    <w:p w:rsidR="00A13CE8" w:rsidRDefault="00A13CE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порядке формирования, ведения, обязательного опубликования перечня муниципального имущества муниципального образования города Невинномысска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>
        <w:t xml:space="preserve"> инфраструктуру поддержки субъектов малого и среднего предпринимательства, а также </w:t>
      </w:r>
      <w:proofErr w:type="gramStart"/>
      <w:r>
        <w:t>порядке</w:t>
      </w:r>
      <w:proofErr w:type="gramEnd"/>
      <w:r>
        <w:t xml:space="preserve"> и условиях предоставления в аренду включенного в перечень муниципального имущества, согласно приложению.</w:t>
      </w:r>
    </w:p>
    <w:p w:rsidR="00A13CE8" w:rsidRDefault="00A13CE8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25.11.2020 N 588-74)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3" w:history="1">
        <w:r>
          <w:rPr>
            <w:color w:val="0000FF"/>
          </w:rPr>
          <w:t>Решение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25.11.2020 N 588-74.</w:t>
      </w:r>
    </w:p>
    <w:p w:rsidR="00A13CE8" w:rsidRDefault="00A13CE8">
      <w:pPr>
        <w:pStyle w:val="ConsPlusNormal"/>
        <w:jc w:val="both"/>
      </w:pPr>
    </w:p>
    <w:p w:rsidR="00A13CE8" w:rsidRDefault="00A13CE8">
      <w:pPr>
        <w:pStyle w:val="ConsPlusNormal"/>
        <w:jc w:val="right"/>
      </w:pPr>
      <w:r>
        <w:t>Председатель</w:t>
      </w:r>
    </w:p>
    <w:p w:rsidR="00A13CE8" w:rsidRDefault="00A13CE8">
      <w:pPr>
        <w:pStyle w:val="ConsPlusNormal"/>
        <w:jc w:val="right"/>
      </w:pPr>
      <w:r>
        <w:t>Думы города Невинномысска</w:t>
      </w:r>
    </w:p>
    <w:p w:rsidR="00A13CE8" w:rsidRDefault="00A13CE8">
      <w:pPr>
        <w:pStyle w:val="ConsPlusNormal"/>
        <w:jc w:val="right"/>
      </w:pPr>
      <w:r>
        <w:t>Н.М.БОГДАНОВА</w:t>
      </w:r>
    </w:p>
    <w:p w:rsidR="00A13CE8" w:rsidRDefault="00A13CE8">
      <w:pPr>
        <w:pStyle w:val="ConsPlusNormal"/>
        <w:jc w:val="both"/>
      </w:pPr>
    </w:p>
    <w:p w:rsidR="00A13CE8" w:rsidRDefault="00A13CE8">
      <w:pPr>
        <w:pStyle w:val="ConsPlusNormal"/>
        <w:jc w:val="right"/>
      </w:pPr>
      <w:r>
        <w:t>Глава города</w:t>
      </w:r>
    </w:p>
    <w:p w:rsidR="00A13CE8" w:rsidRDefault="00A13CE8">
      <w:pPr>
        <w:pStyle w:val="ConsPlusNormal"/>
        <w:jc w:val="right"/>
      </w:pPr>
      <w:r>
        <w:lastRenderedPageBreak/>
        <w:t>Невинномысска</w:t>
      </w:r>
    </w:p>
    <w:p w:rsidR="00A13CE8" w:rsidRDefault="00A13CE8">
      <w:pPr>
        <w:pStyle w:val="ConsPlusNormal"/>
        <w:jc w:val="right"/>
      </w:pPr>
      <w:r>
        <w:t>С.Н.БАТЫНЮК</w:t>
      </w:r>
    </w:p>
    <w:p w:rsidR="00A13CE8" w:rsidRDefault="00A13CE8">
      <w:pPr>
        <w:pStyle w:val="ConsPlusNormal"/>
        <w:jc w:val="both"/>
      </w:pPr>
    </w:p>
    <w:p w:rsidR="00A13CE8" w:rsidRDefault="00A13CE8">
      <w:pPr>
        <w:pStyle w:val="ConsPlusNormal"/>
        <w:jc w:val="both"/>
      </w:pPr>
    </w:p>
    <w:p w:rsidR="00A13CE8" w:rsidRDefault="00A13CE8">
      <w:pPr>
        <w:pStyle w:val="ConsPlusNormal"/>
        <w:jc w:val="both"/>
      </w:pPr>
    </w:p>
    <w:p w:rsidR="00A13CE8" w:rsidRDefault="00A13CE8">
      <w:pPr>
        <w:pStyle w:val="ConsPlusNormal"/>
        <w:jc w:val="both"/>
      </w:pPr>
    </w:p>
    <w:p w:rsidR="00A13CE8" w:rsidRDefault="00A13CE8">
      <w:pPr>
        <w:pStyle w:val="ConsPlusNormal"/>
        <w:jc w:val="both"/>
      </w:pPr>
    </w:p>
    <w:p w:rsidR="00A13CE8" w:rsidRDefault="00A13CE8">
      <w:pPr>
        <w:pStyle w:val="ConsPlusNormal"/>
        <w:jc w:val="right"/>
        <w:outlineLvl w:val="0"/>
      </w:pPr>
      <w:r>
        <w:t>Приложение</w:t>
      </w:r>
    </w:p>
    <w:p w:rsidR="00A13CE8" w:rsidRDefault="00A13CE8">
      <w:pPr>
        <w:pStyle w:val="ConsPlusNormal"/>
        <w:jc w:val="right"/>
      </w:pPr>
      <w:r>
        <w:t>к решению</w:t>
      </w:r>
    </w:p>
    <w:p w:rsidR="00A13CE8" w:rsidRDefault="00A13CE8">
      <w:pPr>
        <w:pStyle w:val="ConsPlusNormal"/>
        <w:jc w:val="right"/>
      </w:pPr>
      <w:r>
        <w:t>Думы города Невинномысска</w:t>
      </w:r>
    </w:p>
    <w:p w:rsidR="00A13CE8" w:rsidRDefault="00A13CE8">
      <w:pPr>
        <w:pStyle w:val="ConsPlusNormal"/>
        <w:jc w:val="right"/>
      </w:pPr>
      <w:r>
        <w:t>от 28 ноября 2012 г. N 301-28</w:t>
      </w:r>
    </w:p>
    <w:p w:rsidR="00A13CE8" w:rsidRDefault="00A13CE8">
      <w:pPr>
        <w:pStyle w:val="ConsPlusNormal"/>
        <w:jc w:val="both"/>
      </w:pPr>
    </w:p>
    <w:p w:rsidR="00A13CE8" w:rsidRDefault="00A13CE8">
      <w:pPr>
        <w:pStyle w:val="ConsPlusTitle"/>
        <w:jc w:val="center"/>
      </w:pPr>
      <w:bookmarkStart w:id="0" w:name="P49"/>
      <w:bookmarkEnd w:id="0"/>
      <w:r>
        <w:t>ПОЛОЖЕНИЕ</w:t>
      </w:r>
    </w:p>
    <w:p w:rsidR="00A13CE8" w:rsidRDefault="00A13CE8">
      <w:pPr>
        <w:pStyle w:val="ConsPlusTitle"/>
        <w:jc w:val="center"/>
      </w:pPr>
      <w:r>
        <w:t>О ПОРЯДКЕ ФОРМИРОВАНИЯ, ВЕДЕНИЯ, ОБЯЗАТЕЛЬНОГО ОПУБЛИКОВАНИЯ</w:t>
      </w:r>
    </w:p>
    <w:p w:rsidR="00A13CE8" w:rsidRDefault="00A13CE8">
      <w:pPr>
        <w:pStyle w:val="ConsPlusTitle"/>
        <w:jc w:val="center"/>
      </w:pPr>
      <w:r>
        <w:t>ПЕРЕЧНЯ МУНИЦИПАЛЬНОГО ИМУЩЕСТВА МУНИЦИПАЛЬНОГО ОБРАЗОВАНИЯ</w:t>
      </w:r>
    </w:p>
    <w:p w:rsidR="00A13CE8" w:rsidRDefault="00A13CE8">
      <w:pPr>
        <w:pStyle w:val="ConsPlusTitle"/>
        <w:jc w:val="center"/>
      </w:pPr>
      <w:r>
        <w:t>ГОРОДА НЕВИННОМЫССКА СТАВРОПОЛЬСКОГО КРАЯ, СВОБОДНОГО</w:t>
      </w:r>
    </w:p>
    <w:p w:rsidR="00A13CE8" w:rsidRDefault="00A13CE8">
      <w:pPr>
        <w:pStyle w:val="ConsPlusTitle"/>
        <w:jc w:val="center"/>
      </w:pPr>
      <w:proofErr w:type="gramStart"/>
      <w:r>
        <w:t>ОТ ПРАВ ТРЕТЬИХ ЛИЦ (ЗА ИСКЛЮЧЕНИЕМ ИМУЩЕСТВЕННЫХ ПРАВ</w:t>
      </w:r>
      <w:proofErr w:type="gramEnd"/>
    </w:p>
    <w:p w:rsidR="00A13CE8" w:rsidRDefault="00A13CE8">
      <w:pPr>
        <w:pStyle w:val="ConsPlusTitle"/>
        <w:jc w:val="center"/>
      </w:pPr>
      <w:proofErr w:type="gramStart"/>
      <w:r>
        <w:t>СУБЪЕКТОВ МАЛОГО И СРЕДНЕГО ПРЕДПРИНИМАТЕЛЬСТВА),</w:t>
      </w:r>
      <w:proofErr w:type="gramEnd"/>
    </w:p>
    <w:p w:rsidR="00A13CE8" w:rsidRDefault="00A13CE8">
      <w:pPr>
        <w:pStyle w:val="ConsPlusTitle"/>
        <w:jc w:val="center"/>
      </w:pPr>
      <w:r>
        <w:t>ПРЕДНАЗНАЧЕННОГО ДЛЯ ПРЕДОСТАВЛЕНИЯ ЕГО ВО ВЛАДЕНИЕ</w:t>
      </w:r>
    </w:p>
    <w:p w:rsidR="00A13CE8" w:rsidRDefault="00A13CE8">
      <w:pPr>
        <w:pStyle w:val="ConsPlusTitle"/>
        <w:jc w:val="center"/>
      </w:pPr>
      <w:proofErr w:type="gramStart"/>
      <w:r>
        <w:t>И (ИЛИ) В ПОЛЬЗОВАНИЕ НА ДОЛГОСРОЧНОЙ ОСНОВЕ (В ТОМ ЧИСЛЕ</w:t>
      </w:r>
      <w:proofErr w:type="gramEnd"/>
    </w:p>
    <w:p w:rsidR="00A13CE8" w:rsidRDefault="00A13CE8">
      <w:pPr>
        <w:pStyle w:val="ConsPlusTitle"/>
        <w:jc w:val="center"/>
      </w:pPr>
      <w:proofErr w:type="gramStart"/>
      <w:r>
        <w:t>ПО ЛЬГОТНЫМ СТАВКАМ АРЕНДНОЙ ПЛАТЫ) СУБЪЕКТАМ МАЛОГО</w:t>
      </w:r>
      <w:proofErr w:type="gramEnd"/>
    </w:p>
    <w:p w:rsidR="00A13CE8" w:rsidRDefault="00A13CE8">
      <w:pPr>
        <w:pStyle w:val="ConsPlusTitle"/>
        <w:jc w:val="center"/>
      </w:pPr>
      <w:r>
        <w:t>И СРЕДНЕГО ПРЕДПРИНИМАТЕЛЬСТВА И ОРГАНИЗАЦИЯМ, ОБРАЗУЮЩИМ</w:t>
      </w:r>
    </w:p>
    <w:p w:rsidR="00A13CE8" w:rsidRDefault="00A13CE8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A13CE8" w:rsidRDefault="00A13CE8">
      <w:pPr>
        <w:pStyle w:val="ConsPlusTitle"/>
        <w:jc w:val="center"/>
      </w:pPr>
      <w:r>
        <w:t xml:space="preserve">ПРЕДПРИНИМАТЕЛЬСТВА, А ТАКЖЕ </w:t>
      </w:r>
      <w:proofErr w:type="gramStart"/>
      <w:r>
        <w:t>ПОРЯДКЕ</w:t>
      </w:r>
      <w:proofErr w:type="gramEnd"/>
      <w:r>
        <w:t xml:space="preserve"> И УСЛОВИЯХ</w:t>
      </w:r>
    </w:p>
    <w:p w:rsidR="00A13CE8" w:rsidRDefault="00A13CE8">
      <w:pPr>
        <w:pStyle w:val="ConsPlusTitle"/>
        <w:jc w:val="center"/>
      </w:pPr>
      <w:r>
        <w:t>ПРЕДОСТАВЛЕНИЯ В АРЕНДУ ВКЛЮЧЕННОГО В ПЕРЕЧЕНЬ</w:t>
      </w:r>
    </w:p>
    <w:p w:rsidR="00A13CE8" w:rsidRDefault="00A13CE8">
      <w:pPr>
        <w:pStyle w:val="ConsPlusTitle"/>
        <w:jc w:val="center"/>
      </w:pPr>
      <w:r>
        <w:t>МУНИЦИПАЛЬНОГО ИМУЩЕСТВА</w:t>
      </w:r>
    </w:p>
    <w:p w:rsidR="00A13CE8" w:rsidRDefault="00A13CE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13C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CE8" w:rsidRDefault="00A13CE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CE8" w:rsidRDefault="00A13CE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3CE8" w:rsidRDefault="00A13C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CE8" w:rsidRDefault="00A13C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г. Невинномысска Ставропольского края</w:t>
            </w:r>
            <w:proofErr w:type="gramEnd"/>
          </w:p>
          <w:p w:rsidR="00A13CE8" w:rsidRDefault="00A13C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28.06.2016 </w:t>
            </w:r>
            <w:hyperlink r:id="rId14" w:history="1">
              <w:r>
                <w:rPr>
                  <w:color w:val="0000FF"/>
                </w:rPr>
                <w:t>N 908-84</w:t>
              </w:r>
            </w:hyperlink>
            <w:r>
              <w:rPr>
                <w:color w:val="392C69"/>
              </w:rPr>
              <w:t xml:space="preserve">, от 26.07.2017 </w:t>
            </w:r>
            <w:hyperlink r:id="rId15" w:history="1">
              <w:r>
                <w:rPr>
                  <w:color w:val="0000FF"/>
                </w:rPr>
                <w:t>N 163-16</w:t>
              </w:r>
            </w:hyperlink>
            <w:r>
              <w:rPr>
                <w:color w:val="392C69"/>
              </w:rPr>
              <w:t xml:space="preserve">, от 31.07.2019 </w:t>
            </w:r>
            <w:hyperlink r:id="rId16" w:history="1">
              <w:r>
                <w:rPr>
                  <w:color w:val="0000FF"/>
                </w:rPr>
                <w:t>N 426-49</w:t>
              </w:r>
            </w:hyperlink>
            <w:r>
              <w:rPr>
                <w:color w:val="392C69"/>
              </w:rPr>
              <w:t>,</w:t>
            </w:r>
          </w:p>
          <w:p w:rsidR="00A13CE8" w:rsidRDefault="00A13C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25.11.2020 </w:t>
            </w:r>
            <w:hyperlink r:id="rId17" w:history="1">
              <w:r>
                <w:rPr>
                  <w:color w:val="0000FF"/>
                </w:rPr>
                <w:t>N 588-74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CE8" w:rsidRDefault="00A13CE8">
            <w:pPr>
              <w:spacing w:after="1" w:line="0" w:lineRule="atLeast"/>
            </w:pPr>
          </w:p>
        </w:tc>
      </w:tr>
    </w:tbl>
    <w:p w:rsidR="00A13CE8" w:rsidRDefault="00A13CE8">
      <w:pPr>
        <w:pStyle w:val="ConsPlusNormal"/>
        <w:jc w:val="both"/>
      </w:pPr>
    </w:p>
    <w:p w:rsidR="00A13CE8" w:rsidRDefault="00A13CE8">
      <w:pPr>
        <w:pStyle w:val="ConsPlusTitle"/>
        <w:jc w:val="center"/>
        <w:outlineLvl w:val="1"/>
      </w:pPr>
      <w:r>
        <w:t>I. Общие положения</w:t>
      </w:r>
    </w:p>
    <w:p w:rsidR="00A13CE8" w:rsidRDefault="00A13CE8">
      <w:pPr>
        <w:pStyle w:val="ConsPlusNormal"/>
        <w:jc w:val="center"/>
      </w:pPr>
      <w:proofErr w:type="gramStart"/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</w:t>
      </w:r>
      <w:proofErr w:type="gramEnd"/>
    </w:p>
    <w:p w:rsidR="00A13CE8" w:rsidRDefault="00A13CE8">
      <w:pPr>
        <w:pStyle w:val="ConsPlusNormal"/>
        <w:jc w:val="center"/>
      </w:pPr>
      <w:r>
        <w:t>от 25.11.2020 N 588-74)</w:t>
      </w:r>
    </w:p>
    <w:p w:rsidR="00A13CE8" w:rsidRDefault="00A13CE8">
      <w:pPr>
        <w:pStyle w:val="ConsPlusNormal"/>
        <w:jc w:val="both"/>
      </w:pPr>
    </w:p>
    <w:p w:rsidR="00A13CE8" w:rsidRDefault="00A13CE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формирования, ведения, обязательного опубликования перечня муниципального имущества муниципального образования города Невинномысска Ставропольского края (далее - город),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</w:t>
      </w:r>
      <w:proofErr w:type="gramEnd"/>
      <w:r>
        <w:t xml:space="preserve"> организациям, образующим инфраструктуру поддержки субъектов малого и среднего предпринимательства (далее - перечень, муниципальное имущество, субъекты малого и среднего предпринимательства), а также порядок и условия </w:t>
      </w:r>
      <w:proofErr w:type="gramStart"/>
      <w:r>
        <w:t>предоставления</w:t>
      </w:r>
      <w:proofErr w:type="gramEnd"/>
      <w:r>
        <w:t xml:space="preserve"> в аренду включенного в перечень муниципального имущества.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 xml:space="preserve">2. Включению в перечень подлежит имущество, указанное в </w:t>
      </w:r>
      <w:hyperlink r:id="rId19" w:history="1">
        <w:r>
          <w:rPr>
            <w:color w:val="0000FF"/>
          </w:rPr>
          <w:t>статье 18</w:t>
        </w:r>
      </w:hyperlink>
      <w:r>
        <w:t xml:space="preserve"> Федерального закона Российской Федерации от 24.07.2007 N 209-ФЗ "О развитии малого и среднего предпринимательства в Российской Федерации".</w:t>
      </w:r>
    </w:p>
    <w:p w:rsidR="00A13CE8" w:rsidRDefault="00A13CE8">
      <w:pPr>
        <w:pStyle w:val="ConsPlusNormal"/>
        <w:jc w:val="both"/>
      </w:pPr>
    </w:p>
    <w:p w:rsidR="00A13CE8" w:rsidRDefault="00A13CE8">
      <w:pPr>
        <w:pStyle w:val="ConsPlusTitle"/>
        <w:jc w:val="center"/>
        <w:outlineLvl w:val="1"/>
      </w:pPr>
      <w:r>
        <w:t>II. Порядок формирования перечня</w:t>
      </w:r>
    </w:p>
    <w:p w:rsidR="00A13CE8" w:rsidRDefault="00A13CE8">
      <w:pPr>
        <w:pStyle w:val="ConsPlusNormal"/>
        <w:jc w:val="both"/>
      </w:pPr>
    </w:p>
    <w:p w:rsidR="00A13CE8" w:rsidRDefault="00A13CE8">
      <w:pPr>
        <w:pStyle w:val="ConsPlusNormal"/>
        <w:ind w:firstLine="540"/>
        <w:jc w:val="both"/>
      </w:pPr>
      <w:r>
        <w:lastRenderedPageBreak/>
        <w:t>3. Формирование перечня осуществляется Комитетом.</w:t>
      </w:r>
    </w:p>
    <w:p w:rsidR="00A13CE8" w:rsidRDefault="00A13C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31.07.2019 N 426-49)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Сформированный перечень в течение 5 рабочих дней направляется Комитетом в Совет по улучшению инвестиционного климата и развитию малого и среднего предпринимательства и конкуренции на территории города Невинномысска с целью уведомления.</w:t>
      </w:r>
    </w:p>
    <w:p w:rsidR="00A13CE8" w:rsidRDefault="00A13CE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31.07.2019 N 426-49)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 xml:space="preserve">Согласованный </w:t>
      </w:r>
      <w:hyperlink r:id="rId22" w:history="1">
        <w:r>
          <w:rPr>
            <w:color w:val="0000FF"/>
          </w:rPr>
          <w:t>перечень</w:t>
        </w:r>
      </w:hyperlink>
      <w:r>
        <w:t xml:space="preserve"> утверждается постановлением администрации города, проект которого подготавливается Комитетом.</w:t>
      </w:r>
    </w:p>
    <w:p w:rsidR="00A13CE8" w:rsidRDefault="00A13CE8">
      <w:pPr>
        <w:pStyle w:val="ConsPlusNormal"/>
        <w:spacing w:before="220"/>
        <w:ind w:firstLine="540"/>
        <w:jc w:val="both"/>
      </w:pPr>
      <w:proofErr w:type="gramStart"/>
      <w:r>
        <w:t xml:space="preserve">Перечень дополняется ежегодно - до 1 ноября текущего года, за исключением случая, если в муниципальной собственности отсутствует имущество, соответствующее требованиям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а также утвержденного в соответствии с </w:t>
      </w:r>
      <w:hyperlink r:id="rId24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порядка</w:t>
      </w:r>
      <w:proofErr w:type="gramEnd"/>
      <w:r>
        <w:t xml:space="preserve"> формирования, ведения и обязательного опубликования перечня.</w:t>
      </w:r>
    </w:p>
    <w:p w:rsidR="00A13CE8" w:rsidRDefault="00A13CE8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решением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26.07.2017 N 163-16)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4. Изменения в утвержденный постановлением администрации города перечень, предусматривающие включение и (или) исключение муниципального имущества из перечня, внесение изменений в сведения о муниципальном имуществе, включенном в перечень (далее - изменения), вносятся постановлением администрации города в случаях: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1) передачи муниципального имущества, включенного в перечень, в установленном порядке в федеральную собственность, собственность субъектов Российской Федерации, собственность муниципальных образований Ставропольского края;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2) право муниципальной собственности на имущество прекращено по решению суда или в ином установленном законом порядке;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3) изменения количественных и (или) качественных характеристик муниципального имущества, включенного в перечень, в результате которого меняются технические характеристики имущества, либо данное муниципальное имущество становится непригодным для использования по своему назначению;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4) утраты (гибели) муниципального имущества, включенного в перечень;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5) в отношении муниципального имущества принято решение о его использовании для муниципальных нужд либо для иных целей;</w:t>
      </w:r>
    </w:p>
    <w:p w:rsidR="00A13CE8" w:rsidRDefault="00A13CE8">
      <w:pPr>
        <w:pStyle w:val="ConsPlusNormal"/>
        <w:spacing w:before="220"/>
        <w:ind w:firstLine="540"/>
        <w:jc w:val="both"/>
      </w:pPr>
      <w:proofErr w:type="gramStart"/>
      <w:r>
        <w:t xml:space="preserve">6) отсутствия поступивших в Комитет заявлений от субъектов малого и среднего предпринимательства о заключении договора аренды муниципального имущества, включенного в перечень, в течение одного года со дня официального опубликования перечня или изменений в него в газете "Невинномысский рабочий" и размещения в информационно-телекоммуникационной сети "Интернет" в соответствии с </w:t>
      </w:r>
      <w:hyperlink w:anchor="P110" w:history="1">
        <w:r>
          <w:rPr>
            <w:color w:val="0000FF"/>
          </w:rPr>
          <w:t>пунктом 8</w:t>
        </w:r>
      </w:hyperlink>
      <w:r>
        <w:t xml:space="preserve"> настоящего Положения.</w:t>
      </w:r>
      <w:proofErr w:type="gramEnd"/>
    </w:p>
    <w:p w:rsidR="00A13CE8" w:rsidRDefault="00A13CE8">
      <w:pPr>
        <w:pStyle w:val="ConsPlusNormal"/>
        <w:jc w:val="both"/>
      </w:pPr>
      <w:r>
        <w:t xml:space="preserve">(п. 4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31.07.2019 N 426-49)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5. К проекту постановления администрации города прилагаются следующие документы: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1) копия выписки из Единого государственного реестра недвижимости (если право муниципальной собственности зарегистрировано);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2) выписка из реестра муниципального имущества;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lastRenderedPageBreak/>
        <w:t>3) документы, подтверждающие факт наступления обстоятельств, послуживших основанием для внесения изменений (исключения) муниципального имущества из перечня;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4) уведомление Комитетом Совета по улучшению инвестиционного климата и развитию малого и среднего предпринимательства и конкуренции на территории города Невинномысска о формировании перечня и (или) внесения изменений в него.</w:t>
      </w:r>
    </w:p>
    <w:p w:rsidR="00A13CE8" w:rsidRDefault="00A13CE8">
      <w:pPr>
        <w:pStyle w:val="ConsPlusNormal"/>
        <w:jc w:val="both"/>
      </w:pPr>
      <w:r>
        <w:t xml:space="preserve">(п. 5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31.07.2019 N 426-49)</w:t>
      </w:r>
    </w:p>
    <w:p w:rsidR="00A13CE8" w:rsidRDefault="00A13CE8">
      <w:pPr>
        <w:pStyle w:val="ConsPlusNormal"/>
        <w:jc w:val="both"/>
      </w:pPr>
    </w:p>
    <w:p w:rsidR="00A13CE8" w:rsidRDefault="00A13CE8">
      <w:pPr>
        <w:pStyle w:val="ConsPlusTitle"/>
        <w:jc w:val="center"/>
        <w:outlineLvl w:val="1"/>
      </w:pPr>
      <w:r>
        <w:t>III. Порядок ведения перечня</w:t>
      </w:r>
    </w:p>
    <w:p w:rsidR="00A13CE8" w:rsidRDefault="00A13CE8">
      <w:pPr>
        <w:pStyle w:val="ConsPlusNormal"/>
        <w:jc w:val="both"/>
      </w:pPr>
    </w:p>
    <w:p w:rsidR="00A13CE8" w:rsidRDefault="00A13CE8">
      <w:pPr>
        <w:pStyle w:val="ConsPlusNormal"/>
        <w:ind w:firstLine="540"/>
        <w:jc w:val="both"/>
      </w:pPr>
      <w:r>
        <w:t>6. Ведение перечня осуществляется Комитетом, который несет ответственность за достоверность содержащихся в перечне сведений.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7. Ведение перечня включает в себя ведение информационной базы, содержащей сведения о: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 xml:space="preserve">1) муниципальном </w:t>
      </w:r>
      <w:proofErr w:type="gramStart"/>
      <w:r>
        <w:t>имуществе</w:t>
      </w:r>
      <w:proofErr w:type="gramEnd"/>
      <w:r>
        <w:t>, включенном в перечень (наименование, месторасположение и площадь муниципального имущества, включенного в перечень);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проведении</w:t>
      </w:r>
      <w:proofErr w:type="gramEnd"/>
      <w:r>
        <w:t xml:space="preserve"> торгов на право заключения договоров аренды;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результатах</w:t>
      </w:r>
      <w:proofErr w:type="gramEnd"/>
      <w:r>
        <w:t xml:space="preserve"> проведения торгов;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4) заключенных договорах аренды;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 xml:space="preserve">5) </w:t>
      </w:r>
      <w:proofErr w:type="gramStart"/>
      <w:r>
        <w:t>субъектах</w:t>
      </w:r>
      <w:proofErr w:type="gramEnd"/>
      <w:r>
        <w:t xml:space="preserve"> малого и среднего предпринимательства, с которыми заключены договоры аренды;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 xml:space="preserve">6) </w:t>
      </w:r>
      <w:proofErr w:type="gramStart"/>
      <w:r>
        <w:t>сроках</w:t>
      </w:r>
      <w:proofErr w:type="gramEnd"/>
      <w:r>
        <w:t xml:space="preserve"> действия договоров аренды.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Дополнительно в перечень может быть внесена информация о целевом назначении муниципального имущества, включенного в перечень.</w:t>
      </w:r>
    </w:p>
    <w:p w:rsidR="00A13CE8" w:rsidRDefault="00A13CE8">
      <w:pPr>
        <w:pStyle w:val="ConsPlusNormal"/>
        <w:spacing w:before="220"/>
        <w:ind w:firstLine="540"/>
        <w:jc w:val="both"/>
      </w:pPr>
      <w:bookmarkStart w:id="1" w:name="P110"/>
      <w:bookmarkEnd w:id="1"/>
      <w:r>
        <w:t>8. Ведение перечня осуществляется на бумажном и электронном носителях.</w:t>
      </w:r>
    </w:p>
    <w:p w:rsidR="00A13CE8" w:rsidRDefault="00A13CE8">
      <w:pPr>
        <w:pStyle w:val="ConsPlusNormal"/>
        <w:spacing w:before="220"/>
        <w:ind w:firstLine="540"/>
        <w:jc w:val="both"/>
      </w:pPr>
      <w:proofErr w:type="gramStart"/>
      <w:r>
        <w:t>Перечень, а также внесенные в него изменения и дополнения подлежат обязательному опубликованию в газете "Невинномысский рабочий" в течение 10 (десяти) рабочих дней со дня утверждения перечня или изменений и дополнений в него, а также размещению в информационно-телекоммуникационной сети "Интернет": на официальном сайте администрации города, в том числе в форме открытых данных, в течение 3 (трех) рабочих дней со дня утверждения</w:t>
      </w:r>
      <w:proofErr w:type="gramEnd"/>
      <w:r>
        <w:t xml:space="preserve"> и (или) на официальных сайтах информационной поддержки субъектов малого и среднего предпринимательства в течение 5 (пяти) рабочих дней со дня утверждения.</w:t>
      </w:r>
    </w:p>
    <w:p w:rsidR="00A13CE8" w:rsidRDefault="00A13CE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26.07.2017 N 163-16)</w:t>
      </w:r>
    </w:p>
    <w:p w:rsidR="00A13CE8" w:rsidRDefault="00A13CE8">
      <w:pPr>
        <w:pStyle w:val="ConsPlusNormal"/>
        <w:jc w:val="both"/>
      </w:pPr>
    </w:p>
    <w:p w:rsidR="00A13CE8" w:rsidRDefault="00A13CE8">
      <w:pPr>
        <w:pStyle w:val="ConsPlusTitle"/>
        <w:jc w:val="center"/>
        <w:outlineLvl w:val="1"/>
      </w:pPr>
      <w:r>
        <w:t>IV. Порядок и условия предоставления</w:t>
      </w:r>
    </w:p>
    <w:p w:rsidR="00A13CE8" w:rsidRDefault="00A13CE8">
      <w:pPr>
        <w:pStyle w:val="ConsPlusTitle"/>
        <w:jc w:val="center"/>
      </w:pPr>
      <w:r>
        <w:t>в аренду муниципального имущества,</w:t>
      </w:r>
    </w:p>
    <w:p w:rsidR="00A13CE8" w:rsidRDefault="00A13CE8">
      <w:pPr>
        <w:pStyle w:val="ConsPlusTitle"/>
        <w:jc w:val="center"/>
      </w:pPr>
      <w:proofErr w:type="gramStart"/>
      <w:r>
        <w:t>включенного</w:t>
      </w:r>
      <w:proofErr w:type="gramEnd"/>
      <w:r>
        <w:t xml:space="preserve"> в перечень</w:t>
      </w:r>
    </w:p>
    <w:p w:rsidR="00A13CE8" w:rsidRDefault="00A13CE8">
      <w:pPr>
        <w:pStyle w:val="ConsPlusNormal"/>
        <w:jc w:val="both"/>
      </w:pPr>
    </w:p>
    <w:p w:rsidR="00A13CE8" w:rsidRDefault="00A13CE8">
      <w:pPr>
        <w:pStyle w:val="ConsPlusNormal"/>
        <w:ind w:firstLine="540"/>
        <w:jc w:val="both"/>
      </w:pPr>
      <w:r>
        <w:t>9. Муниципальное имущество, включенное в перечень, предоставляется исключительно в аренду на долгосрочной основе, на срок не менее пяти лет.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Арендаторами муниципального имущества, включенного в перечень, могут быть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организации, образующие инфраструктуру поддержки субъектов малого и среднего предпринимательства, а также физические лица, внесенные в Единый государственный </w:t>
      </w:r>
      <w:r>
        <w:lastRenderedPageBreak/>
        <w:t>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</w:t>
      </w:r>
      <w:proofErr w:type="gramEnd"/>
      <w:r>
        <w:t xml:space="preserve"> малого и среднего предпринимательства в соответствии со </w:t>
      </w:r>
      <w:hyperlink r:id="rId29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 (далее - юридические лица, индивидуальные предприниматели, Федеральный закон);</w:t>
      </w:r>
    </w:p>
    <w:p w:rsidR="00A13CE8" w:rsidRDefault="00A13CE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25.11.2020 N 588-74)</w:t>
      </w:r>
    </w:p>
    <w:p w:rsidR="00A13CE8" w:rsidRDefault="00A13CE8">
      <w:pPr>
        <w:pStyle w:val="ConsPlusNormal"/>
        <w:spacing w:before="220"/>
        <w:ind w:firstLine="540"/>
        <w:jc w:val="both"/>
      </w:pPr>
      <w:bookmarkStart w:id="2" w:name="P121"/>
      <w:bookmarkEnd w:id="2"/>
      <w:r>
        <w:t>11. Арендаторами муниципального имущества, включенного в перечень, не могут быть индивидуальные предприниматели, юридические лица: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1) кредитные организации, страховые организации, инвестиционные фонды, негосударственные пенсионные фонды, профессиональные участники рынка ценных бумаг, ломбарды;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2) являющиеся участниками соглашений о разделе продукции;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3)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осуществляющие</w:t>
      </w:r>
      <w:proofErr w:type="gramEnd"/>
      <w:r>
        <w:t xml:space="preserve"> предпринимательскую деятельность в сфере игорного бизнеса;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5) находящиеся в стадии реорганизации, ликвидации или банкротства в соответствии с законодательством Российской Федерации;</w:t>
      </w:r>
    </w:p>
    <w:p w:rsidR="00A13CE8" w:rsidRDefault="00A13CE8">
      <w:pPr>
        <w:pStyle w:val="ConsPlusNormal"/>
        <w:spacing w:before="220"/>
        <w:ind w:firstLine="540"/>
        <w:jc w:val="both"/>
      </w:pPr>
      <w:proofErr w:type="gramStart"/>
      <w:r>
        <w:t>6) имеющие задолженность по налоговым платежам в бюджеты всех уровней и во внебюджетные фонды;</w:t>
      </w:r>
      <w:proofErr w:type="gramEnd"/>
    </w:p>
    <w:p w:rsidR="00A13CE8" w:rsidRDefault="00A13CE8">
      <w:pPr>
        <w:pStyle w:val="ConsPlusNormal"/>
        <w:spacing w:before="220"/>
        <w:ind w:firstLine="540"/>
        <w:jc w:val="both"/>
      </w:pPr>
      <w:r>
        <w:t xml:space="preserve">7) </w:t>
      </w:r>
      <w:proofErr w:type="gramStart"/>
      <w:r>
        <w:t>имеющие</w:t>
      </w:r>
      <w:proofErr w:type="gramEnd"/>
      <w:r>
        <w:t xml:space="preserve"> просроченную задолженность по заработной плате работников;</w:t>
      </w:r>
    </w:p>
    <w:p w:rsidR="00A13CE8" w:rsidRDefault="00A13CE8">
      <w:pPr>
        <w:pStyle w:val="ConsPlusNormal"/>
        <w:spacing w:before="220"/>
        <w:ind w:firstLine="540"/>
        <w:jc w:val="both"/>
      </w:pPr>
      <w:proofErr w:type="gramStart"/>
      <w:r>
        <w:t>8) имеющие уровень заработной платы работников ниже величины прожиточного минимума на душу населения, установленной для трудоспособного населения в Российской Федерации и в Ставропольском крае.</w:t>
      </w:r>
      <w:proofErr w:type="gramEnd"/>
    </w:p>
    <w:p w:rsidR="00A13CE8" w:rsidRDefault="00A13CE8">
      <w:pPr>
        <w:pStyle w:val="ConsPlusNormal"/>
        <w:spacing w:before="220"/>
        <w:ind w:firstLine="540"/>
        <w:jc w:val="both"/>
      </w:pPr>
      <w:bookmarkStart w:id="3" w:name="P130"/>
      <w:bookmarkEnd w:id="3"/>
      <w:r>
        <w:t>12. Субъекты малого и среднего предпринимательства (юридические лица, индивидуальные предприниматели), заинтересованные в предоставлении в аренду муниципального имущества, включенного в перечень, подают в Комитет заявление об оказании имущественной поддержки в виде предоставления в аренду муниципального имущества, включенного в перечень (далее - заявители, заявление).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К заявлению юридического лица прилагаются следующие документы: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1) копии учредительных документов;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2) выписка из Единого государственного реестра юридических лиц, полученная не ранее чем за шесть месяцев до подачи заявления;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3) копия свидетельства о внесении записи о юридическом лице в Единый государственный реестр юридических лиц;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4) копия свидетельства о постановке на учет налогоплательщика в налоговом органе;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 xml:space="preserve">5) справка о средней численности работников за предшествующий календарный год, определяемой в соответствии с </w:t>
      </w:r>
      <w:hyperlink r:id="rId31" w:history="1">
        <w:r>
          <w:rPr>
            <w:color w:val="0000FF"/>
          </w:rPr>
          <w:t>частью 6 статьи 4</w:t>
        </w:r>
      </w:hyperlink>
      <w:r>
        <w:t xml:space="preserve"> Федерального закона, подписанная руководителем и заверенная печатью юридического лица;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 xml:space="preserve">6) копия бухгалтерской (финансовой) отчетности (бухгалтерского баланса и отчета о </w:t>
      </w:r>
      <w:r>
        <w:lastRenderedPageBreak/>
        <w:t>финансовых результатах) за последний финансовый год и на последнюю отчетную дату текущего года с отметкой или протоколом входного контроля инспекции Федеральной налоговой службы по месту постановки на налоговый учет юридического лица;</w:t>
      </w:r>
    </w:p>
    <w:p w:rsidR="00A13CE8" w:rsidRDefault="00A13CE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28.06.2016 N 908-84)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7) документ, подтверждающий полномочия лица, подписывающего заявление, на осуществление действий от имени юридического лица (копия решения, приказа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доверенности; в случае если от имени юридического лица заявление подписывает иное лицо, к заявлению прикладывается доверенность на осуществление действий от имени юридического лица, заверенная печатью юридического лица и подписанная руководителем юридического лица или уполномоченным этим руководителем лицом, либо нотариально заверенная копия такой доверенности);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 xml:space="preserve">8) документ, выданный министерством экономического развития Ставропольского края об отнесении организации к инфраструктуре поддержки субъектов малого и среднего предпринимательства в соответствии со </w:t>
      </w:r>
      <w:hyperlink r:id="rId33" w:history="1">
        <w:r>
          <w:rPr>
            <w:color w:val="0000FF"/>
          </w:rPr>
          <w:t>статьей 15</w:t>
        </w:r>
      </w:hyperlink>
      <w:r>
        <w:t xml:space="preserve"> Федерального закона (для организаций, образующих инфраструктуру поддержки субъектов малого и среднего предпринимательства).</w:t>
      </w:r>
    </w:p>
    <w:p w:rsidR="00A13CE8" w:rsidRDefault="00A13CE8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 от 25.11.2020 N 588-74)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К заявлению индивидуального предпринимателя прилагаются следующие документы: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1) выписка из Единого государственного реестра индивидуальных предпринимателей, полученная не ранее чем за шесть месяцев до подачи заявления;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2) копия свидетельства о государственной регистрации физического лица в качестве индивидуального предпринимателя или свидетельства о внесении записи об индивидуальном предпринимателе, зарегистрированном до 1 января 2004 года, в Единый государственный реестр индивидуальных предпринимателей;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3) копия свидетельства о постановке на учет налогоплательщика в налоговом органе;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 xml:space="preserve">4) справка о средней численности работников за предшествующий календарный год, определяемой в соответствии с </w:t>
      </w:r>
      <w:hyperlink r:id="rId35" w:history="1">
        <w:r>
          <w:rPr>
            <w:color w:val="0000FF"/>
          </w:rPr>
          <w:t>частью 6 статьи 4</w:t>
        </w:r>
      </w:hyperlink>
      <w:r>
        <w:t xml:space="preserve"> Федерального закона, подписанная индивидуальным предпринимателем и заверенная его печатью (при ее наличии);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5) копия налоговой декларации за последний отчетный период с отметкой или протоколом входного контроля инспекции Федеральной налоговой службы по месту постановки на налоговый учет индивидуального предпринимателя;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6) копия паспорта гражданина Российской Федерации, удостоверяющего личность индивидуального предпринимателя;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7) нотариально удостоверенная доверенность либо приравненная к ней доверенность (в случае подачи заявления представителем заявителя).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13. По результатам рассмотрения заявления Комитет в течение 30 календарных дней со дня регистрации поступившего заявления в письменной форме уведомляет заявителя об одном из принятых решений: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1) о проведении торгов;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2) об отказе в проведении торгов по следующим основаниям: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 xml:space="preserve">- несоответствие заявителя установленным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условиям отнесения их к категории субъектов среднего и малого предпринимательства;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lastRenderedPageBreak/>
        <w:t xml:space="preserve">- непредставление заявителем документов, предусмотренных </w:t>
      </w:r>
      <w:hyperlink w:anchor="P130" w:history="1">
        <w:r>
          <w:rPr>
            <w:color w:val="0000FF"/>
          </w:rPr>
          <w:t>пунктом 12</w:t>
        </w:r>
      </w:hyperlink>
      <w:r>
        <w:t xml:space="preserve"> настоящего Положения;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 xml:space="preserve">- отнесение заявителя к категории субъектов малого и среднего предпринимательства, указанных в </w:t>
      </w:r>
      <w:hyperlink w:anchor="P121" w:history="1">
        <w:r>
          <w:rPr>
            <w:color w:val="0000FF"/>
          </w:rPr>
          <w:t>пункте 11</w:t>
        </w:r>
      </w:hyperlink>
      <w:r>
        <w:t xml:space="preserve"> настоящего Положения;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- ранее в отношении заявителя было принято решение об оказании аналогичной поддержки и сроки ее оказания не истекли;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- с момента признания заявителя допустившим нарушение порядка и условий оказания поддержки, в том числе не обеспечившим целевое использование средств поддержки, прошло менее чем три года;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- не выполнены условия оказания поддержки.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 xml:space="preserve">14. Муниципальное имущество, включенное в перечень, предоставляется в аренду субъектам малого и среднего предпринимательства по результатам проведения торгов в соответствии с требованиями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"О защите конкуренции" в порядке, утвержденном постановлением администрации города.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15. Для участия в торгах заявитель подает организатору торгов документы, предусмотренные порядком проведения торгов, утвержденным постановлением администрации города, и указанные документы в извещении о проведении торгов.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>Факт отнесения лица, претендующего на приобретение во владение и (или) в пользование имущества,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A13CE8" w:rsidRDefault="00A13CE8">
      <w:pPr>
        <w:pStyle w:val="ConsPlusNormal"/>
        <w:jc w:val="both"/>
      </w:pPr>
      <w:r>
        <w:t xml:space="preserve">(п. 15 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26.07.2017 N 163-16)</w:t>
      </w:r>
    </w:p>
    <w:p w:rsidR="00A13CE8" w:rsidRDefault="00A13CE8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Предоставление муниципального имущества субъектам малого и среднего предпринимательства без проведения торгов осуществляется в случаях и в порядке, установленными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защите конкуренции".</w:t>
      </w:r>
      <w:proofErr w:type="gramEnd"/>
    </w:p>
    <w:p w:rsidR="00A13CE8" w:rsidRDefault="00A13CE8">
      <w:pPr>
        <w:pStyle w:val="ConsPlusNormal"/>
        <w:spacing w:before="220"/>
        <w:ind w:firstLine="540"/>
        <w:jc w:val="both"/>
      </w:pPr>
      <w:r>
        <w:t>17. Использование муниципального имущества не по целевому назначению не допускается.</w:t>
      </w:r>
    </w:p>
    <w:p w:rsidR="00A13CE8" w:rsidRDefault="00A13CE8">
      <w:pPr>
        <w:pStyle w:val="ConsPlusNormal"/>
        <w:jc w:val="both"/>
      </w:pPr>
    </w:p>
    <w:p w:rsidR="00A13CE8" w:rsidRDefault="00A13CE8">
      <w:pPr>
        <w:pStyle w:val="ConsPlusNormal"/>
        <w:jc w:val="right"/>
      </w:pPr>
      <w:r>
        <w:t>Управляющий делами</w:t>
      </w:r>
    </w:p>
    <w:p w:rsidR="00A13CE8" w:rsidRDefault="00A13CE8">
      <w:pPr>
        <w:pStyle w:val="ConsPlusNormal"/>
        <w:jc w:val="right"/>
      </w:pPr>
      <w:r>
        <w:t>Думы города Невинномысска</w:t>
      </w:r>
    </w:p>
    <w:p w:rsidR="00A13CE8" w:rsidRDefault="00A13CE8">
      <w:pPr>
        <w:pStyle w:val="ConsPlusNormal"/>
        <w:jc w:val="right"/>
      </w:pPr>
      <w:r>
        <w:t>В.Г.ПОТОЦКИЙ</w:t>
      </w:r>
    </w:p>
    <w:p w:rsidR="00A13CE8" w:rsidRDefault="00A13CE8">
      <w:pPr>
        <w:pStyle w:val="ConsPlusNormal"/>
        <w:jc w:val="both"/>
      </w:pPr>
    </w:p>
    <w:p w:rsidR="00A13CE8" w:rsidRDefault="00A13CE8">
      <w:pPr>
        <w:pStyle w:val="ConsPlusNormal"/>
        <w:jc w:val="both"/>
      </w:pPr>
    </w:p>
    <w:p w:rsidR="00A13CE8" w:rsidRDefault="00A13C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F6B" w:rsidRDefault="00365F6B"/>
    <w:sectPr w:rsidR="00365F6B" w:rsidSect="00DA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grammar="clean"/>
  <w:defaultTabStop w:val="708"/>
  <w:characterSpacingControl w:val="doNotCompress"/>
  <w:compat/>
  <w:rsids>
    <w:rsidRoot w:val="00A13CE8"/>
    <w:rsid w:val="00365F6B"/>
    <w:rsid w:val="00A1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3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3C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38E2E649B774EE8BB6CDA1040326866C9DBA20C3AE6303EA590746C83B3F1A9763DBB831AD0859F497B61047F72994868A2B1A7B45D10E98D4E19308GAN" TargetMode="External"/><Relationship Id="rId13" Type="http://schemas.openxmlformats.org/officeDocument/2006/relationships/hyperlink" Target="consultantplus://offline/ref=B838E2E649B774EE8BB6CDA1040326866C9DBA20C3AE6303EA590746C83B3F1A9763DBB831AD0859F497B61142F72994868A2B1A7B45D10E98D4E19308GAN" TargetMode="External"/><Relationship Id="rId18" Type="http://schemas.openxmlformats.org/officeDocument/2006/relationships/hyperlink" Target="consultantplus://offline/ref=B838E2E649B774EE8BB6CDA1040326866C9DBA20C3AE6303EA590746C83B3F1A9763DBB831AD0859F497B61146F72994868A2B1A7B45D10E98D4E19308GAN" TargetMode="External"/><Relationship Id="rId26" Type="http://schemas.openxmlformats.org/officeDocument/2006/relationships/hyperlink" Target="consultantplus://offline/ref=B838E2E649B774EE8BB6CDA1040326866C9DBA20C3AD6A0EE85C0746C83B3F1A9763DBB831AD0859F497B61140F72994868A2B1A7B45D10E98D4E19308GAN" TargetMode="External"/><Relationship Id="rId39" Type="http://schemas.openxmlformats.org/officeDocument/2006/relationships/hyperlink" Target="consultantplus://offline/ref=B838E2E649B774EE8BB6CDB7076F788C689EED24C5A9615DB70E0111976B394FC52385E173E11B58F689B410400FG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38E2E649B774EE8BB6CDA1040326866C9DBA20C3AD6A0EE85C0746C83B3F1A9763DBB831AD0859F497B61143F72994868A2B1A7B45D10E98D4E19308GAN" TargetMode="External"/><Relationship Id="rId34" Type="http://schemas.openxmlformats.org/officeDocument/2006/relationships/hyperlink" Target="consultantplus://offline/ref=B838E2E649B774EE8BB6CDA1040326866C9DBA20C3AE6303EA590746C83B3F1A9763DBB831AD0859F497B61242F72994868A2B1A7B45D10E98D4E19308GAN" TargetMode="External"/><Relationship Id="rId7" Type="http://schemas.openxmlformats.org/officeDocument/2006/relationships/hyperlink" Target="consultantplus://offline/ref=B838E2E649B774EE8BB6CDA1040326866C9DBA20C3AD6A0EE85C0746C83B3F1A9763DBB831AD0859F497B61047F72994868A2B1A7B45D10E98D4E19308GAN" TargetMode="External"/><Relationship Id="rId12" Type="http://schemas.openxmlformats.org/officeDocument/2006/relationships/hyperlink" Target="consultantplus://offline/ref=B838E2E649B774EE8BB6CDA1040326866C9DBA20C3AE6303EA590746C83B3F1A9763DBB831AD0859F497B6104AF72994868A2B1A7B45D10E98D4E19308GAN" TargetMode="External"/><Relationship Id="rId17" Type="http://schemas.openxmlformats.org/officeDocument/2006/relationships/hyperlink" Target="consultantplus://offline/ref=B838E2E649B774EE8BB6CDA1040326866C9DBA20C3AE6303EA590746C83B3F1A9763DBB831AD0859F497B61143F72994868A2B1A7B45D10E98D4E19308GAN" TargetMode="External"/><Relationship Id="rId25" Type="http://schemas.openxmlformats.org/officeDocument/2006/relationships/hyperlink" Target="consultantplus://offline/ref=B838E2E649B774EE8BB6CDA1040326866C9DBA20C3AA6B0DEB5D0746C83B3F1A9763DBB831AD0859F497B6104AF72994868A2B1A7B45D10E98D4E19308GAN" TargetMode="External"/><Relationship Id="rId33" Type="http://schemas.openxmlformats.org/officeDocument/2006/relationships/hyperlink" Target="consultantplus://offline/ref=B838E2E649B774EE8BB6CDB7076F788C689EED2BC5AE615DB70E0111976B394FD723DDED72E9045DF49CE24106A970C4CAC126196D59D10E08G4N" TargetMode="External"/><Relationship Id="rId38" Type="http://schemas.openxmlformats.org/officeDocument/2006/relationships/hyperlink" Target="consultantplus://offline/ref=B838E2E649B774EE8BB6CDA1040326866C9DBA20C3AA6B0DEB5D0746C83B3F1A9763DBB831AD0859F497B61140F72994868A2B1A7B45D10E98D4E19308G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38E2E649B774EE8BB6CDA1040326866C9DBA20C3AD6A0EE85C0746C83B3F1A9763DBB831AD0859F497B61047F72994868A2B1A7B45D10E98D4E19308GAN" TargetMode="External"/><Relationship Id="rId20" Type="http://schemas.openxmlformats.org/officeDocument/2006/relationships/hyperlink" Target="consultantplus://offline/ref=B838E2E649B774EE8BB6CDA1040326866C9DBA20C3AD6A0EE85C0746C83B3F1A9763DBB831AD0859F497B6104BF72994868A2B1A7B45D10E98D4E19308GAN" TargetMode="External"/><Relationship Id="rId29" Type="http://schemas.openxmlformats.org/officeDocument/2006/relationships/hyperlink" Target="consultantplus://offline/ref=B838E2E649B774EE8BB6CDB7076F788C689EED2BC5AE615DB70E0111976B394FD723DDED72E90559FD9CE24106A970C4CAC126196D59D10E08G4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38E2E649B774EE8BB6CDA1040326866C9DBA20C3AA6B0DEB5D0746C83B3F1A9763DBB831AD0859F497B61047F72994868A2B1A7B45D10E98D4E19308GAN" TargetMode="External"/><Relationship Id="rId11" Type="http://schemas.openxmlformats.org/officeDocument/2006/relationships/hyperlink" Target="consultantplus://offline/ref=B838E2E649B774EE8BB6CDA1040326866C9DBA20C3A06F0CEE530746C83B3F1A9763DBB831AD0859F497B6114BF72994868A2B1A7B45D10E98D4E19308GAN" TargetMode="External"/><Relationship Id="rId24" Type="http://schemas.openxmlformats.org/officeDocument/2006/relationships/hyperlink" Target="consultantplus://offline/ref=B838E2E649B774EE8BB6CDB7076F788C689EED2BC5AE615DB70E0111976B394FD723DDED72E9065CF29CE24106A970C4CAC126196D59D10E08G4N" TargetMode="External"/><Relationship Id="rId32" Type="http://schemas.openxmlformats.org/officeDocument/2006/relationships/hyperlink" Target="consultantplus://offline/ref=B838E2E649B774EE8BB6CDA1040326866C9DBA20C3A86909E35D0746C83B3F1A9763DBB831AD0859F497B61047F72994868A2B1A7B45D10E98D4E19308GAN" TargetMode="External"/><Relationship Id="rId37" Type="http://schemas.openxmlformats.org/officeDocument/2006/relationships/hyperlink" Target="consultantplus://offline/ref=B838E2E649B774EE8BB6CDB7076F788C689EED24C5A9615DB70E0111976B394FC52385E173E11B58F689B410400FGEN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B838E2E649B774EE8BB6CDA1040326866C9DBA20C3A86909E35D0746C83B3F1A9763DBB831AD0859F497B61047F72994868A2B1A7B45D10E98D4E19308GAN" TargetMode="External"/><Relationship Id="rId15" Type="http://schemas.openxmlformats.org/officeDocument/2006/relationships/hyperlink" Target="consultantplus://offline/ref=B838E2E649B774EE8BB6CDA1040326866C9DBA20C3AA6B0DEB5D0746C83B3F1A9763DBB831AD0859F497B61047F72994868A2B1A7B45D10E98D4E19308GAN" TargetMode="External"/><Relationship Id="rId23" Type="http://schemas.openxmlformats.org/officeDocument/2006/relationships/hyperlink" Target="consultantplus://offline/ref=B838E2E649B774EE8BB6CDB7076F788C689EED2BC5AE615DB70E0111976B394FC52385E173E11B58F689B410400FGEN" TargetMode="External"/><Relationship Id="rId28" Type="http://schemas.openxmlformats.org/officeDocument/2006/relationships/hyperlink" Target="consultantplus://offline/ref=B838E2E649B774EE8BB6CDA1040326866C9DBA20C3AA6B0DEB5D0746C83B3F1A9763DBB831AD0859F497B61142F72994868A2B1A7B45D10E98D4E19308GAN" TargetMode="External"/><Relationship Id="rId36" Type="http://schemas.openxmlformats.org/officeDocument/2006/relationships/hyperlink" Target="consultantplus://offline/ref=B838E2E649B774EE8BB6CDB7076F788C689EED2BC5AE615DB70E0111976B394FC52385E173E11B58F689B410400FGEN" TargetMode="External"/><Relationship Id="rId10" Type="http://schemas.openxmlformats.org/officeDocument/2006/relationships/hyperlink" Target="consultantplus://offline/ref=B838E2E649B774EE8BB6CDB7076F788C689EED24C5A9615DB70E0111976B394FC52385E173E11B58F689B410400FGEN" TargetMode="External"/><Relationship Id="rId19" Type="http://schemas.openxmlformats.org/officeDocument/2006/relationships/hyperlink" Target="consultantplus://offline/ref=B838E2E649B774EE8BB6CDB7076F788C689EED2BC5AE615DB70E0111976B394FD723DDED72E9045EF69CE24106A970C4CAC126196D59D10E08G4N" TargetMode="External"/><Relationship Id="rId31" Type="http://schemas.openxmlformats.org/officeDocument/2006/relationships/hyperlink" Target="consultantplus://offline/ref=B838E2E649B774EE8BB6CDB7076F788C689EED2BC5AE615DB70E0111976B394FD723DDED72E9055BF49CE24106A970C4CAC126196D59D10E08G4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838E2E649B774EE8BB6CDB7076F788C689EED2BC5AE615DB70E0111976B394FD723DDED72E9075AF19CE24106A970C4CAC126196D59D10E08G4N" TargetMode="External"/><Relationship Id="rId14" Type="http://schemas.openxmlformats.org/officeDocument/2006/relationships/hyperlink" Target="consultantplus://offline/ref=B838E2E649B774EE8BB6CDA1040326866C9DBA20C3A86909E35D0746C83B3F1A9763DBB831AD0859F497B61047F72994868A2B1A7B45D10E98D4E19308GAN" TargetMode="External"/><Relationship Id="rId22" Type="http://schemas.openxmlformats.org/officeDocument/2006/relationships/hyperlink" Target="consultantplus://offline/ref=B838E2E649B774EE8BB6CDA1040326866C9DBA20C3A06B03E85C0746C83B3F1A9763DBB831AD0859F497B61142F72994868A2B1A7B45D10E98D4E19308GAN" TargetMode="External"/><Relationship Id="rId27" Type="http://schemas.openxmlformats.org/officeDocument/2006/relationships/hyperlink" Target="consultantplus://offline/ref=B838E2E649B774EE8BB6CDA1040326866C9DBA20C3AD6A0EE85C0746C83B3F1A9763DBB831AD0859F497B61242F72994868A2B1A7B45D10E98D4E19308GAN" TargetMode="External"/><Relationship Id="rId30" Type="http://schemas.openxmlformats.org/officeDocument/2006/relationships/hyperlink" Target="consultantplus://offline/ref=B838E2E649B774EE8BB6CDA1040326866C9DBA20C3AE6303EA590746C83B3F1A9763DBB831AD0859F497B6114BF72994868A2B1A7B45D10E98D4E19308GAN" TargetMode="External"/><Relationship Id="rId35" Type="http://schemas.openxmlformats.org/officeDocument/2006/relationships/hyperlink" Target="consultantplus://offline/ref=B838E2E649B774EE8BB6CDB7076F788C689EED2BC5AE615DB70E0111976B394FD723DDED72E9055BF49CE24106A970C4CAC126196D59D10E08G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3533</Words>
  <Characters>20140</Characters>
  <Application>Microsoft Office Word</Application>
  <DocSecurity>0</DocSecurity>
  <Lines>167</Lines>
  <Paragraphs>47</Paragraphs>
  <ScaleCrop>false</ScaleCrop>
  <Company/>
  <LinksUpToDate>false</LinksUpToDate>
  <CharactersWithSpaces>23626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Magamed</dc:creator>
  <cp:lastModifiedBy>Magamed</cp:lastModifiedBy>
  <cp:revision>1</cp:revision>
  <dcterms:created xsi:type="dcterms:W3CDTF">2022-02-18T13:06:00Z</dcterms:created>
  <dcterms:modified xsi:type="dcterms:W3CDTF">2022-02-18T13:07:00Z</dcterms:modified>
</cp:coreProperties>
</file>