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noProof/>
          <w:sz w:val="28"/>
          <w:szCs w:val="28"/>
        </w:rPr>
        <w:drawing>
          <wp:inline distT="0" distB="0" distL="0" distR="0" wp14:anchorId="5969FE3A" wp14:editId="524AEB2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>АДМИНИСТРАЦИЯ ГОРОДА НЕВИННОМЫССКА</w:t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>СТАВРОПОЛЬСКОГО КРАЯ</w:t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>ПОСТАНОВЛЕНИЕ</w:t>
      </w: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tabs>
          <w:tab w:val="left" w:pos="1134"/>
        </w:tabs>
        <w:suppressAutoHyphens/>
        <w:autoSpaceDN w:val="0"/>
        <w:jc w:val="center"/>
        <w:rPr>
          <w:sz w:val="28"/>
          <w:szCs w:val="28"/>
        </w:rPr>
      </w:pPr>
    </w:p>
    <w:p w:rsidR="00C626AF" w:rsidRPr="00C626AF" w:rsidRDefault="00C626AF" w:rsidP="00C626AF">
      <w:pPr>
        <w:suppressAutoHyphens/>
        <w:autoSpaceDN w:val="0"/>
        <w:spacing w:line="240" w:lineRule="exact"/>
        <w:jc w:val="center"/>
        <w:rPr>
          <w:sz w:val="28"/>
          <w:szCs w:val="28"/>
        </w:rPr>
      </w:pPr>
      <w:r w:rsidRPr="00C626AF">
        <w:rPr>
          <w:sz w:val="28"/>
          <w:szCs w:val="28"/>
        </w:rPr>
        <w:t xml:space="preserve">09.09.2021                               г. Невинномысск             </w:t>
      </w:r>
      <w:r>
        <w:rPr>
          <w:sz w:val="28"/>
          <w:szCs w:val="28"/>
        </w:rPr>
        <w:t xml:space="preserve">                          № 1551</w:t>
      </w:r>
    </w:p>
    <w:p w:rsidR="00C626AF" w:rsidRDefault="00C626AF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45163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E15BCB">
        <w:rPr>
          <w:rFonts w:eastAsia="Calibri"/>
          <w:sz w:val="28"/>
          <w:szCs w:val="28"/>
          <w:lang w:eastAsia="en-US"/>
        </w:rPr>
        <w:t>межведомственной комиссии по профилактике правонарушений на территории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15BCB">
        <w:rPr>
          <w:rFonts w:eastAsia="Calibri"/>
          <w:sz w:val="28"/>
          <w:szCs w:val="28"/>
          <w:lang w:eastAsia="en-US"/>
        </w:rPr>
        <w:t>03</w:t>
      </w:r>
      <w:r w:rsidR="008C3219">
        <w:rPr>
          <w:rFonts w:eastAsia="Calibri"/>
          <w:sz w:val="28"/>
          <w:szCs w:val="28"/>
          <w:lang w:eastAsia="en-US"/>
        </w:rPr>
        <w:t xml:space="preserve"> </w:t>
      </w:r>
      <w:r w:rsidR="00E15BCB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15B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E15BCB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1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51634" w:rsidRDefault="00451634" w:rsidP="004516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состав межведомственной комиссии по профилактике правонарушений на территории города Невинномысска, утвержденный постановлением администрац</w:t>
      </w:r>
      <w:r w:rsidR="00EE3080">
        <w:rPr>
          <w:rFonts w:eastAsia="Calibri"/>
          <w:sz w:val="28"/>
          <w:szCs w:val="28"/>
          <w:lang w:eastAsia="en-US"/>
        </w:rPr>
        <w:t xml:space="preserve">ии города Невинномысска  </w:t>
      </w:r>
      <w:r>
        <w:rPr>
          <w:rFonts w:eastAsia="Calibri"/>
          <w:sz w:val="28"/>
          <w:szCs w:val="28"/>
          <w:lang w:eastAsia="en-US"/>
        </w:rPr>
        <w:t>от 03 апреля 2013 г. № 991 «О межведомственной комиссии по профилактике правонарушений на территории города Невинномысска»  (далее – комиссия), следующие изменения:</w:t>
      </w:r>
    </w:p>
    <w:p w:rsidR="00EE3080" w:rsidRDefault="00EE3080" w:rsidP="00EE30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r w:rsidR="009153E1">
        <w:rPr>
          <w:sz w:val="28"/>
          <w:szCs w:val="28"/>
        </w:rPr>
        <w:t>Писареву Н.А.</w:t>
      </w:r>
      <w:r w:rsidR="008A6DA4">
        <w:rPr>
          <w:sz w:val="28"/>
          <w:szCs w:val="28"/>
        </w:rPr>
        <w:t>, Туманову Н.В.</w:t>
      </w:r>
      <w:r>
        <w:rPr>
          <w:sz w:val="28"/>
          <w:szCs w:val="28"/>
        </w:rPr>
        <w:t>;</w:t>
      </w:r>
    </w:p>
    <w:p w:rsidR="00EE3080" w:rsidRDefault="00EE3080" w:rsidP="00EE30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</w:t>
      </w:r>
      <w:r w:rsidR="00B71E08">
        <w:rPr>
          <w:sz w:val="28"/>
          <w:szCs w:val="28"/>
        </w:rPr>
        <w:t>их</w:t>
      </w:r>
      <w:r>
        <w:rPr>
          <w:sz w:val="28"/>
          <w:szCs w:val="28"/>
        </w:rPr>
        <w:t xml:space="preserve"> лиц: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33"/>
        <w:gridCol w:w="6237"/>
      </w:tblGrid>
      <w:tr w:rsidR="00EE3080" w:rsidTr="00B71E08">
        <w:tc>
          <w:tcPr>
            <w:tcW w:w="3333" w:type="dxa"/>
            <w:hideMark/>
          </w:tcPr>
          <w:p w:rsidR="00B71E08" w:rsidRDefault="00B71E08" w:rsidP="00B71E0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Бекиш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</w:t>
            </w:r>
          </w:p>
          <w:p w:rsidR="00EE3080" w:rsidRDefault="00B71E08" w:rsidP="00B71E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6237" w:type="dxa"/>
          </w:tcPr>
          <w:p w:rsidR="00EE3080" w:rsidRDefault="00B71E08" w:rsidP="00B71E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начальника отдела общественной безопасности администрации города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Невинномысска, секретарь комиссии</w:t>
            </w:r>
          </w:p>
          <w:p w:rsidR="00B71E08" w:rsidRDefault="00B71E08" w:rsidP="00B71E0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71E08" w:rsidTr="00B71E08">
        <w:tc>
          <w:tcPr>
            <w:tcW w:w="3333" w:type="dxa"/>
            <w:hideMark/>
          </w:tcPr>
          <w:p w:rsidR="00B71E08" w:rsidRDefault="00B71E08" w:rsidP="00B71E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Леонтьева Нина В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икторовна </w:t>
            </w:r>
          </w:p>
        </w:tc>
        <w:tc>
          <w:tcPr>
            <w:tcW w:w="6237" w:type="dxa"/>
          </w:tcPr>
          <w:p w:rsidR="00B71E08" w:rsidRDefault="00B71E08" w:rsidP="00B71E0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отдела опеки и попечительства комитета по труду и социальной поддержке населения администрации города Невинномысска, член комиссии</w:t>
            </w:r>
          </w:p>
        </w:tc>
      </w:tr>
    </w:tbl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8C3219" w:rsidRDefault="008C3219" w:rsidP="008E01E9">
      <w:pPr>
        <w:spacing w:line="240" w:lineRule="exact"/>
        <w:ind w:right="-2"/>
        <w:jc w:val="both"/>
        <w:rPr>
          <w:sz w:val="28"/>
          <w:szCs w:val="28"/>
        </w:rPr>
        <w:sectPr w:rsidR="008C3219" w:rsidSect="00C626AF">
          <w:pgSz w:w="11906" w:h="16838"/>
          <w:pgMar w:top="0" w:right="567" w:bottom="1134" w:left="1985" w:header="709" w:footer="709" w:gutter="0"/>
          <w:cols w:space="708"/>
          <w:titlePg/>
          <w:docGrid w:linePitch="360"/>
        </w:sectPr>
      </w:pPr>
    </w:p>
    <w:p w:rsidR="008E01E9" w:rsidRPr="00D91D18" w:rsidRDefault="008E01E9" w:rsidP="00E46575">
      <w:pPr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lastRenderedPageBreak/>
        <w:t>Проект подготовил:</w:t>
      </w:r>
    </w:p>
    <w:p w:rsidR="008E01E9" w:rsidRPr="00D91D18" w:rsidRDefault="008E01E9" w:rsidP="00E46575">
      <w:pPr>
        <w:suppressAutoHyphens/>
        <w:spacing w:line="240" w:lineRule="exact"/>
        <w:ind w:right="-2"/>
        <w:jc w:val="both"/>
        <w:rPr>
          <w:sz w:val="28"/>
          <w:szCs w:val="28"/>
        </w:rPr>
      </w:pPr>
    </w:p>
    <w:p w:rsidR="008E01E9" w:rsidRDefault="00733CA3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E01E9">
        <w:rPr>
          <w:sz w:val="28"/>
          <w:szCs w:val="28"/>
        </w:rPr>
        <w:t xml:space="preserve"> отдела </w:t>
      </w:r>
      <w:proofErr w:type="gramStart"/>
      <w:r w:rsidR="008E01E9">
        <w:rPr>
          <w:sz w:val="28"/>
          <w:szCs w:val="28"/>
        </w:rPr>
        <w:t>общественной</w:t>
      </w:r>
      <w:proofErr w:type="gramEnd"/>
    </w:p>
    <w:p w:rsidR="008E01E9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D91D18">
        <w:rPr>
          <w:sz w:val="28"/>
          <w:szCs w:val="28"/>
        </w:rPr>
        <w:t xml:space="preserve"> администрации </w:t>
      </w:r>
    </w:p>
    <w:p w:rsidR="008E01E9" w:rsidRPr="00D91D18" w:rsidRDefault="008E01E9" w:rsidP="009153E1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                     </w:t>
      </w:r>
      <w:r w:rsidR="009153E1">
        <w:rPr>
          <w:sz w:val="28"/>
          <w:szCs w:val="28"/>
        </w:rPr>
        <w:t xml:space="preserve">                </w:t>
      </w:r>
      <w:r w:rsidR="008C3219">
        <w:rPr>
          <w:sz w:val="28"/>
          <w:szCs w:val="28"/>
        </w:rPr>
        <w:t xml:space="preserve">              </w:t>
      </w:r>
      <w:r w:rsidR="009153E1">
        <w:rPr>
          <w:sz w:val="28"/>
          <w:szCs w:val="28"/>
        </w:rPr>
        <w:t xml:space="preserve">               </w:t>
      </w:r>
      <w:r w:rsidR="00733CA3">
        <w:rPr>
          <w:sz w:val="28"/>
          <w:szCs w:val="28"/>
        </w:rPr>
        <w:t>А.Ю. Шеховцов</w:t>
      </w:r>
    </w:p>
    <w:p w:rsidR="008E01E9" w:rsidRPr="00D91D18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8E01E9" w:rsidRDefault="008E01E9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Проект визируют:</w:t>
      </w:r>
    </w:p>
    <w:p w:rsidR="00DA032D" w:rsidRDefault="00DA032D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DA032D" w:rsidRDefault="00DA032D" w:rsidP="00E46575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A032D" w:rsidRPr="00D91D18" w:rsidRDefault="00DA032D" w:rsidP="00E46575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</w:t>
      </w:r>
      <w:r w:rsidR="009153E1">
        <w:rPr>
          <w:sz w:val="28"/>
          <w:szCs w:val="28"/>
        </w:rPr>
        <w:t xml:space="preserve">           </w:t>
      </w:r>
      <w:r w:rsidR="008C3219">
        <w:rPr>
          <w:sz w:val="28"/>
          <w:szCs w:val="28"/>
        </w:rPr>
        <w:t xml:space="preserve">                </w:t>
      </w:r>
      <w:r w:rsidR="009153E1">
        <w:rPr>
          <w:sz w:val="28"/>
          <w:szCs w:val="28"/>
        </w:rPr>
        <w:t xml:space="preserve">        </w:t>
      </w:r>
      <w:r>
        <w:rPr>
          <w:sz w:val="28"/>
          <w:szCs w:val="28"/>
        </w:rPr>
        <w:t>В.Э. Соколюк</w:t>
      </w:r>
    </w:p>
    <w:p w:rsidR="00B15371" w:rsidRPr="00DA032D" w:rsidRDefault="00B15371" w:rsidP="00E46575">
      <w:pPr>
        <w:tabs>
          <w:tab w:val="left" w:pos="9356"/>
        </w:tabs>
        <w:spacing w:line="240" w:lineRule="exact"/>
        <w:ind w:right="-2"/>
        <w:jc w:val="both"/>
        <w:rPr>
          <w:szCs w:val="28"/>
        </w:rPr>
      </w:pPr>
    </w:p>
    <w:p w:rsidR="00DA032D" w:rsidRDefault="00DA032D" w:rsidP="00E46575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A032D" w:rsidRPr="00D91D18" w:rsidRDefault="00DA032D" w:rsidP="00E46575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</w:t>
      </w:r>
      <w:r w:rsidR="009153E1">
        <w:rPr>
          <w:sz w:val="28"/>
          <w:szCs w:val="28"/>
        </w:rPr>
        <w:t xml:space="preserve">   </w:t>
      </w:r>
      <w:r w:rsidR="008C3219">
        <w:rPr>
          <w:sz w:val="28"/>
          <w:szCs w:val="28"/>
        </w:rPr>
        <w:t xml:space="preserve">            </w:t>
      </w:r>
      <w:r w:rsidR="009153E1">
        <w:rPr>
          <w:sz w:val="28"/>
          <w:szCs w:val="28"/>
        </w:rPr>
        <w:t xml:space="preserve">           Т</w:t>
      </w:r>
      <w:r>
        <w:rPr>
          <w:sz w:val="28"/>
          <w:szCs w:val="28"/>
        </w:rPr>
        <w:t>.А. Олешкевич</w:t>
      </w:r>
    </w:p>
    <w:p w:rsidR="008E01E9" w:rsidRDefault="008E01E9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8E01E9" w:rsidRPr="009F5361" w:rsidRDefault="004165AA" w:rsidP="00E4657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01E9" w:rsidRDefault="008E01E9" w:rsidP="00E46575">
      <w:pPr>
        <w:spacing w:line="240" w:lineRule="exact"/>
        <w:ind w:right="-2"/>
        <w:jc w:val="both"/>
        <w:rPr>
          <w:sz w:val="28"/>
          <w:szCs w:val="28"/>
        </w:rPr>
      </w:pPr>
      <w:r w:rsidRPr="009F5361">
        <w:rPr>
          <w:sz w:val="28"/>
          <w:szCs w:val="28"/>
        </w:rPr>
        <w:t xml:space="preserve">города Невинномысска                           </w:t>
      </w:r>
      <w:r w:rsidR="009153E1">
        <w:rPr>
          <w:sz w:val="28"/>
          <w:szCs w:val="28"/>
        </w:rPr>
        <w:t xml:space="preserve"> </w:t>
      </w:r>
      <w:r w:rsidR="008C3219">
        <w:rPr>
          <w:sz w:val="28"/>
          <w:szCs w:val="28"/>
        </w:rPr>
        <w:t xml:space="preserve">                                   </w:t>
      </w:r>
      <w:r w:rsidR="009153E1">
        <w:rPr>
          <w:sz w:val="28"/>
          <w:szCs w:val="28"/>
        </w:rPr>
        <w:t xml:space="preserve">     А.А. Савченко</w:t>
      </w:r>
    </w:p>
    <w:p w:rsidR="004165AA" w:rsidRDefault="004165AA" w:rsidP="00E46575">
      <w:pPr>
        <w:spacing w:line="240" w:lineRule="exact"/>
        <w:ind w:right="-2"/>
        <w:jc w:val="both"/>
        <w:rPr>
          <w:sz w:val="28"/>
          <w:szCs w:val="28"/>
        </w:rPr>
      </w:pPr>
    </w:p>
    <w:p w:rsidR="007935FF" w:rsidRDefault="007935FF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E01E9" w:rsidRPr="00D91D18">
        <w:rPr>
          <w:sz w:val="28"/>
          <w:szCs w:val="28"/>
        </w:rPr>
        <w:t>общего отдела</w:t>
      </w:r>
    </w:p>
    <w:p w:rsidR="008E01E9" w:rsidRDefault="008E01E9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</w:t>
      </w:r>
      <w:r w:rsidR="009153E1">
        <w:rPr>
          <w:sz w:val="28"/>
          <w:szCs w:val="28"/>
        </w:rPr>
        <w:t xml:space="preserve">                             И.Г. </w:t>
      </w:r>
      <w:proofErr w:type="gramStart"/>
      <w:r w:rsidR="009153E1">
        <w:rPr>
          <w:sz w:val="28"/>
          <w:szCs w:val="28"/>
        </w:rPr>
        <w:t>Белоцерковская</w:t>
      </w:r>
      <w:proofErr w:type="gramEnd"/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p w:rsidR="00EE3080" w:rsidRDefault="009153E1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E3080">
        <w:rPr>
          <w:sz w:val="28"/>
          <w:szCs w:val="28"/>
        </w:rPr>
        <w:t xml:space="preserve"> правового управления </w:t>
      </w:r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</w:t>
      </w:r>
      <w:r w:rsidR="008C32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C3219">
        <w:rPr>
          <w:sz w:val="28"/>
          <w:szCs w:val="28"/>
        </w:rPr>
        <w:t xml:space="preserve">    Е.Н. Дудченко</w:t>
      </w:r>
    </w:p>
    <w:p w:rsidR="004165AA" w:rsidRDefault="004165AA" w:rsidP="008E01E9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</w:p>
    <w:p w:rsidR="00D50A55" w:rsidRDefault="00D50A55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sectPr w:rsidR="00D50A55" w:rsidSect="00C51535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49" w:rsidRDefault="00377A49" w:rsidP="00440145">
      <w:r>
        <w:separator/>
      </w:r>
    </w:p>
  </w:endnote>
  <w:endnote w:type="continuationSeparator" w:id="0">
    <w:p w:rsidR="00377A49" w:rsidRDefault="00377A49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49" w:rsidRDefault="00377A49" w:rsidP="00440145">
      <w:r>
        <w:separator/>
      </w:r>
    </w:p>
  </w:footnote>
  <w:footnote w:type="continuationSeparator" w:id="0">
    <w:p w:rsidR="00377A49" w:rsidRDefault="00377A49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77A49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16F7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26AF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5858-8648-46A8-A034-DC9CDD8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2021-08-31T11:17:00Z</cp:lastPrinted>
  <dcterms:created xsi:type="dcterms:W3CDTF">2021-09-10T12:00:00Z</dcterms:created>
  <dcterms:modified xsi:type="dcterms:W3CDTF">2021-09-10T12:00:00Z</dcterms:modified>
</cp:coreProperties>
</file>