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  <w:r w:rsidRPr="006F4598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  <w:tab w:val="left" w:pos="2520"/>
        </w:tabs>
        <w:suppressAutoHyphens/>
        <w:rPr>
          <w:sz w:val="28"/>
          <w:szCs w:val="28"/>
          <w:lang w:eastAsia="ar-SA"/>
        </w:rPr>
      </w:pP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  <w:r w:rsidRPr="006F4598">
        <w:rPr>
          <w:sz w:val="28"/>
          <w:szCs w:val="28"/>
          <w:lang w:eastAsia="ar-SA"/>
        </w:rPr>
        <w:t>АДМИНИСТРАЦИЯ  ГОРОДА  НЕВИННОМЫССКА</w:t>
      </w: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  <w:r w:rsidRPr="006F4598">
        <w:rPr>
          <w:sz w:val="28"/>
          <w:szCs w:val="28"/>
          <w:lang w:eastAsia="ar-SA"/>
        </w:rPr>
        <w:t>СТАВРОПОЛЬСКОГО КРАЯ</w:t>
      </w: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  <w:r w:rsidRPr="006F4598">
        <w:rPr>
          <w:sz w:val="28"/>
          <w:szCs w:val="28"/>
          <w:lang w:eastAsia="ar-SA"/>
        </w:rPr>
        <w:t>ПОСТАНОВЛЕНИЕ</w:t>
      </w: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</w:t>
      </w:r>
      <w:r w:rsidRPr="006F4598">
        <w:rPr>
          <w:sz w:val="28"/>
          <w:szCs w:val="28"/>
          <w:lang w:eastAsia="ar-SA"/>
        </w:rPr>
        <w:t xml:space="preserve">.05.2018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№ 610</w:t>
      </w: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</w:p>
    <w:p w:rsidR="00C809D1" w:rsidRPr="006F4598" w:rsidRDefault="00C809D1" w:rsidP="00C809D1">
      <w:pPr>
        <w:tabs>
          <w:tab w:val="left" w:pos="284"/>
          <w:tab w:val="left" w:pos="993"/>
          <w:tab w:val="left" w:pos="1560"/>
        </w:tabs>
        <w:suppressAutoHyphens/>
        <w:jc w:val="center"/>
        <w:rPr>
          <w:sz w:val="28"/>
          <w:szCs w:val="28"/>
          <w:lang w:eastAsia="ar-SA"/>
        </w:rPr>
      </w:pPr>
      <w:r w:rsidRPr="006F4598">
        <w:rPr>
          <w:sz w:val="28"/>
          <w:szCs w:val="28"/>
          <w:lang w:eastAsia="ar-SA"/>
        </w:rPr>
        <w:t>Невинномысск</w:t>
      </w:r>
    </w:p>
    <w:p w:rsidR="00C809D1" w:rsidRDefault="00C809D1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311" w:rsidRDefault="008D4F30" w:rsidP="002D4C9D">
      <w:pPr>
        <w:pStyle w:val="20"/>
        <w:spacing w:line="240" w:lineRule="exact"/>
        <w:ind w:left="851" w:right="509" w:firstLine="12"/>
      </w:pPr>
      <w:r>
        <w:t xml:space="preserve">Об </w:t>
      </w:r>
      <w:proofErr w:type="gramStart"/>
      <w:r>
        <w:t>обеспечении</w:t>
      </w:r>
      <w:proofErr w:type="gramEnd"/>
      <w:r>
        <w:t xml:space="preserve"> безопасности людей на водных объектах города </w:t>
      </w:r>
      <w:r w:rsidR="004A18BB">
        <w:t xml:space="preserve">                                           </w:t>
      </w:r>
      <w:r>
        <w:t>Невинномысска в летний период 201</w:t>
      </w:r>
      <w:r w:rsidR="00E95875">
        <w:t>8</w:t>
      </w:r>
      <w:r>
        <w:t xml:space="preserve"> года</w:t>
      </w:r>
    </w:p>
    <w:p w:rsidR="00B43311" w:rsidRDefault="00B43311">
      <w:pPr>
        <w:ind w:firstLine="720"/>
        <w:rPr>
          <w:sz w:val="28"/>
          <w:szCs w:val="28"/>
        </w:rPr>
      </w:pPr>
    </w:p>
    <w:p w:rsidR="00B43311" w:rsidRDefault="00B43311">
      <w:pPr>
        <w:ind w:firstLine="720"/>
        <w:rPr>
          <w:sz w:val="28"/>
          <w:szCs w:val="28"/>
        </w:rPr>
      </w:pPr>
    </w:p>
    <w:p w:rsidR="00B43311" w:rsidRDefault="00CB3450">
      <w:pPr>
        <w:pStyle w:val="a3"/>
        <w:ind w:firstLine="709"/>
        <w:rPr>
          <w:spacing w:val="20"/>
        </w:rPr>
      </w:pPr>
      <w:r>
        <w:t>В соответствии с Федеральным законом от 06 октября 2003 г.                                      № 131 – ФЗ «Об общих принципах организации местного самоуправления в Российской Федерации»</w:t>
      </w:r>
      <w:r w:rsidR="00BB466F">
        <w:t>,</w:t>
      </w:r>
      <w:r>
        <w:t xml:space="preserve"> в</w:t>
      </w:r>
      <w:r w:rsidR="001C77C7" w:rsidRPr="0040152C">
        <w:t xml:space="preserve"> целях обеспечения общественного порядка, безопасности отдыхающих, своевременного оказания </w:t>
      </w:r>
      <w:r w:rsidR="0040152C" w:rsidRPr="0040152C">
        <w:t>медицинской помощи пострадавшим и поддержания надлежащего санитарного состояния на территории прудов городской зоны отдыха</w:t>
      </w:r>
      <w:r w:rsidR="00B43311">
        <w:t xml:space="preserve">, </w:t>
      </w:r>
      <w:r w:rsidR="00B43311">
        <w:rPr>
          <w:spacing w:val="20"/>
        </w:rPr>
        <w:t>постановляю:</w:t>
      </w:r>
    </w:p>
    <w:p w:rsidR="00B43311" w:rsidRDefault="00B43311">
      <w:pPr>
        <w:pStyle w:val="a3"/>
        <w:ind w:firstLine="709"/>
        <w:rPr>
          <w:spacing w:val="20"/>
        </w:rPr>
      </w:pPr>
    </w:p>
    <w:p w:rsidR="002278AC" w:rsidRDefault="002278AC">
      <w:pPr>
        <w:pStyle w:val="a3"/>
        <w:ind w:firstLine="709"/>
        <w:rPr>
          <w:szCs w:val="27"/>
        </w:rPr>
      </w:pPr>
      <w:r>
        <w:t>1. Определить местом для купания</w:t>
      </w:r>
      <w:r w:rsidRPr="002C5DBE">
        <w:rPr>
          <w:szCs w:val="27"/>
        </w:rPr>
        <w:t xml:space="preserve"> пруд № 2 городской зоны отдыха</w:t>
      </w:r>
      <w:r>
        <w:rPr>
          <w:szCs w:val="27"/>
        </w:rPr>
        <w:t>.</w:t>
      </w:r>
    </w:p>
    <w:p w:rsidR="0040152C" w:rsidRDefault="0040152C">
      <w:pPr>
        <w:pStyle w:val="a3"/>
        <w:ind w:firstLine="709"/>
        <w:rPr>
          <w:spacing w:val="20"/>
        </w:rPr>
      </w:pPr>
      <w:r>
        <w:rPr>
          <w:szCs w:val="27"/>
        </w:rPr>
        <w:t xml:space="preserve">2. Установить срок купального сезона с </w:t>
      </w:r>
      <w:r w:rsidR="00DC674B">
        <w:rPr>
          <w:szCs w:val="27"/>
        </w:rPr>
        <w:t>20</w:t>
      </w:r>
      <w:r>
        <w:rPr>
          <w:szCs w:val="27"/>
        </w:rPr>
        <w:t xml:space="preserve"> июня 2018 года по </w:t>
      </w:r>
      <w:r w:rsidR="00942EDC">
        <w:rPr>
          <w:szCs w:val="27"/>
        </w:rPr>
        <w:t xml:space="preserve">             </w:t>
      </w:r>
      <w:r>
        <w:rPr>
          <w:szCs w:val="27"/>
        </w:rPr>
        <w:t>01 сентября 2018 года.</w:t>
      </w:r>
    </w:p>
    <w:p w:rsidR="00B43311" w:rsidRDefault="0040152C" w:rsidP="00BE6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311">
        <w:rPr>
          <w:sz w:val="28"/>
          <w:szCs w:val="28"/>
        </w:rPr>
        <w:t>.</w:t>
      </w:r>
      <w:r w:rsidR="009F398D">
        <w:rPr>
          <w:sz w:val="28"/>
          <w:szCs w:val="28"/>
        </w:rPr>
        <w:t xml:space="preserve"> </w:t>
      </w:r>
      <w:r w:rsidR="00CB3450">
        <w:rPr>
          <w:sz w:val="28"/>
          <w:szCs w:val="28"/>
        </w:rPr>
        <w:t>Управлению жилищно–</w:t>
      </w:r>
      <w:r w:rsidR="008D4F30">
        <w:rPr>
          <w:sz w:val="28"/>
          <w:szCs w:val="28"/>
        </w:rPr>
        <w:t>коммунального хозяйства администрации города Невинномысска</w:t>
      </w:r>
      <w:r w:rsidR="00744482">
        <w:rPr>
          <w:sz w:val="28"/>
          <w:szCs w:val="28"/>
        </w:rPr>
        <w:t xml:space="preserve"> в период подготовки и проведения купального сезона 201</w:t>
      </w:r>
      <w:r w:rsidR="007051BC">
        <w:rPr>
          <w:sz w:val="28"/>
          <w:szCs w:val="28"/>
        </w:rPr>
        <w:t>8</w:t>
      </w:r>
      <w:r w:rsidR="00744482">
        <w:rPr>
          <w:sz w:val="28"/>
          <w:szCs w:val="28"/>
        </w:rPr>
        <w:t xml:space="preserve"> года</w:t>
      </w:r>
      <w:r w:rsidR="00B43311">
        <w:rPr>
          <w:sz w:val="28"/>
          <w:szCs w:val="28"/>
        </w:rPr>
        <w:t>:</w:t>
      </w:r>
    </w:p>
    <w:p w:rsidR="00B43311" w:rsidRDefault="00CB3450" w:rsidP="00BE6EF0">
      <w:pPr>
        <w:pStyle w:val="a3"/>
      </w:pPr>
      <w:r>
        <w:t>3.</w:t>
      </w:r>
      <w:r w:rsidR="00FD02F1">
        <w:t>1</w:t>
      </w:r>
      <w:r>
        <w:t>.</w:t>
      </w:r>
      <w:r w:rsidR="009F398D">
        <w:t xml:space="preserve"> </w:t>
      </w:r>
      <w:r>
        <w:t>П</w:t>
      </w:r>
      <w:r w:rsidR="00942EDC">
        <w:t xml:space="preserve">ровести необходимые подготовительные работы и </w:t>
      </w:r>
      <w:r w:rsidR="00DF2A3B">
        <w:t>поддерживать территорию прудов зоны отдыха в надлежащем санитарном состоянии в соответствии с установленными санитарно-эпидемиологическими правилами в период купального сезона</w:t>
      </w:r>
      <w:r>
        <w:t>.</w:t>
      </w:r>
      <w:r w:rsidR="00B43311">
        <w:t xml:space="preserve"> </w:t>
      </w:r>
    </w:p>
    <w:p w:rsidR="00B43311" w:rsidRDefault="00CB3450" w:rsidP="00BE6EF0">
      <w:pPr>
        <w:pStyle w:val="a3"/>
      </w:pPr>
      <w:r>
        <w:t>3.</w:t>
      </w:r>
      <w:r w:rsidR="00FD02F1">
        <w:t>2</w:t>
      </w:r>
      <w:r>
        <w:t>.</w:t>
      </w:r>
      <w:r w:rsidR="00B43311">
        <w:t xml:space="preserve"> </w:t>
      </w:r>
      <w:r>
        <w:t>О</w:t>
      </w:r>
      <w:r w:rsidR="00681938">
        <w:t xml:space="preserve">рганизовать установку и содержание предупреждающих знаков и плакатов </w:t>
      </w:r>
      <w:r w:rsidR="009D6D45">
        <w:t>на водных объектах (</w:t>
      </w:r>
      <w:r w:rsidR="00681938">
        <w:t xml:space="preserve">на прудах зоны отдыха и в </w:t>
      </w:r>
      <w:r w:rsidR="009D6D45">
        <w:t xml:space="preserve">местах, не санкционированных для купания) </w:t>
      </w:r>
      <w:r w:rsidR="009F398D">
        <w:t>в границах территории города Невинномысска</w:t>
      </w:r>
      <w:r>
        <w:t>.</w:t>
      </w:r>
      <w:r w:rsidR="00B43311">
        <w:t xml:space="preserve"> </w:t>
      </w:r>
    </w:p>
    <w:p w:rsidR="003F7207" w:rsidRDefault="003F7207" w:rsidP="003F7207">
      <w:pPr>
        <w:pStyle w:val="a3"/>
        <w:ind w:firstLine="0"/>
      </w:pPr>
      <w:r>
        <w:tab/>
      </w:r>
      <w:r w:rsidR="00CB3450">
        <w:t>4</w:t>
      </w:r>
      <w:r w:rsidR="009E1741">
        <w:t>.</w:t>
      </w:r>
      <w:r w:rsidR="00CB3450">
        <w:t xml:space="preserve"> </w:t>
      </w:r>
      <w:r w:rsidR="001F02F8">
        <w:t xml:space="preserve">Муниципальному </w:t>
      </w:r>
      <w:r w:rsidR="00FD02F1">
        <w:t>казенному</w:t>
      </w:r>
      <w:r w:rsidR="001F02F8">
        <w:t xml:space="preserve"> учреждени</w:t>
      </w:r>
      <w:r w:rsidR="00EC590B">
        <w:t>ю</w:t>
      </w:r>
      <w:r w:rsidR="001F02F8">
        <w:t xml:space="preserve"> «Управление по чрезвычайным ситуациям и гражданской обороне  город</w:t>
      </w:r>
      <w:r w:rsidR="005E04EE">
        <w:t>а</w:t>
      </w:r>
      <w:r w:rsidR="001F02F8">
        <w:t xml:space="preserve"> Невинномысск</w:t>
      </w:r>
      <w:r w:rsidR="005E04EE">
        <w:t>а</w:t>
      </w:r>
      <w:r w:rsidR="001F02F8">
        <w:t>»</w:t>
      </w:r>
      <w:r w:rsidR="0020320D" w:rsidRPr="0020320D">
        <w:t xml:space="preserve"> </w:t>
      </w:r>
      <w:r w:rsidR="00FD02F1">
        <w:t>на период купального сезона 201</w:t>
      </w:r>
      <w:r w:rsidR="00E95875">
        <w:t>8</w:t>
      </w:r>
      <w:r w:rsidR="00FD02F1">
        <w:t xml:space="preserve"> года </w:t>
      </w:r>
      <w:r w:rsidR="0020320D">
        <w:t>организовать:</w:t>
      </w:r>
    </w:p>
    <w:p w:rsidR="00FD02F1" w:rsidRDefault="00CB3450" w:rsidP="003F7207">
      <w:pPr>
        <w:pStyle w:val="a3"/>
        <w:ind w:firstLine="708"/>
      </w:pPr>
      <w:r>
        <w:t>4.1.</w:t>
      </w:r>
      <w:r w:rsidR="00D3231C">
        <w:t xml:space="preserve"> </w:t>
      </w:r>
      <w:r>
        <w:t>Д</w:t>
      </w:r>
      <w:r w:rsidR="00DF2A3B">
        <w:t xml:space="preserve">ежурство спасателей на прудах </w:t>
      </w:r>
      <w:r w:rsidR="002C5DBE">
        <w:t>городской зоны отдыха</w:t>
      </w:r>
      <w:r>
        <w:t>.</w:t>
      </w:r>
    </w:p>
    <w:p w:rsidR="009E1741" w:rsidRDefault="00CB3450" w:rsidP="003F7207">
      <w:pPr>
        <w:pStyle w:val="a3"/>
        <w:ind w:firstLine="708"/>
      </w:pPr>
      <w:r>
        <w:t>4.2.</w:t>
      </w:r>
      <w:r w:rsidR="007E4941">
        <w:t xml:space="preserve"> </w:t>
      </w:r>
      <w:r>
        <w:t>В</w:t>
      </w:r>
      <w:r w:rsidR="00643C18" w:rsidRPr="00643C18">
        <w:t xml:space="preserve">заимодействие </w:t>
      </w:r>
      <w:r w:rsidR="007E4941" w:rsidRPr="00643C18">
        <w:t>с государственным бюджетным учреждением здравоохранения «Ста</w:t>
      </w:r>
      <w:r>
        <w:t>нция скорой медицинской помощи».</w:t>
      </w:r>
    </w:p>
    <w:p w:rsidR="00DF2A3B" w:rsidRPr="00643C18" w:rsidRDefault="00CB3450" w:rsidP="003F7207">
      <w:pPr>
        <w:pStyle w:val="a3"/>
        <w:ind w:firstLine="708"/>
      </w:pPr>
      <w:r>
        <w:lastRenderedPageBreak/>
        <w:t>4.3. У</w:t>
      </w:r>
      <w:r w:rsidR="00DF2A3B">
        <w:t xml:space="preserve">становить график работы спасательного поста и медицинского персонала на территории прудов городской зоны отдыха с 10 час. 00 мин. </w:t>
      </w:r>
      <w:r w:rsidR="00992896">
        <w:t>д</w:t>
      </w:r>
      <w:r w:rsidR="00DF2A3B">
        <w:t xml:space="preserve">о 21 час. 00 мин. </w:t>
      </w:r>
      <w:r w:rsidR="009614CD">
        <w:t>е</w:t>
      </w:r>
      <w:r w:rsidR="00DF2A3B">
        <w:t xml:space="preserve">жедневно в </w:t>
      </w:r>
      <w:r w:rsidR="009614CD">
        <w:t>период купального сезона.</w:t>
      </w:r>
    </w:p>
    <w:p w:rsidR="009F398D" w:rsidRDefault="00CB3450" w:rsidP="00BE6EF0">
      <w:pPr>
        <w:pStyle w:val="a3"/>
        <w:ind w:firstLine="709"/>
      </w:pPr>
      <w:r>
        <w:t>5</w:t>
      </w:r>
      <w:r w:rsidR="004A3D8C">
        <w:t xml:space="preserve">. </w:t>
      </w:r>
      <w:r w:rsidR="001F02F8">
        <w:t>Рекомендовать</w:t>
      </w:r>
      <w:r w:rsidR="009F398D">
        <w:t xml:space="preserve"> отделу МВД России по городу Невинномысску организовать охрану общественного порядка в зоне отдыха</w:t>
      </w:r>
      <w:r w:rsidR="00992896">
        <w:t xml:space="preserve"> в период купального сезона</w:t>
      </w:r>
      <w:r w:rsidR="009F398D">
        <w:t>.</w:t>
      </w:r>
    </w:p>
    <w:p w:rsidR="00CB3450" w:rsidRPr="00CB3450" w:rsidRDefault="00CB3450" w:rsidP="00CB3450">
      <w:pPr>
        <w:pStyle w:val="a3"/>
        <w:ind w:firstLine="709"/>
        <w:rPr>
          <w:kern w:val="48"/>
        </w:rPr>
      </w:pPr>
      <w:r>
        <w:rPr>
          <w:spacing w:val="-20"/>
        </w:rPr>
        <w:t>6. О</w:t>
      </w:r>
      <w:r>
        <w:rPr>
          <w:kern w:val="44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1426D" w:rsidRDefault="002D4C9D" w:rsidP="0061426D">
      <w:pPr>
        <w:ind w:firstLine="709"/>
        <w:jc w:val="both"/>
        <w:rPr>
          <w:sz w:val="28"/>
        </w:rPr>
      </w:pPr>
      <w:r w:rsidRPr="002D4C9D">
        <w:rPr>
          <w:sz w:val="28"/>
        </w:rPr>
        <w:t>7</w:t>
      </w:r>
      <w:r w:rsidR="004A3D8C">
        <w:t>.</w:t>
      </w:r>
      <w:r w:rsidR="009E1741">
        <w:t xml:space="preserve"> </w:t>
      </w:r>
      <w:proofErr w:type="gramStart"/>
      <w:r w:rsidR="0061426D">
        <w:rPr>
          <w:sz w:val="28"/>
        </w:rPr>
        <w:t>Контроль за</w:t>
      </w:r>
      <w:proofErr w:type="gramEnd"/>
      <w:r w:rsidR="0061426D">
        <w:rPr>
          <w:sz w:val="28"/>
        </w:rPr>
        <w:t xml:space="preserve"> выполнением настоящего постановления возложить на   заместит</w:t>
      </w:r>
      <w:r w:rsidR="007E4941">
        <w:rPr>
          <w:sz w:val="28"/>
        </w:rPr>
        <w:t xml:space="preserve">еля главы администрации города </w:t>
      </w:r>
      <w:r w:rsidR="004563A6">
        <w:rPr>
          <w:sz w:val="28"/>
        </w:rPr>
        <w:t xml:space="preserve">Невинномысска </w:t>
      </w:r>
      <w:proofErr w:type="spellStart"/>
      <w:r w:rsidR="00153131">
        <w:rPr>
          <w:sz w:val="28"/>
        </w:rPr>
        <w:t>Колюбаева</w:t>
      </w:r>
      <w:proofErr w:type="spellEnd"/>
      <w:r w:rsidR="00153131">
        <w:rPr>
          <w:sz w:val="28"/>
        </w:rPr>
        <w:t xml:space="preserve"> Е.Н.</w:t>
      </w:r>
    </w:p>
    <w:p w:rsidR="00B43311" w:rsidRDefault="00B43311" w:rsidP="0061426D">
      <w:pPr>
        <w:pStyle w:val="a3"/>
        <w:ind w:firstLine="709"/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7B14AA" w:rsidRDefault="007B14AA" w:rsidP="007B14AA">
      <w:pPr>
        <w:spacing w:line="240" w:lineRule="exact"/>
        <w:rPr>
          <w:sz w:val="28"/>
        </w:rPr>
      </w:pPr>
      <w:r>
        <w:rPr>
          <w:sz w:val="28"/>
        </w:rPr>
        <w:t xml:space="preserve">Глава города Невинномысска </w:t>
      </w:r>
    </w:p>
    <w:p w:rsidR="00B43311" w:rsidRDefault="00ED7C53" w:rsidP="003B142B">
      <w:pPr>
        <w:spacing w:line="240" w:lineRule="exact"/>
      </w:pPr>
      <w:r w:rsidRPr="00ED7C5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0.95pt;margin-top:120.85pt;width:3.55pt;height:21pt;z-index:251657728;mso-height-percent:200;mso-height-percent:200;mso-width-relative:margin;mso-height-relative:margin" stroked="f">
            <v:textbox style="mso-next-textbox:#_x0000_s1034;mso-fit-shape-to-text:t">
              <w:txbxContent>
                <w:p w:rsidR="003F7207" w:rsidRPr="00AE3EB3" w:rsidRDefault="003F7207" w:rsidP="00AE3EB3"/>
              </w:txbxContent>
            </v:textbox>
          </v:shape>
        </w:pict>
      </w:r>
      <w:r w:rsidR="007B14AA">
        <w:rPr>
          <w:sz w:val="28"/>
        </w:rPr>
        <w:t>Ставропольского края                                                                   М.А. Миненков</w:t>
      </w:r>
    </w:p>
    <w:sectPr w:rsidR="00B43311" w:rsidSect="00A9266D">
      <w:headerReference w:type="default" r:id="rId9"/>
      <w:pgSz w:w="11906" w:h="16838"/>
      <w:pgMar w:top="1418" w:right="567" w:bottom="1134" w:left="1985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B6" w:rsidRDefault="008C60B6" w:rsidP="00BA6924">
      <w:r>
        <w:separator/>
      </w:r>
    </w:p>
  </w:endnote>
  <w:endnote w:type="continuationSeparator" w:id="0">
    <w:p w:rsidR="008C60B6" w:rsidRDefault="008C60B6" w:rsidP="00BA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B6" w:rsidRDefault="008C60B6" w:rsidP="00BA6924">
      <w:r>
        <w:separator/>
      </w:r>
    </w:p>
  </w:footnote>
  <w:footnote w:type="continuationSeparator" w:id="0">
    <w:p w:rsidR="008C60B6" w:rsidRDefault="008C60B6" w:rsidP="00BA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4B" w:rsidRDefault="00DC674B">
    <w:pPr>
      <w:pStyle w:val="a7"/>
      <w:jc w:val="center"/>
    </w:pPr>
  </w:p>
  <w:p w:rsidR="00DC674B" w:rsidRDefault="00DC67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D67"/>
    <w:multiLevelType w:val="multilevel"/>
    <w:tmpl w:val="B80091A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9684DCA"/>
    <w:multiLevelType w:val="hybridMultilevel"/>
    <w:tmpl w:val="88D614C6"/>
    <w:lvl w:ilvl="0" w:tplc="7010772E">
      <w:start w:val="1"/>
      <w:numFmt w:val="upperRoman"/>
      <w:pStyle w:val="8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3147AE"/>
    <w:multiLevelType w:val="hybridMultilevel"/>
    <w:tmpl w:val="FB767D8C"/>
    <w:lvl w:ilvl="0" w:tplc="1076C8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30"/>
    <w:rsid w:val="00021E52"/>
    <w:rsid w:val="00087752"/>
    <w:rsid w:val="000D54B2"/>
    <w:rsid w:val="00111155"/>
    <w:rsid w:val="00153131"/>
    <w:rsid w:val="00182E8E"/>
    <w:rsid w:val="00185FFD"/>
    <w:rsid w:val="001B216B"/>
    <w:rsid w:val="001B73FB"/>
    <w:rsid w:val="001C1B28"/>
    <w:rsid w:val="001C77C7"/>
    <w:rsid w:val="001F02F8"/>
    <w:rsid w:val="001F4FD7"/>
    <w:rsid w:val="0020320D"/>
    <w:rsid w:val="002278AC"/>
    <w:rsid w:val="002C5DBE"/>
    <w:rsid w:val="002D360A"/>
    <w:rsid w:val="002D4C9D"/>
    <w:rsid w:val="00350DC4"/>
    <w:rsid w:val="00370C9A"/>
    <w:rsid w:val="003A0EFE"/>
    <w:rsid w:val="003A1B44"/>
    <w:rsid w:val="003B142B"/>
    <w:rsid w:val="003B446B"/>
    <w:rsid w:val="003F7207"/>
    <w:rsid w:val="0040152C"/>
    <w:rsid w:val="0042294D"/>
    <w:rsid w:val="004563A6"/>
    <w:rsid w:val="004A18BB"/>
    <w:rsid w:val="004A3D8C"/>
    <w:rsid w:val="004B68AE"/>
    <w:rsid w:val="004D4E23"/>
    <w:rsid w:val="005A2F87"/>
    <w:rsid w:val="005E04EE"/>
    <w:rsid w:val="005E3826"/>
    <w:rsid w:val="0061426D"/>
    <w:rsid w:val="00643C18"/>
    <w:rsid w:val="00660E43"/>
    <w:rsid w:val="00681938"/>
    <w:rsid w:val="006D140A"/>
    <w:rsid w:val="007051BC"/>
    <w:rsid w:val="00744482"/>
    <w:rsid w:val="00795EF3"/>
    <w:rsid w:val="007A24DF"/>
    <w:rsid w:val="007B14AA"/>
    <w:rsid w:val="007C48ED"/>
    <w:rsid w:val="007E4941"/>
    <w:rsid w:val="00820170"/>
    <w:rsid w:val="00835FB7"/>
    <w:rsid w:val="008C60B6"/>
    <w:rsid w:val="008D4F30"/>
    <w:rsid w:val="00942EDC"/>
    <w:rsid w:val="009471C0"/>
    <w:rsid w:val="009614CD"/>
    <w:rsid w:val="00992896"/>
    <w:rsid w:val="009B3B95"/>
    <w:rsid w:val="009D6D45"/>
    <w:rsid w:val="009E1741"/>
    <w:rsid w:val="009F398D"/>
    <w:rsid w:val="00A353B0"/>
    <w:rsid w:val="00A7754C"/>
    <w:rsid w:val="00A9266D"/>
    <w:rsid w:val="00AE3EB3"/>
    <w:rsid w:val="00AF3395"/>
    <w:rsid w:val="00AF3EE9"/>
    <w:rsid w:val="00B01756"/>
    <w:rsid w:val="00B21877"/>
    <w:rsid w:val="00B43311"/>
    <w:rsid w:val="00B45672"/>
    <w:rsid w:val="00BA6924"/>
    <w:rsid w:val="00BB0A92"/>
    <w:rsid w:val="00BB466F"/>
    <w:rsid w:val="00BE6EF0"/>
    <w:rsid w:val="00BF1B93"/>
    <w:rsid w:val="00BF6A01"/>
    <w:rsid w:val="00C01266"/>
    <w:rsid w:val="00C809D1"/>
    <w:rsid w:val="00CA219F"/>
    <w:rsid w:val="00CB1128"/>
    <w:rsid w:val="00CB3450"/>
    <w:rsid w:val="00CB4B7A"/>
    <w:rsid w:val="00D110ED"/>
    <w:rsid w:val="00D3231C"/>
    <w:rsid w:val="00D32E5A"/>
    <w:rsid w:val="00D47BF8"/>
    <w:rsid w:val="00D53D44"/>
    <w:rsid w:val="00DC674B"/>
    <w:rsid w:val="00DF2A3B"/>
    <w:rsid w:val="00DF6317"/>
    <w:rsid w:val="00E95875"/>
    <w:rsid w:val="00EC590B"/>
    <w:rsid w:val="00ED2D4A"/>
    <w:rsid w:val="00ED7C53"/>
    <w:rsid w:val="00EF49F3"/>
    <w:rsid w:val="00F9449D"/>
    <w:rsid w:val="00FC059B"/>
    <w:rsid w:val="00FC5722"/>
    <w:rsid w:val="00FD02F1"/>
    <w:rsid w:val="00FD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B45E-AA8A-4169-87A5-DB0C492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содержании в целях гражданской обороны</vt:lpstr>
    </vt:vector>
  </TitlesOfParts>
  <Company>Reanimator EE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содержании в целях гражданской обороны</dc:title>
  <dc:creator>GO i ChS</dc:creator>
  <cp:lastModifiedBy>Пользователь</cp:lastModifiedBy>
  <cp:revision>2</cp:revision>
  <cp:lastPrinted>2018-05-18T07:29:00Z</cp:lastPrinted>
  <dcterms:created xsi:type="dcterms:W3CDTF">2018-05-23T07:11:00Z</dcterms:created>
  <dcterms:modified xsi:type="dcterms:W3CDTF">2018-05-23T07:11:00Z</dcterms:modified>
</cp:coreProperties>
</file>