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5D" w:rsidRPr="00BC1A5D" w:rsidRDefault="00BC1A5D" w:rsidP="00BC1A5D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A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E6E542" wp14:editId="60F5DDF4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A5D" w:rsidRPr="00BC1A5D" w:rsidRDefault="00BC1A5D" w:rsidP="00BC1A5D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A5D" w:rsidRPr="00BC1A5D" w:rsidRDefault="00BC1A5D" w:rsidP="00BC1A5D">
      <w:pPr>
        <w:tabs>
          <w:tab w:val="left" w:pos="284"/>
          <w:tab w:val="left" w:pos="993"/>
          <w:tab w:val="left" w:pos="1560"/>
          <w:tab w:val="left" w:pos="25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A5D" w:rsidRPr="00BC1A5D" w:rsidRDefault="00BC1A5D" w:rsidP="00BC1A5D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A5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ГОРОДА  НЕВИННОМЫССКА</w:t>
      </w:r>
    </w:p>
    <w:p w:rsidR="00BC1A5D" w:rsidRPr="00BC1A5D" w:rsidRDefault="00BC1A5D" w:rsidP="00BC1A5D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A5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BC1A5D" w:rsidRPr="00BC1A5D" w:rsidRDefault="00BC1A5D" w:rsidP="00BC1A5D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A5D" w:rsidRPr="00BC1A5D" w:rsidRDefault="00BC1A5D" w:rsidP="00BC1A5D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A5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BC1A5D" w:rsidRPr="00BC1A5D" w:rsidRDefault="00BC1A5D" w:rsidP="00BC1A5D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A5D" w:rsidRPr="00BC1A5D" w:rsidRDefault="00BC1A5D" w:rsidP="00BC1A5D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BC1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.09.2018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№ 1348</w:t>
      </w:r>
    </w:p>
    <w:p w:rsidR="00BC1A5D" w:rsidRPr="00BC1A5D" w:rsidRDefault="00BC1A5D" w:rsidP="00BC1A5D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A5D" w:rsidRPr="00BC1A5D" w:rsidRDefault="00BC1A5D" w:rsidP="00BC1A5D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A5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Невинномысск</w:t>
      </w:r>
    </w:p>
    <w:p w:rsidR="00BC1A5D" w:rsidRPr="00BC1A5D" w:rsidRDefault="00BC1A5D" w:rsidP="00BC1A5D">
      <w:pPr>
        <w:pStyle w:val="ConsPlusTitle"/>
        <w:spacing w:line="240" w:lineRule="exact"/>
        <w:jc w:val="center"/>
        <w:rPr>
          <w:b w:val="0"/>
          <w:bCs w:val="0"/>
          <w:sz w:val="28"/>
          <w:szCs w:val="28"/>
          <w:lang w:eastAsia="ar-SA"/>
        </w:rPr>
      </w:pPr>
    </w:p>
    <w:p w:rsidR="009E2DA3" w:rsidRPr="009E2DA3" w:rsidRDefault="00F257F2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строительстве объекта «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утепровод через железную дорогу в 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Невинномысск, Ставропольского края, с участками автодорожных подходов к путепроводу от ул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Степная и ул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Партизанская»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городского округа – города Невинномысска в 201</w:t>
      </w:r>
      <w:r w:rsidR="00DC6EC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2020 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</w:p>
    <w:p w:rsidR="009E2DA3" w:rsidRPr="009E2DA3" w:rsidRDefault="009E2DA3" w:rsidP="009E2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DA3" w:rsidRDefault="009E2DA3" w:rsidP="009E2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Законом Ставропольского края от 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136-кз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Ставропольского края на 201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201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годов», постановлени</w:t>
      </w:r>
      <w:r w:rsidR="00B12D4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B12D4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Ставропольского края от 30 декабря 2015 г. № 599-п «Об утверждении государственной программы Ставропольского края «Развитие транспортной системы и обеспечение безопасности дорожного движения», 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10</w:t>
      </w:r>
      <w:r w:rsidR="00997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2018 № 390-п «О внесении изменений в краевую</w:t>
      </w:r>
      <w:proofErr w:type="gramEnd"/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адресную программу на 2018 год и плановый период 2019 и 2020 годов, утвержденную постановлением Правительства Ставропольского края от 24 октября 2017 г. № 418-п», 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Думы города Невинномысска от 19 декабря 2017 г. № 217-23 «О бюджете города Невинномысска на 2018 год и плановый период 2019 и 2020 годов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</w:t>
      </w:r>
      <w:r w:rsidR="00997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целях 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 безопасности дорожного движения, улучшения уровня жизни населения муниципального образования городского</w:t>
      </w:r>
      <w:proofErr w:type="gramEnd"/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– города Невинномысска,</w:t>
      </w:r>
      <w:r w:rsidR="000946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394B"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  <w:t>постановляю:</w:t>
      </w:r>
    </w:p>
    <w:p w:rsidR="002900C0" w:rsidRPr="009E2DA3" w:rsidRDefault="002900C0" w:rsidP="009E2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7F2" w:rsidRDefault="009E2DA3" w:rsidP="009E2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управление жилищно-коммунального хозяйства администрации города Невинномысска уполномоченным органом </w:t>
      </w:r>
      <w:proofErr w:type="gramStart"/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города Невинномысска по 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строительству объекта «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утепровод через железную дорогу в г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Невинномысск, Ставропольского края, с участками автодорожных подходов к путепроводу от ул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Степная и ул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Партизанская» </w:t>
      </w:r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городского округа – города Невинномысска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3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2018 - 2020 годах 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средств субсидии из бюджета Ставропольского края, выделяемой на </w:t>
      </w:r>
      <w:r w:rsidR="00D1129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 и реконструкцию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 дорог общего пользования местного значения на территории</w:t>
      </w:r>
      <w:proofErr w:type="gramEnd"/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городского округа – города Невинномысска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уполномоченный орган, субсидия, город) в сумме 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1 701 901 767,54</w:t>
      </w:r>
      <w:r w:rsidR="00F257F2" w:rsidRP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и средств бюджета города в сумме 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34 732 689,14</w:t>
      </w:r>
      <w:r w:rsidR="00F257F2" w:rsidRP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предусмотренных на </w:t>
      </w:r>
      <w:proofErr w:type="spellStart"/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софинансирование</w:t>
      </w:r>
      <w:proofErr w:type="spellEnd"/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 указанных в настоящем пункте.</w:t>
      </w:r>
    </w:p>
    <w:p w:rsidR="00BC1A5D" w:rsidRDefault="00BC1A5D" w:rsidP="00F25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303E" w:rsidRDefault="00F257F2" w:rsidP="00F25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E930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874CD" w:rsidRDefault="00E9303E" w:rsidP="00E32C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П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лан 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</w:t>
      </w:r>
      <w:r w:rsidR="00C1232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объекта «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утепровод через железную дорогу в г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Невинномысск, Ставропольского края, с участками автодорожных подходов к путепроводу от ул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Степная и ул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Партизанская» на территории муниципального образования городского округа – города Невинномысска в 2018 – 2020 годах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74C1" w:rsidRDefault="00E9303E" w:rsidP="00E32C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3C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показатель результативности использования субсидии на 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</w:t>
      </w:r>
      <w:r w:rsid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объекта «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утепровод через железную дорогу в 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Невинномысск, Ставропольского края, с участками автодорожных подходов к путепроводу от ул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Степная и ул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Партизанская» на территории муниципального образования городского округа – города Невинномысска в 2018 – 2020 годах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</w:t>
      </w:r>
      <w:r w:rsidR="003C74C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503C5" w:rsidRDefault="00E9303E" w:rsidP="00E32C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B44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Уполномоченному органу:</w:t>
      </w:r>
    </w:p>
    <w:p w:rsidR="009503C5" w:rsidRDefault="00E9303E" w:rsidP="00E32C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3.1.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беспечить расходование средств на 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</w:t>
      </w:r>
      <w:r w:rsid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объекта «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утепровод через железную дорогу в г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Невинномысск, Ставропольского края, с участками автодорожных подходов к путепроводу от ул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Степная и ул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Партизанская» на территории муниципального образования городского округа – города Невинномысска в 2018 – 2020 годах</w:t>
      </w:r>
      <w:r w:rsidR="009503C5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строгом соответствии с условиями предоставления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503C5" w:rsidRDefault="00E9303E" w:rsidP="00E32C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3.2.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503C5" w:rsidRPr="009503C5">
        <w:rPr>
          <w:rFonts w:ascii="Times New Roman" w:hAnsi="Times New Roman" w:cs="Times New Roman"/>
          <w:sz w:val="28"/>
          <w:szCs w:val="28"/>
        </w:rPr>
        <w:t xml:space="preserve">беспечить достижение показателя результативности предоставления субсидии из бюджета Ставропольского края, выделяемой бюджету города 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62394B" w:rsidRP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 объекта «</w:t>
      </w:r>
      <w:r w:rsidR="00F950C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2394B" w:rsidRP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утепровод через железную дорогу в г</w:t>
      </w:r>
      <w:r w:rsidR="00AB70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2394B" w:rsidRP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Невинномысск, Ставропольского края, с участками автодорожных подходов к путепроводу от ул</w:t>
      </w:r>
      <w:r w:rsidR="00AB70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2394B" w:rsidRP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Степная и ул</w:t>
      </w:r>
      <w:r w:rsidR="00AB70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2394B" w:rsidRP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Партизанская» </w:t>
      </w:r>
      <w:r w:rsidR="009503C5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3C5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городского округа –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2018 – 2020 годах</w:t>
      </w:r>
      <w:r w:rsidR="00085AA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503C5" w:rsidRPr="009503C5">
        <w:rPr>
          <w:rFonts w:ascii="Times New Roman" w:hAnsi="Times New Roman" w:cs="Times New Roman"/>
          <w:sz w:val="28"/>
          <w:szCs w:val="28"/>
        </w:rPr>
        <w:t xml:space="preserve"> </w:t>
      </w:r>
      <w:r w:rsidR="00085AAC">
        <w:rPr>
          <w:rFonts w:ascii="Times New Roman" w:hAnsi="Times New Roman" w:cs="Times New Roman"/>
          <w:sz w:val="28"/>
          <w:szCs w:val="28"/>
        </w:rPr>
        <w:t xml:space="preserve">указанного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0C21">
        <w:rPr>
          <w:rFonts w:ascii="Times New Roman" w:hAnsi="Times New Roman" w:cs="Times New Roman"/>
          <w:sz w:val="28"/>
          <w:szCs w:val="28"/>
        </w:rPr>
        <w:t>.2.</w:t>
      </w:r>
      <w:r w:rsidR="00085AAC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704C" w:rsidRPr="00AB704C" w:rsidRDefault="00AB704C" w:rsidP="00AB704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B704C">
        <w:t xml:space="preserve"> </w:t>
      </w:r>
      <w:r w:rsidR="00420C21">
        <w:rPr>
          <w:sz w:val="28"/>
          <w:szCs w:val="28"/>
        </w:rPr>
        <w:t>Отменить</w:t>
      </w:r>
      <w:r w:rsidRPr="00AB704C">
        <w:rPr>
          <w:sz w:val="28"/>
          <w:szCs w:val="28"/>
        </w:rPr>
        <w:t xml:space="preserve"> постановления администрации города Невинномысска:</w:t>
      </w:r>
    </w:p>
    <w:p w:rsidR="00AB704C" w:rsidRPr="00AB704C" w:rsidRDefault="00AB704C" w:rsidP="00AB704C">
      <w:pPr>
        <w:pStyle w:val="ab"/>
        <w:ind w:firstLine="708"/>
        <w:jc w:val="both"/>
        <w:rPr>
          <w:sz w:val="28"/>
          <w:szCs w:val="28"/>
        </w:rPr>
      </w:pPr>
      <w:r w:rsidRPr="00AB704C">
        <w:rPr>
          <w:sz w:val="28"/>
          <w:szCs w:val="28"/>
        </w:rPr>
        <w:t xml:space="preserve">от </w:t>
      </w:r>
      <w:r>
        <w:rPr>
          <w:sz w:val="28"/>
          <w:szCs w:val="28"/>
        </w:rPr>
        <w:t>13.08</w:t>
      </w:r>
      <w:r w:rsidRPr="00AB704C">
        <w:rPr>
          <w:sz w:val="28"/>
          <w:szCs w:val="28"/>
        </w:rPr>
        <w:t xml:space="preserve">.2018 № </w:t>
      </w:r>
      <w:r>
        <w:rPr>
          <w:sz w:val="28"/>
          <w:szCs w:val="28"/>
        </w:rPr>
        <w:t>1120</w:t>
      </w:r>
      <w:r w:rsidRPr="00AB704C">
        <w:rPr>
          <w:sz w:val="28"/>
          <w:szCs w:val="28"/>
        </w:rPr>
        <w:t xml:space="preserve"> «</w:t>
      </w:r>
      <w:r>
        <w:rPr>
          <w:sz w:val="28"/>
          <w:szCs w:val="28"/>
        </w:rPr>
        <w:t>О строительстве объекта «Путепровод через железную дорогу в городе Невинномысск, Ставропольского края, с участками автодорожных подходов к путепроводу от улицы Степная и улицы Партизанская</w:t>
      </w:r>
      <w:r w:rsidRPr="00AB704C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муниципального образования городского округа – города Невинномысска в 2018 – 2020 годах»</w:t>
      </w:r>
      <w:r w:rsidRPr="00AB704C">
        <w:rPr>
          <w:sz w:val="28"/>
          <w:szCs w:val="28"/>
        </w:rPr>
        <w:t>;</w:t>
      </w:r>
    </w:p>
    <w:p w:rsidR="00AB704C" w:rsidRPr="004B3226" w:rsidRDefault="00AB704C" w:rsidP="00AB704C">
      <w:pPr>
        <w:pStyle w:val="ab"/>
        <w:ind w:firstLine="708"/>
        <w:jc w:val="both"/>
        <w:rPr>
          <w:sz w:val="28"/>
          <w:szCs w:val="28"/>
        </w:rPr>
      </w:pPr>
      <w:r w:rsidRPr="00AB704C">
        <w:rPr>
          <w:sz w:val="28"/>
          <w:szCs w:val="28"/>
        </w:rPr>
        <w:t>от 04.0</w:t>
      </w:r>
      <w:r>
        <w:rPr>
          <w:sz w:val="28"/>
          <w:szCs w:val="28"/>
        </w:rPr>
        <w:t>9</w:t>
      </w:r>
      <w:r w:rsidRPr="00AB704C">
        <w:rPr>
          <w:sz w:val="28"/>
          <w:szCs w:val="28"/>
        </w:rPr>
        <w:t xml:space="preserve">.2018 № </w:t>
      </w:r>
      <w:r>
        <w:rPr>
          <w:sz w:val="28"/>
          <w:szCs w:val="28"/>
        </w:rPr>
        <w:t>1267</w:t>
      </w:r>
      <w:r w:rsidRPr="00AB704C">
        <w:rPr>
          <w:sz w:val="28"/>
          <w:szCs w:val="28"/>
        </w:rPr>
        <w:t xml:space="preserve"> «О внесении изменений в постановление администрации города Невинномысска от 13.08.2018 № 1120 «О строительстве объекта «Путепровод через железную дорогу в городе Невинномысск, Ставропольского края, с участками автодорожных подходов к путепроводу от улицы Степная и улицы Партизанская» на территории муниципального образования городского округа – города Невинномысска в 2018 – 2020 годах»</w:t>
      </w:r>
      <w:r>
        <w:rPr>
          <w:sz w:val="28"/>
          <w:szCs w:val="28"/>
        </w:rPr>
        <w:t>.</w:t>
      </w:r>
    </w:p>
    <w:p w:rsidR="009E2DA3" w:rsidRPr="009E2DA3" w:rsidRDefault="00AB704C" w:rsidP="00E32C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9303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="00E93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9E2DA3" w:rsidRPr="009E2DA3" w:rsidRDefault="00AB704C" w:rsidP="00E32C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</w:t>
      </w:r>
      <w:r w:rsidR="009E2DA3" w:rsidRPr="009E2DA3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города</w:t>
      </w:r>
      <w:r w:rsidR="00D45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руководителя управления </w:t>
      </w:r>
      <w:r w:rsidR="00D45D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жилищно-коммунального хозяйства администрации города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Невинномысска </w:t>
      </w:r>
      <w:r w:rsidR="000946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Полякова Р.Ю.</w:t>
      </w:r>
    </w:p>
    <w:p w:rsidR="009E2DA3" w:rsidRPr="009E2DA3" w:rsidRDefault="009E2DA3" w:rsidP="00997E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DA3" w:rsidRPr="009E2DA3" w:rsidRDefault="009E2DA3" w:rsidP="00997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DA3" w:rsidRDefault="009E2DA3" w:rsidP="00997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5DA0" w:rsidRDefault="00922A55" w:rsidP="00922A5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922A55" w:rsidRPr="009E2DA3" w:rsidRDefault="00D45DA0" w:rsidP="00922A5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 w:rsidR="00922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М.А. Миненков</w:t>
      </w:r>
    </w:p>
    <w:p w:rsidR="00776A4C" w:rsidRDefault="00776A4C" w:rsidP="00776A4C">
      <w:pPr>
        <w:suppressAutoHyphens/>
        <w:spacing w:after="0" w:line="240" w:lineRule="exact"/>
        <w:ind w:left="567" w:right="-1559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A4C" w:rsidRPr="009E2DA3" w:rsidRDefault="00776A4C" w:rsidP="00776A4C">
      <w:pPr>
        <w:suppressAutoHyphens/>
        <w:spacing w:after="0" w:line="240" w:lineRule="exact"/>
        <w:ind w:left="567" w:right="-1559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76A4C" w:rsidRPr="009E2DA3" w:rsidSect="00BC1A5D">
          <w:headerReference w:type="even" r:id="rId9"/>
          <w:headerReference w:type="default" r:id="rId10"/>
          <w:headerReference w:type="first" r:id="rId11"/>
          <w:footnotePr>
            <w:pos w:val="beneathText"/>
          </w:footnotePr>
          <w:pgSz w:w="11905" w:h="16837" w:code="9"/>
          <w:pgMar w:top="284" w:right="567" w:bottom="1134" w:left="1985" w:header="0" w:footer="0" w:gutter="0"/>
          <w:cols w:space="720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C60D9" w:rsidTr="00292119">
        <w:tc>
          <w:tcPr>
            <w:tcW w:w="4785" w:type="dxa"/>
          </w:tcPr>
          <w:p w:rsidR="003C60D9" w:rsidRDefault="003C60D9" w:rsidP="00292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C60D9" w:rsidRPr="00FD1A9D" w:rsidRDefault="003C60D9" w:rsidP="0029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9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C60D9" w:rsidRDefault="003C60D9" w:rsidP="0029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9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                                                                                   города Невинномысска</w:t>
            </w:r>
          </w:p>
        </w:tc>
      </w:tr>
    </w:tbl>
    <w:p w:rsidR="003C60D9" w:rsidRDefault="003C60D9" w:rsidP="003C60D9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18.09.2018 № 1348</w:t>
      </w:r>
    </w:p>
    <w:p w:rsidR="003C60D9" w:rsidRDefault="003C60D9" w:rsidP="003C6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0D9" w:rsidRDefault="003C60D9" w:rsidP="003C6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0D9" w:rsidRDefault="003C60D9" w:rsidP="003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C60D9" w:rsidRDefault="003C60D9" w:rsidP="003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382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5382">
        <w:rPr>
          <w:rFonts w:ascii="Times New Roman" w:hAnsi="Times New Roman" w:cs="Times New Roman"/>
          <w:sz w:val="28"/>
          <w:szCs w:val="28"/>
        </w:rPr>
        <w:t xml:space="preserve"> объекта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5382">
        <w:rPr>
          <w:rFonts w:ascii="Times New Roman" w:hAnsi="Times New Roman" w:cs="Times New Roman"/>
          <w:sz w:val="28"/>
          <w:szCs w:val="28"/>
        </w:rPr>
        <w:t xml:space="preserve">утепровод через железную дорогу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1538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5382">
        <w:rPr>
          <w:rFonts w:ascii="Times New Roman" w:hAnsi="Times New Roman" w:cs="Times New Roman"/>
          <w:sz w:val="28"/>
          <w:szCs w:val="28"/>
        </w:rPr>
        <w:t xml:space="preserve"> Невинномысск, Ставропольского края, с участками автодорожных подходов к путепроводу от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5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382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315382">
        <w:rPr>
          <w:rFonts w:ascii="Times New Roman" w:hAnsi="Times New Roman" w:cs="Times New Roman"/>
          <w:sz w:val="28"/>
          <w:szCs w:val="28"/>
        </w:rPr>
        <w:t xml:space="preserve"> и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5382">
        <w:rPr>
          <w:rFonts w:ascii="Times New Roman" w:hAnsi="Times New Roman" w:cs="Times New Roman"/>
          <w:sz w:val="28"/>
          <w:szCs w:val="28"/>
        </w:rPr>
        <w:t xml:space="preserve"> Партизанская» </w:t>
      </w:r>
    </w:p>
    <w:p w:rsidR="003C60D9" w:rsidRDefault="003C60D9" w:rsidP="003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38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городского округа – города Невинномысска в 2018 – 2020 годах</w:t>
      </w:r>
    </w:p>
    <w:p w:rsidR="003C60D9" w:rsidRDefault="003C60D9" w:rsidP="003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701"/>
        <w:gridCol w:w="1560"/>
        <w:gridCol w:w="1417"/>
        <w:gridCol w:w="709"/>
        <w:gridCol w:w="1275"/>
      </w:tblGrid>
      <w:tr w:rsidR="003C60D9" w:rsidRPr="00BE0E08" w:rsidTr="00292119">
        <w:trPr>
          <w:trHeight w:val="255"/>
        </w:trPr>
        <w:tc>
          <w:tcPr>
            <w:tcW w:w="1951" w:type="dxa"/>
            <w:vMerge w:val="restart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мероприятия, адрес объекта</w:t>
            </w:r>
          </w:p>
        </w:tc>
        <w:tc>
          <w:tcPr>
            <w:tcW w:w="851" w:type="dxa"/>
            <w:vMerge w:val="restart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4678" w:type="dxa"/>
            <w:gridSpan w:val="3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709" w:type="dxa"/>
            <w:vMerge w:val="restart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Доле-вое</w:t>
            </w:r>
            <w:proofErr w:type="gramEnd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учас-тие</w:t>
            </w:r>
            <w:proofErr w:type="spellEnd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бюд-жета</w:t>
            </w:r>
            <w:proofErr w:type="spellEnd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 МО, %</w:t>
            </w:r>
          </w:p>
        </w:tc>
        <w:tc>
          <w:tcPr>
            <w:tcW w:w="1275" w:type="dxa"/>
            <w:vMerge w:val="restart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Ответствен-</w:t>
            </w:r>
            <w:proofErr w:type="spellStart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</w:t>
            </w:r>
          </w:p>
        </w:tc>
      </w:tr>
      <w:tr w:rsidR="003C60D9" w:rsidRPr="00BE0E08" w:rsidTr="00292119">
        <w:trPr>
          <w:trHeight w:val="495"/>
        </w:trPr>
        <w:tc>
          <w:tcPr>
            <w:tcW w:w="1951" w:type="dxa"/>
            <w:vMerge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</w:t>
            </w:r>
            <w:proofErr w:type="spellStart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финанси</w:t>
            </w:r>
            <w:proofErr w:type="spellEnd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560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дорожного</w:t>
            </w:r>
          </w:p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</w:p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Ставрополь-</w:t>
            </w:r>
          </w:p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края</w:t>
            </w:r>
          </w:p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фонда</w:t>
            </w:r>
          </w:p>
        </w:tc>
        <w:tc>
          <w:tcPr>
            <w:tcW w:w="709" w:type="dxa"/>
            <w:vMerge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60D9" w:rsidRPr="00BE0E08" w:rsidRDefault="003C60D9" w:rsidP="003C60D9">
      <w:pPr>
        <w:spacing w:after="0" w:line="14" w:lineRule="exact"/>
        <w:rPr>
          <w:sz w:val="18"/>
          <w:szCs w:val="18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701"/>
        <w:gridCol w:w="1560"/>
        <w:gridCol w:w="1417"/>
        <w:gridCol w:w="710"/>
        <w:gridCol w:w="1274"/>
      </w:tblGrid>
      <w:tr w:rsidR="003C60D9" w:rsidRPr="00BE0E08" w:rsidTr="00292119">
        <w:trPr>
          <w:trHeight w:val="167"/>
          <w:tblHeader/>
        </w:trPr>
        <w:tc>
          <w:tcPr>
            <w:tcW w:w="1951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4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C60D9" w:rsidRPr="00BE0E08" w:rsidTr="00292119">
        <w:trPr>
          <w:trHeight w:val="2070"/>
        </w:trPr>
        <w:tc>
          <w:tcPr>
            <w:tcW w:w="1951" w:type="dxa"/>
          </w:tcPr>
          <w:p w:rsidR="003C60D9" w:rsidRPr="00BE0E08" w:rsidRDefault="003C60D9" w:rsidP="0029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Путепровод через железную дорогу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 Невинномысск, Ставропольского края, с участками автодорожных подходов к путепроводу от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Степная</w:t>
            </w:r>
            <w:proofErr w:type="gramEnd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 и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 ул. Партизанская</w:t>
            </w:r>
          </w:p>
        </w:tc>
        <w:tc>
          <w:tcPr>
            <w:tcW w:w="851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2018 г. – </w:t>
            </w:r>
          </w:p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701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1 736 634 456,68</w:t>
            </w:r>
          </w:p>
        </w:tc>
        <w:tc>
          <w:tcPr>
            <w:tcW w:w="1560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1 701 901 767,54</w:t>
            </w:r>
          </w:p>
        </w:tc>
        <w:tc>
          <w:tcPr>
            <w:tcW w:w="1417" w:type="dxa"/>
          </w:tcPr>
          <w:p w:rsidR="003C60D9" w:rsidRPr="00BE0E08" w:rsidRDefault="003C60D9" w:rsidP="0029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34 732 689,14</w:t>
            </w:r>
          </w:p>
        </w:tc>
        <w:tc>
          <w:tcPr>
            <w:tcW w:w="710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4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управление жилищно-</w:t>
            </w:r>
            <w:proofErr w:type="spellStart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коммунал</w:t>
            </w:r>
            <w:proofErr w:type="gramStart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 </w:t>
            </w:r>
            <w:proofErr w:type="spellStart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админи-страции</w:t>
            </w:r>
            <w:proofErr w:type="spellEnd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 города Невинно- </w:t>
            </w:r>
            <w:proofErr w:type="spellStart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мысска</w:t>
            </w:r>
            <w:proofErr w:type="spellEnd"/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УЖКХ)</w:t>
            </w:r>
          </w:p>
        </w:tc>
      </w:tr>
      <w:tr w:rsidR="003C60D9" w:rsidRPr="00BE0E08" w:rsidTr="00292119">
        <w:trPr>
          <w:trHeight w:val="428"/>
        </w:trPr>
        <w:tc>
          <w:tcPr>
            <w:tcW w:w="1951" w:type="dxa"/>
            <w:vMerge w:val="restart"/>
          </w:tcPr>
          <w:p w:rsidR="003C60D9" w:rsidRPr="00BE0E08" w:rsidRDefault="003C60D9" w:rsidP="0029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851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701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416 528 365,31</w:t>
            </w:r>
          </w:p>
        </w:tc>
        <w:tc>
          <w:tcPr>
            <w:tcW w:w="1560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408 197 798,00</w:t>
            </w:r>
          </w:p>
        </w:tc>
        <w:tc>
          <w:tcPr>
            <w:tcW w:w="1417" w:type="dxa"/>
          </w:tcPr>
          <w:p w:rsidR="003C60D9" w:rsidRPr="00BE0E08" w:rsidRDefault="003C60D9" w:rsidP="0029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8 330567,31</w:t>
            </w:r>
          </w:p>
        </w:tc>
        <w:tc>
          <w:tcPr>
            <w:tcW w:w="710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4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3C60D9" w:rsidRPr="00BE0E08" w:rsidTr="00292119">
        <w:trPr>
          <w:trHeight w:val="405"/>
        </w:trPr>
        <w:tc>
          <w:tcPr>
            <w:tcW w:w="1951" w:type="dxa"/>
            <w:vMerge/>
          </w:tcPr>
          <w:p w:rsidR="003C60D9" w:rsidRPr="00BE0E08" w:rsidRDefault="003C60D9" w:rsidP="0029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701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731 648 322,45</w:t>
            </w:r>
          </w:p>
        </w:tc>
        <w:tc>
          <w:tcPr>
            <w:tcW w:w="1560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717 015 356,00</w:t>
            </w:r>
          </w:p>
        </w:tc>
        <w:tc>
          <w:tcPr>
            <w:tcW w:w="1417" w:type="dxa"/>
          </w:tcPr>
          <w:p w:rsidR="003C60D9" w:rsidRPr="00BE0E08" w:rsidRDefault="003C60D9" w:rsidP="0029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14 632 966,45</w:t>
            </w:r>
          </w:p>
        </w:tc>
        <w:tc>
          <w:tcPr>
            <w:tcW w:w="710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4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3C60D9" w:rsidRPr="00BE0E08" w:rsidTr="00292119">
        <w:trPr>
          <w:trHeight w:val="385"/>
        </w:trPr>
        <w:tc>
          <w:tcPr>
            <w:tcW w:w="1951" w:type="dxa"/>
            <w:vMerge/>
          </w:tcPr>
          <w:p w:rsidR="003C60D9" w:rsidRPr="00BE0E08" w:rsidRDefault="003C60D9" w:rsidP="0029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701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588 457 768,92</w:t>
            </w:r>
          </w:p>
        </w:tc>
        <w:tc>
          <w:tcPr>
            <w:tcW w:w="1560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576 688 613,54</w:t>
            </w:r>
          </w:p>
        </w:tc>
        <w:tc>
          <w:tcPr>
            <w:tcW w:w="1417" w:type="dxa"/>
          </w:tcPr>
          <w:p w:rsidR="003C60D9" w:rsidRPr="00BE0E08" w:rsidRDefault="003C60D9" w:rsidP="0029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11 769 155,38</w:t>
            </w:r>
          </w:p>
        </w:tc>
        <w:tc>
          <w:tcPr>
            <w:tcW w:w="710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4" w:type="dxa"/>
          </w:tcPr>
          <w:p w:rsidR="003C60D9" w:rsidRPr="00BE0E08" w:rsidRDefault="003C60D9" w:rsidP="00292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0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</w:tbl>
    <w:p w:rsidR="003C60D9" w:rsidRDefault="003C60D9" w:rsidP="003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0D9" w:rsidRDefault="003C60D9" w:rsidP="003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0D9" w:rsidRDefault="003C60D9" w:rsidP="003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0D9" w:rsidRPr="007339E7" w:rsidRDefault="003C60D9" w:rsidP="003C60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39E7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C60D9" w:rsidRDefault="003C60D9" w:rsidP="003C60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39E7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7339E7">
        <w:rPr>
          <w:rFonts w:ascii="Times New Roman" w:hAnsi="Times New Roman" w:cs="Times New Roman"/>
          <w:sz w:val="28"/>
          <w:szCs w:val="28"/>
        </w:rPr>
        <w:tab/>
      </w:r>
      <w:r w:rsidRPr="007339E7">
        <w:rPr>
          <w:rFonts w:ascii="Times New Roman" w:hAnsi="Times New Roman" w:cs="Times New Roman"/>
          <w:sz w:val="28"/>
          <w:szCs w:val="28"/>
        </w:rPr>
        <w:tab/>
      </w:r>
      <w:r w:rsidRPr="007339E7">
        <w:rPr>
          <w:rFonts w:ascii="Times New Roman" w:hAnsi="Times New Roman" w:cs="Times New Roman"/>
          <w:sz w:val="28"/>
          <w:szCs w:val="28"/>
        </w:rPr>
        <w:tab/>
      </w:r>
      <w:r w:rsidRPr="007339E7">
        <w:rPr>
          <w:rFonts w:ascii="Times New Roman" w:hAnsi="Times New Roman" w:cs="Times New Roman"/>
          <w:sz w:val="28"/>
          <w:szCs w:val="28"/>
        </w:rPr>
        <w:tab/>
        <w:t xml:space="preserve">        В.Э. Соколюк</w:t>
      </w:r>
    </w:p>
    <w:p w:rsidR="003C60D9" w:rsidRDefault="003C60D9" w:rsidP="003C60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3C60D9" w:rsidSect="00FD1A9D">
          <w:headerReference w:type="even" r:id="rId12"/>
          <w:headerReference w:type="default" r:id="rId13"/>
          <w:pgSz w:w="11906" w:h="16838"/>
          <w:pgMar w:top="1418" w:right="567" w:bottom="851" w:left="1985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C60D9" w:rsidTr="00292119">
        <w:tc>
          <w:tcPr>
            <w:tcW w:w="4785" w:type="dxa"/>
          </w:tcPr>
          <w:p w:rsidR="003C60D9" w:rsidRDefault="003C60D9" w:rsidP="00292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C60D9" w:rsidRPr="00FD1A9D" w:rsidRDefault="003C60D9" w:rsidP="0029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9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60D9" w:rsidRDefault="003C60D9" w:rsidP="0029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9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                                                                                   города Невинномысска</w:t>
            </w:r>
          </w:p>
        </w:tc>
      </w:tr>
    </w:tbl>
    <w:p w:rsidR="003C60D9" w:rsidRDefault="003C60D9" w:rsidP="003C60D9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18.09.2018 № 1348</w:t>
      </w:r>
    </w:p>
    <w:p w:rsidR="003C60D9" w:rsidRDefault="003C60D9" w:rsidP="003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D9" w:rsidRDefault="003C60D9" w:rsidP="003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D9" w:rsidRDefault="003C60D9" w:rsidP="003C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</w:t>
      </w:r>
    </w:p>
    <w:p w:rsidR="003C60D9" w:rsidRDefault="003C60D9" w:rsidP="003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результативности использования субсидии </w:t>
      </w:r>
      <w:r w:rsidRPr="00D07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бюджета Ставропольского края, выделяемой </w:t>
      </w:r>
      <w:r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315382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5382">
        <w:rPr>
          <w:rFonts w:ascii="Times New Roman" w:hAnsi="Times New Roman" w:cs="Times New Roman"/>
          <w:sz w:val="28"/>
          <w:szCs w:val="28"/>
        </w:rPr>
        <w:t xml:space="preserve"> объекта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5382">
        <w:rPr>
          <w:rFonts w:ascii="Times New Roman" w:hAnsi="Times New Roman" w:cs="Times New Roman"/>
          <w:sz w:val="28"/>
          <w:szCs w:val="28"/>
        </w:rPr>
        <w:t>утепровод через железную дорогу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5382">
        <w:rPr>
          <w:rFonts w:ascii="Times New Roman" w:hAnsi="Times New Roman" w:cs="Times New Roman"/>
          <w:sz w:val="28"/>
          <w:szCs w:val="28"/>
        </w:rPr>
        <w:t xml:space="preserve"> Невинномысск, Ставропольского края, с участками автодорожных подходов к путепроводу от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5382">
        <w:rPr>
          <w:rFonts w:ascii="Times New Roman" w:hAnsi="Times New Roman" w:cs="Times New Roman"/>
          <w:sz w:val="28"/>
          <w:szCs w:val="28"/>
        </w:rPr>
        <w:t xml:space="preserve"> Степная и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5382">
        <w:rPr>
          <w:rFonts w:ascii="Times New Roman" w:hAnsi="Times New Roman" w:cs="Times New Roman"/>
          <w:sz w:val="28"/>
          <w:szCs w:val="28"/>
        </w:rPr>
        <w:t xml:space="preserve"> Партизанская» на территории муниципального образования городского округа – города Невинномысска в 2018 – 2020 годах</w:t>
      </w:r>
    </w:p>
    <w:p w:rsidR="003C60D9" w:rsidRDefault="003C60D9" w:rsidP="003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118"/>
        <w:gridCol w:w="1511"/>
        <w:gridCol w:w="1511"/>
        <w:gridCol w:w="1374"/>
      </w:tblGrid>
      <w:tr w:rsidR="003C60D9" w:rsidRPr="002B3235" w:rsidTr="00292119">
        <w:trPr>
          <w:trHeight w:val="472"/>
        </w:trPr>
        <w:tc>
          <w:tcPr>
            <w:tcW w:w="3410" w:type="dxa"/>
            <w:vMerge w:val="restart"/>
          </w:tcPr>
          <w:p w:rsidR="003C60D9" w:rsidRPr="002B3235" w:rsidRDefault="003C60D9" w:rsidP="002921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23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3C60D9" w:rsidRPr="002B3235" w:rsidRDefault="003C60D9" w:rsidP="00292119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</w:tcPr>
          <w:p w:rsidR="003C60D9" w:rsidRPr="002B3235" w:rsidRDefault="003C60D9" w:rsidP="002921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мероприятия, адрес объекта</w:t>
            </w:r>
          </w:p>
        </w:tc>
        <w:tc>
          <w:tcPr>
            <w:tcW w:w="3560" w:type="dxa"/>
            <w:gridSpan w:val="3"/>
          </w:tcPr>
          <w:p w:rsidR="003C60D9" w:rsidRPr="002B3235" w:rsidRDefault="003C60D9" w:rsidP="002921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C60D9" w:rsidRPr="002B3235" w:rsidTr="00292119">
        <w:trPr>
          <w:trHeight w:val="285"/>
        </w:trPr>
        <w:tc>
          <w:tcPr>
            <w:tcW w:w="3410" w:type="dxa"/>
            <w:vMerge/>
          </w:tcPr>
          <w:p w:rsidR="003C60D9" w:rsidRPr="002B3235" w:rsidRDefault="003C60D9" w:rsidP="0029211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3C60D9" w:rsidRPr="002B3235" w:rsidRDefault="003C60D9" w:rsidP="0029211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C60D9" w:rsidRPr="002B3235" w:rsidRDefault="003C60D9" w:rsidP="00292119">
            <w:pPr>
              <w:pStyle w:val="ab"/>
              <w:jc w:val="center"/>
              <w:rPr>
                <w:sz w:val="20"/>
                <w:szCs w:val="20"/>
              </w:rPr>
            </w:pPr>
            <w:r w:rsidRPr="002B3235">
              <w:rPr>
                <w:sz w:val="20"/>
                <w:szCs w:val="20"/>
              </w:rPr>
              <w:t>протяженность</w:t>
            </w:r>
            <w:r>
              <w:rPr>
                <w:sz w:val="20"/>
                <w:szCs w:val="20"/>
              </w:rPr>
              <w:t xml:space="preserve"> подъездных дорог</w:t>
            </w:r>
            <w:r w:rsidRPr="002B3235">
              <w:rPr>
                <w:sz w:val="20"/>
                <w:szCs w:val="20"/>
              </w:rPr>
              <w:t xml:space="preserve">, </w:t>
            </w:r>
            <w:proofErr w:type="gramStart"/>
            <w:r w:rsidRPr="002B3235">
              <w:rPr>
                <w:sz w:val="20"/>
                <w:szCs w:val="20"/>
              </w:rPr>
              <w:t>км</w:t>
            </w:r>
            <w:proofErr w:type="gramEnd"/>
            <w:r w:rsidRPr="002B3235">
              <w:rPr>
                <w:sz w:val="20"/>
                <w:szCs w:val="20"/>
              </w:rPr>
              <w:t>.</w:t>
            </w:r>
          </w:p>
        </w:tc>
        <w:tc>
          <w:tcPr>
            <w:tcW w:w="766" w:type="dxa"/>
          </w:tcPr>
          <w:p w:rsidR="003C60D9" w:rsidRPr="002B3235" w:rsidRDefault="003C60D9" w:rsidP="0029211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пролетных строений путепровода,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44" w:type="dxa"/>
          </w:tcPr>
          <w:p w:rsidR="003C60D9" w:rsidRPr="002B3235" w:rsidRDefault="003C60D9" w:rsidP="00292119">
            <w:pPr>
              <w:pStyle w:val="ab"/>
              <w:jc w:val="center"/>
              <w:rPr>
                <w:sz w:val="20"/>
                <w:szCs w:val="20"/>
              </w:rPr>
            </w:pPr>
            <w:r w:rsidRPr="002B3235">
              <w:rPr>
                <w:sz w:val="20"/>
                <w:szCs w:val="20"/>
              </w:rPr>
              <w:t>количество, шт.</w:t>
            </w:r>
          </w:p>
        </w:tc>
      </w:tr>
      <w:tr w:rsidR="003C60D9" w:rsidRPr="002B3235" w:rsidTr="00292119">
        <w:trPr>
          <w:trHeight w:val="285"/>
        </w:trPr>
        <w:tc>
          <w:tcPr>
            <w:tcW w:w="3410" w:type="dxa"/>
          </w:tcPr>
          <w:p w:rsidR="003C60D9" w:rsidRPr="002B3235" w:rsidRDefault="003C60D9" w:rsidP="00292119">
            <w:pPr>
              <w:pStyle w:val="ab"/>
              <w:jc w:val="center"/>
              <w:rPr>
                <w:sz w:val="20"/>
                <w:szCs w:val="20"/>
              </w:rPr>
            </w:pPr>
            <w:r w:rsidRPr="002B3235">
              <w:rPr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3C60D9" w:rsidRPr="002B3235" w:rsidRDefault="003C60D9" w:rsidP="00292119">
            <w:pPr>
              <w:pStyle w:val="ab"/>
              <w:jc w:val="center"/>
              <w:rPr>
                <w:sz w:val="20"/>
                <w:szCs w:val="20"/>
              </w:rPr>
            </w:pPr>
            <w:r w:rsidRPr="002B3235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3C60D9" w:rsidRPr="002B3235" w:rsidRDefault="003C60D9" w:rsidP="00292119">
            <w:pPr>
              <w:pStyle w:val="ab"/>
              <w:jc w:val="center"/>
              <w:rPr>
                <w:sz w:val="20"/>
                <w:szCs w:val="20"/>
              </w:rPr>
            </w:pPr>
            <w:r w:rsidRPr="002B3235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3C60D9" w:rsidRPr="002B3235" w:rsidRDefault="003C60D9" w:rsidP="0029211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3C60D9" w:rsidRPr="002B3235" w:rsidRDefault="003C60D9" w:rsidP="00292119">
            <w:pPr>
              <w:pStyle w:val="ab"/>
              <w:jc w:val="center"/>
              <w:rPr>
                <w:sz w:val="20"/>
                <w:szCs w:val="20"/>
              </w:rPr>
            </w:pPr>
            <w:r w:rsidRPr="002B3235">
              <w:rPr>
                <w:sz w:val="20"/>
                <w:szCs w:val="20"/>
              </w:rPr>
              <w:t>4</w:t>
            </w:r>
          </w:p>
        </w:tc>
      </w:tr>
      <w:tr w:rsidR="003C60D9" w:rsidRPr="002B3235" w:rsidTr="00292119">
        <w:trPr>
          <w:trHeight w:val="2413"/>
        </w:trPr>
        <w:tc>
          <w:tcPr>
            <w:tcW w:w="3410" w:type="dxa"/>
          </w:tcPr>
          <w:p w:rsidR="003C60D9" w:rsidRPr="002B3235" w:rsidRDefault="003C60D9" w:rsidP="00292119">
            <w:pPr>
              <w:pStyle w:val="ab"/>
              <w:jc w:val="both"/>
              <w:rPr>
                <w:sz w:val="20"/>
                <w:szCs w:val="20"/>
              </w:rPr>
            </w:pPr>
            <w:r w:rsidRPr="002B3235">
              <w:rPr>
                <w:sz w:val="20"/>
                <w:szCs w:val="20"/>
              </w:rPr>
              <w:t>Строительство транспортной развязки</w:t>
            </w:r>
          </w:p>
        </w:tc>
        <w:tc>
          <w:tcPr>
            <w:tcW w:w="2326" w:type="dxa"/>
          </w:tcPr>
          <w:p w:rsidR="003C60D9" w:rsidRPr="002B3235" w:rsidRDefault="003C60D9" w:rsidP="00292119">
            <w:pPr>
              <w:pStyle w:val="ab"/>
              <w:jc w:val="both"/>
              <w:rPr>
                <w:sz w:val="20"/>
                <w:szCs w:val="20"/>
              </w:rPr>
            </w:pPr>
            <w:r w:rsidRPr="002B3235">
              <w:rPr>
                <w:sz w:val="20"/>
                <w:szCs w:val="20"/>
              </w:rPr>
              <w:t>путепровод через железную дорогу в</w:t>
            </w:r>
            <w:r>
              <w:rPr>
                <w:sz w:val="20"/>
                <w:szCs w:val="20"/>
              </w:rPr>
              <w:t xml:space="preserve">       </w:t>
            </w:r>
            <w:r w:rsidRPr="002B3235">
              <w:rPr>
                <w:sz w:val="20"/>
                <w:szCs w:val="20"/>
              </w:rPr>
              <w:t xml:space="preserve"> г. Невинномысск, Ставропольского края,</w:t>
            </w:r>
            <w:r>
              <w:rPr>
                <w:sz w:val="20"/>
                <w:szCs w:val="20"/>
              </w:rPr>
              <w:t xml:space="preserve"> </w:t>
            </w:r>
            <w:r w:rsidRPr="002B3235">
              <w:rPr>
                <w:sz w:val="20"/>
                <w:szCs w:val="20"/>
              </w:rPr>
              <w:t xml:space="preserve"> с участками автодорожных подходов к путепроводу от </w:t>
            </w:r>
            <w:r>
              <w:rPr>
                <w:sz w:val="20"/>
                <w:szCs w:val="20"/>
              </w:rPr>
              <w:t xml:space="preserve">   </w:t>
            </w:r>
            <w:r w:rsidRPr="002B3235">
              <w:rPr>
                <w:sz w:val="20"/>
                <w:szCs w:val="20"/>
              </w:rPr>
              <w:t xml:space="preserve">    ул. </w:t>
            </w:r>
            <w:proofErr w:type="gramStart"/>
            <w:r w:rsidRPr="002B3235">
              <w:rPr>
                <w:sz w:val="20"/>
                <w:szCs w:val="20"/>
              </w:rPr>
              <w:t>Степная</w:t>
            </w:r>
            <w:proofErr w:type="gramEnd"/>
            <w:r w:rsidRPr="002B3235">
              <w:rPr>
                <w:sz w:val="20"/>
                <w:szCs w:val="20"/>
              </w:rPr>
              <w:t xml:space="preserve"> и    </w:t>
            </w:r>
            <w:r>
              <w:rPr>
                <w:sz w:val="20"/>
                <w:szCs w:val="20"/>
              </w:rPr>
              <w:t xml:space="preserve">        </w:t>
            </w:r>
            <w:r w:rsidRPr="002B3235">
              <w:rPr>
                <w:sz w:val="20"/>
                <w:szCs w:val="20"/>
              </w:rPr>
              <w:t xml:space="preserve">   ул. Партизанская</w:t>
            </w:r>
          </w:p>
        </w:tc>
        <w:tc>
          <w:tcPr>
            <w:tcW w:w="1350" w:type="dxa"/>
          </w:tcPr>
          <w:p w:rsidR="003C60D9" w:rsidRPr="002B3235" w:rsidRDefault="003C60D9" w:rsidP="00292119">
            <w:pPr>
              <w:pStyle w:val="ab"/>
              <w:jc w:val="center"/>
              <w:rPr>
                <w:sz w:val="20"/>
                <w:szCs w:val="20"/>
              </w:rPr>
            </w:pPr>
            <w:r w:rsidRPr="002B3235">
              <w:rPr>
                <w:sz w:val="20"/>
                <w:szCs w:val="20"/>
              </w:rPr>
              <w:t>3,15537</w:t>
            </w:r>
          </w:p>
        </w:tc>
        <w:tc>
          <w:tcPr>
            <w:tcW w:w="766" w:type="dxa"/>
          </w:tcPr>
          <w:p w:rsidR="003C60D9" w:rsidRPr="002B3235" w:rsidRDefault="003C60D9" w:rsidP="00292119">
            <w:pPr>
              <w:pStyle w:val="ab"/>
              <w:jc w:val="center"/>
              <w:rPr>
                <w:sz w:val="20"/>
                <w:szCs w:val="20"/>
              </w:rPr>
            </w:pPr>
            <w:r w:rsidRPr="002B3235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</w:t>
            </w:r>
            <w:r w:rsidRPr="002B3235">
              <w:rPr>
                <w:sz w:val="20"/>
                <w:szCs w:val="20"/>
              </w:rPr>
              <w:t>85</w:t>
            </w:r>
          </w:p>
        </w:tc>
        <w:tc>
          <w:tcPr>
            <w:tcW w:w="1444" w:type="dxa"/>
          </w:tcPr>
          <w:p w:rsidR="003C60D9" w:rsidRPr="002B3235" w:rsidRDefault="003C60D9" w:rsidP="00292119">
            <w:pPr>
              <w:pStyle w:val="ab"/>
              <w:jc w:val="center"/>
              <w:rPr>
                <w:sz w:val="20"/>
                <w:szCs w:val="20"/>
              </w:rPr>
            </w:pPr>
            <w:r w:rsidRPr="002B3235">
              <w:rPr>
                <w:sz w:val="20"/>
                <w:szCs w:val="20"/>
              </w:rPr>
              <w:t>1</w:t>
            </w:r>
          </w:p>
        </w:tc>
      </w:tr>
      <w:tr w:rsidR="003C60D9" w:rsidRPr="002B3235" w:rsidTr="00292119">
        <w:trPr>
          <w:trHeight w:val="335"/>
        </w:trPr>
        <w:tc>
          <w:tcPr>
            <w:tcW w:w="3410" w:type="dxa"/>
          </w:tcPr>
          <w:p w:rsidR="003C60D9" w:rsidRPr="002B3235" w:rsidRDefault="003C60D9" w:rsidP="0029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3C60D9" w:rsidRPr="002B3235" w:rsidRDefault="003C60D9" w:rsidP="0029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3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0" w:type="dxa"/>
          </w:tcPr>
          <w:p w:rsidR="003C60D9" w:rsidRPr="002B3235" w:rsidRDefault="003C60D9" w:rsidP="00292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3,15537</w:t>
            </w:r>
          </w:p>
        </w:tc>
        <w:tc>
          <w:tcPr>
            <w:tcW w:w="766" w:type="dxa"/>
          </w:tcPr>
          <w:p w:rsidR="003C60D9" w:rsidRPr="002B3235" w:rsidRDefault="003C60D9" w:rsidP="00292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300,85</w:t>
            </w:r>
          </w:p>
        </w:tc>
        <w:tc>
          <w:tcPr>
            <w:tcW w:w="1444" w:type="dxa"/>
          </w:tcPr>
          <w:p w:rsidR="003C60D9" w:rsidRPr="002B3235" w:rsidRDefault="003C60D9" w:rsidP="00292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3C60D9" w:rsidRPr="00DE3278" w:rsidRDefault="003C60D9" w:rsidP="003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0D9" w:rsidRPr="00DE3278" w:rsidRDefault="003C60D9" w:rsidP="003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0D9" w:rsidRPr="00DE3278" w:rsidRDefault="003C60D9" w:rsidP="003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0D9" w:rsidRPr="00DF362B" w:rsidRDefault="003C60D9" w:rsidP="003C60D9">
      <w:pPr>
        <w:pBdr>
          <w:bottom w:val="single" w:sz="12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C60D9" w:rsidRDefault="003C60D9" w:rsidP="003C60D9">
      <w:pPr>
        <w:pBdr>
          <w:bottom w:val="single" w:sz="12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  <w:t xml:space="preserve">        В.Э. Соколюк</w:t>
      </w:r>
    </w:p>
    <w:p w:rsidR="00817F19" w:rsidRDefault="00817F19" w:rsidP="003C60D9">
      <w:pPr>
        <w:pBdr>
          <w:bottom w:val="single" w:sz="12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7F19" w:rsidSect="00FD1A9D"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11" w:rsidRDefault="006E6E11" w:rsidP="00922A55">
      <w:pPr>
        <w:spacing w:after="0" w:line="240" w:lineRule="auto"/>
      </w:pPr>
      <w:r>
        <w:separator/>
      </w:r>
    </w:p>
  </w:endnote>
  <w:endnote w:type="continuationSeparator" w:id="0">
    <w:p w:rsidR="006E6E11" w:rsidRDefault="006E6E11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11" w:rsidRDefault="006E6E11" w:rsidP="00922A55">
      <w:pPr>
        <w:spacing w:after="0" w:line="240" w:lineRule="auto"/>
      </w:pPr>
      <w:r>
        <w:separator/>
      </w:r>
    </w:p>
  </w:footnote>
  <w:footnote w:type="continuationSeparator" w:id="0">
    <w:p w:rsidR="006E6E11" w:rsidRDefault="006E6E11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8" w:rsidRDefault="00402974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08" w:rsidRDefault="006E6E11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300275"/>
      <w:docPartObj>
        <w:docPartGallery w:val="Page Numbers (Top of Page)"/>
        <w:docPartUnique/>
      </w:docPartObj>
    </w:sdtPr>
    <w:sdtEndPr/>
    <w:sdtContent>
      <w:p w:rsidR="00F17E63" w:rsidRDefault="00F17E63">
        <w:pPr>
          <w:pStyle w:val="a3"/>
          <w:jc w:val="center"/>
        </w:pPr>
      </w:p>
      <w:p w:rsidR="00F17E63" w:rsidRDefault="006E6E11">
        <w:pPr>
          <w:pStyle w:val="a3"/>
          <w:jc w:val="center"/>
        </w:pPr>
      </w:p>
    </w:sdtContent>
  </w:sdt>
  <w:p w:rsidR="003611F7" w:rsidRDefault="003611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F7" w:rsidRDefault="003611F7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8" w:rsidRDefault="00402974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08" w:rsidRDefault="006E6E11" w:rsidP="00CB135E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81923"/>
      <w:docPartObj>
        <w:docPartGallery w:val="Page Numbers (Top of Page)"/>
        <w:docPartUnique/>
      </w:docPartObj>
    </w:sdtPr>
    <w:sdtEndPr/>
    <w:sdtContent>
      <w:p w:rsidR="007339E7" w:rsidRDefault="006E6E11">
        <w:pPr>
          <w:pStyle w:val="a3"/>
          <w:jc w:val="center"/>
        </w:pPr>
        <w:r>
          <w:fldChar w:fldCharType="begin"/>
        </w:r>
        <w:r>
          <w:instrText>PAGE   \* MERGEFOR</w:instrText>
        </w:r>
        <w:r>
          <w:instrText>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39E7" w:rsidRDefault="006E6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0D10"/>
    <w:rsid w:val="00001649"/>
    <w:rsid w:val="000501FE"/>
    <w:rsid w:val="0006693D"/>
    <w:rsid w:val="00075FB1"/>
    <w:rsid w:val="00085AAC"/>
    <w:rsid w:val="00094656"/>
    <w:rsid w:val="00096996"/>
    <w:rsid w:val="000E41D8"/>
    <w:rsid w:val="001025CE"/>
    <w:rsid w:val="0012618E"/>
    <w:rsid w:val="00136ADA"/>
    <w:rsid w:val="001632FC"/>
    <w:rsid w:val="001A660F"/>
    <w:rsid w:val="001A7BED"/>
    <w:rsid w:val="001E1368"/>
    <w:rsid w:val="00234F10"/>
    <w:rsid w:val="002407C0"/>
    <w:rsid w:val="00257618"/>
    <w:rsid w:val="00260825"/>
    <w:rsid w:val="00261895"/>
    <w:rsid w:val="00265959"/>
    <w:rsid w:val="0026668D"/>
    <w:rsid w:val="00286AA4"/>
    <w:rsid w:val="002900C0"/>
    <w:rsid w:val="00295E2A"/>
    <w:rsid w:val="002C1DF8"/>
    <w:rsid w:val="002F64BE"/>
    <w:rsid w:val="00310093"/>
    <w:rsid w:val="003319C3"/>
    <w:rsid w:val="003611F7"/>
    <w:rsid w:val="00361B10"/>
    <w:rsid w:val="003C60D9"/>
    <w:rsid w:val="003C74C1"/>
    <w:rsid w:val="003E3370"/>
    <w:rsid w:val="00402974"/>
    <w:rsid w:val="00402A4B"/>
    <w:rsid w:val="00420C21"/>
    <w:rsid w:val="004227E0"/>
    <w:rsid w:val="00444E65"/>
    <w:rsid w:val="004D2E21"/>
    <w:rsid w:val="004F74B8"/>
    <w:rsid w:val="00542375"/>
    <w:rsid w:val="00566336"/>
    <w:rsid w:val="00570041"/>
    <w:rsid w:val="005843DB"/>
    <w:rsid w:val="005874CD"/>
    <w:rsid w:val="005A285F"/>
    <w:rsid w:val="005D3642"/>
    <w:rsid w:val="005E35AE"/>
    <w:rsid w:val="005F0ED8"/>
    <w:rsid w:val="005F465D"/>
    <w:rsid w:val="00603486"/>
    <w:rsid w:val="0061285E"/>
    <w:rsid w:val="0062394B"/>
    <w:rsid w:val="006254CA"/>
    <w:rsid w:val="00632020"/>
    <w:rsid w:val="00632A34"/>
    <w:rsid w:val="00643BE3"/>
    <w:rsid w:val="00652846"/>
    <w:rsid w:val="0065323C"/>
    <w:rsid w:val="00656147"/>
    <w:rsid w:val="0066524A"/>
    <w:rsid w:val="006723D1"/>
    <w:rsid w:val="00695DFC"/>
    <w:rsid w:val="006E6E11"/>
    <w:rsid w:val="006F2E22"/>
    <w:rsid w:val="00712430"/>
    <w:rsid w:val="00730E5D"/>
    <w:rsid w:val="00744C03"/>
    <w:rsid w:val="00766144"/>
    <w:rsid w:val="00776A4C"/>
    <w:rsid w:val="00786A03"/>
    <w:rsid w:val="007E6313"/>
    <w:rsid w:val="007F7173"/>
    <w:rsid w:val="00800F47"/>
    <w:rsid w:val="00817F19"/>
    <w:rsid w:val="00847C54"/>
    <w:rsid w:val="00854433"/>
    <w:rsid w:val="00854D09"/>
    <w:rsid w:val="0086322B"/>
    <w:rsid w:val="008A764A"/>
    <w:rsid w:val="008C3256"/>
    <w:rsid w:val="008F77B6"/>
    <w:rsid w:val="00913268"/>
    <w:rsid w:val="0092059E"/>
    <w:rsid w:val="00922A55"/>
    <w:rsid w:val="009332C4"/>
    <w:rsid w:val="00933E4C"/>
    <w:rsid w:val="009503C5"/>
    <w:rsid w:val="00960B87"/>
    <w:rsid w:val="00997EB6"/>
    <w:rsid w:val="009E2DA3"/>
    <w:rsid w:val="009E494B"/>
    <w:rsid w:val="00A17721"/>
    <w:rsid w:val="00A21557"/>
    <w:rsid w:val="00A313A0"/>
    <w:rsid w:val="00A75832"/>
    <w:rsid w:val="00A776AE"/>
    <w:rsid w:val="00AA3E79"/>
    <w:rsid w:val="00AB19BD"/>
    <w:rsid w:val="00AB704C"/>
    <w:rsid w:val="00AE0CF5"/>
    <w:rsid w:val="00AE6E13"/>
    <w:rsid w:val="00B04859"/>
    <w:rsid w:val="00B12D42"/>
    <w:rsid w:val="00B3018E"/>
    <w:rsid w:val="00B42D5A"/>
    <w:rsid w:val="00B53623"/>
    <w:rsid w:val="00B71208"/>
    <w:rsid w:val="00BA5EB1"/>
    <w:rsid w:val="00BB44F2"/>
    <w:rsid w:val="00BC1A5D"/>
    <w:rsid w:val="00BC49C5"/>
    <w:rsid w:val="00C00871"/>
    <w:rsid w:val="00C1232A"/>
    <w:rsid w:val="00C26BDB"/>
    <w:rsid w:val="00C42ADC"/>
    <w:rsid w:val="00C741DF"/>
    <w:rsid w:val="00C94C6B"/>
    <w:rsid w:val="00CB5602"/>
    <w:rsid w:val="00CB71D1"/>
    <w:rsid w:val="00CC01CD"/>
    <w:rsid w:val="00CE4AEB"/>
    <w:rsid w:val="00D013CA"/>
    <w:rsid w:val="00D06F38"/>
    <w:rsid w:val="00D11293"/>
    <w:rsid w:val="00D4468E"/>
    <w:rsid w:val="00D45DA0"/>
    <w:rsid w:val="00D60309"/>
    <w:rsid w:val="00D61E2C"/>
    <w:rsid w:val="00D64040"/>
    <w:rsid w:val="00D74F29"/>
    <w:rsid w:val="00D84258"/>
    <w:rsid w:val="00DA5412"/>
    <w:rsid w:val="00DC5A1E"/>
    <w:rsid w:val="00DC6EC5"/>
    <w:rsid w:val="00DE65A6"/>
    <w:rsid w:val="00DF362B"/>
    <w:rsid w:val="00DF6FC7"/>
    <w:rsid w:val="00DF701C"/>
    <w:rsid w:val="00E05110"/>
    <w:rsid w:val="00E13785"/>
    <w:rsid w:val="00E2241D"/>
    <w:rsid w:val="00E32C3C"/>
    <w:rsid w:val="00E33C9B"/>
    <w:rsid w:val="00E71F72"/>
    <w:rsid w:val="00E9303E"/>
    <w:rsid w:val="00E9314A"/>
    <w:rsid w:val="00EB2650"/>
    <w:rsid w:val="00F07E9E"/>
    <w:rsid w:val="00F1098D"/>
    <w:rsid w:val="00F17E63"/>
    <w:rsid w:val="00F257F2"/>
    <w:rsid w:val="00F906EE"/>
    <w:rsid w:val="00F93DB8"/>
    <w:rsid w:val="00F950CC"/>
    <w:rsid w:val="00FC6BF0"/>
    <w:rsid w:val="00FD007E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1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1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9076-E6AB-4826-83E7-26C02B6A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2018-09-19T08:52:00Z</cp:lastPrinted>
  <dcterms:created xsi:type="dcterms:W3CDTF">2019-02-12T09:12:00Z</dcterms:created>
  <dcterms:modified xsi:type="dcterms:W3CDTF">2019-02-12T09:12:00Z</dcterms:modified>
</cp:coreProperties>
</file>