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37" w:rsidRDefault="000A0337" w:rsidP="000A033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0A0337">
        <w:rPr>
          <w:rFonts w:ascii="Times New Roman" w:hAnsi="Times New Roman" w:cs="Times New Roman"/>
          <w:sz w:val="28"/>
          <w:szCs w:val="28"/>
        </w:rPr>
        <w:t xml:space="preserve">еречень нормативных правовых актов Российской Федерации и нормативных правовых актов Ставропольского края, муниципальных правовых актов города, непосредственно регулирующих предоставление </w:t>
      </w:r>
      <w:r w:rsidR="00FF283E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0A0337">
        <w:rPr>
          <w:rFonts w:ascii="Times New Roman" w:hAnsi="Times New Roman" w:cs="Times New Roman"/>
          <w:sz w:val="28"/>
          <w:szCs w:val="28"/>
        </w:rPr>
        <w:t>услуги</w:t>
      </w:r>
    </w:p>
    <w:p w:rsidR="000E0219" w:rsidRDefault="000E0219" w:rsidP="006C0BBD">
      <w:pPr>
        <w:pStyle w:val="ConsPlusTitle"/>
        <w:jc w:val="center"/>
        <w:rPr>
          <w:szCs w:val="28"/>
        </w:rPr>
      </w:pPr>
      <w:r>
        <w:rPr>
          <w:szCs w:val="28"/>
        </w:rPr>
        <w:t xml:space="preserve">Наименование услуги: </w:t>
      </w:r>
      <w:r w:rsidRPr="006C0BBD">
        <w:rPr>
          <w:b w:val="0"/>
          <w:szCs w:val="28"/>
        </w:rPr>
        <w:t>(</w:t>
      </w:r>
      <w:r w:rsidR="001F336E" w:rsidRPr="001F336E">
        <w:rPr>
          <w:b w:val="0"/>
          <w:i/>
          <w:u w:val="single"/>
        </w:rPr>
        <w:t>Об утверждении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«Назначение и осуществление ежемесячной денежной выплаты ветеранам труда, лицам, награжденным медалью «Герой труда Ставрополья»,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войны, в соответствии с Законом Ставропольского края от 7 декабря 2004 г. № 103-кз «О мерах социальной поддержки ветеранов</w:t>
      </w:r>
      <w:r w:rsidR="001B45E9">
        <w:rPr>
          <w:b w:val="0"/>
          <w:i/>
          <w:u w:val="single"/>
        </w:rPr>
        <w:t>»</w:t>
      </w:r>
      <w:r w:rsidRPr="006C0BBD">
        <w:rPr>
          <w:b w:val="0"/>
          <w:i/>
          <w:szCs w:val="28"/>
          <w:u w:val="single"/>
        </w:rPr>
        <w:t>)</w:t>
      </w:r>
    </w:p>
    <w:p w:rsidR="000E0219" w:rsidRDefault="000E0219" w:rsidP="000A033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096"/>
        <w:gridCol w:w="2976"/>
      </w:tblGrid>
      <w:tr w:rsidR="00FF283E" w:rsidRPr="00D958A3" w:rsidTr="00FF283E">
        <w:trPr>
          <w:trHeight w:val="146"/>
          <w:tblHeader/>
        </w:trPr>
        <w:tc>
          <w:tcPr>
            <w:tcW w:w="675" w:type="dxa"/>
          </w:tcPr>
          <w:p w:rsidR="00FF283E" w:rsidRPr="00520256" w:rsidRDefault="00FF283E" w:rsidP="001B45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96" w:type="dxa"/>
          </w:tcPr>
          <w:p w:rsidR="00FF283E" w:rsidRPr="00D958A3" w:rsidRDefault="00FF283E" w:rsidP="001B45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256">
              <w:rPr>
                <w:rFonts w:ascii="Times New Roman" w:hAnsi="Times New Roman"/>
                <w:sz w:val="24"/>
                <w:szCs w:val="24"/>
              </w:rPr>
              <w:t>Наименование правового акта, с указанием реквизитов</w:t>
            </w:r>
          </w:p>
        </w:tc>
        <w:tc>
          <w:tcPr>
            <w:tcW w:w="2976" w:type="dxa"/>
          </w:tcPr>
          <w:p w:rsidR="00FF283E" w:rsidRPr="00D958A3" w:rsidRDefault="00FF283E" w:rsidP="001B45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A3">
              <w:rPr>
                <w:rFonts w:ascii="Times New Roman" w:hAnsi="Times New Roman"/>
                <w:sz w:val="24"/>
                <w:szCs w:val="24"/>
              </w:rPr>
              <w:t xml:space="preserve">Источник публикации 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FF283E" w:rsidRPr="00D958A3" w:rsidRDefault="00846FDA" w:rsidP="006C0B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="006C0BBD" w:rsidRPr="006C0BB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Конституция</w:t>
              </w:r>
            </w:hyperlink>
            <w:r w:rsidR="006C0BBD" w:rsidRPr="006C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2976" w:type="dxa"/>
          </w:tcPr>
          <w:p w:rsidR="00FF283E" w:rsidRPr="00D958A3" w:rsidRDefault="00142A3C" w:rsidP="00142A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C0BBD" w:rsidRPr="006C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газета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          № </w:t>
            </w:r>
            <w:r w:rsidR="006C0BBD" w:rsidRPr="006C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 от 25 декабря 1993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846FDA" w:rsidP="00C36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6C0BBD" w:rsidRPr="006C0BB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Закон</w:t>
              </w:r>
            </w:hyperlink>
            <w:r w:rsidR="006C0BBD" w:rsidRPr="006C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Российской Федерации от 25 июня 1993 года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№</w:t>
            </w:r>
            <w:r w:rsidR="006C0BBD" w:rsidRPr="006C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5242-1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C0BBD" w:rsidRPr="006C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праве граждан Российской Федерации на свободу передвижения, выбор места пребывания и жительства в пределах Российской Федерации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6C0BBD" w:rsidRDefault="00142A3C" w:rsidP="00CD47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C0BBD" w:rsidRPr="006C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газета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6C0BBD" w:rsidRPr="006C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№</w:t>
            </w:r>
            <w:r w:rsidR="006C0BBD" w:rsidRPr="006C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152,1</w:t>
            </w:r>
            <w:r w:rsidR="006C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D4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C0BBD" w:rsidRPr="006C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0.08.1993</w:t>
            </w:r>
          </w:p>
        </w:tc>
      </w:tr>
      <w:tr w:rsidR="00701B06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06" w:rsidRPr="00D958A3" w:rsidRDefault="00701B06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06" w:rsidRPr="00701B06" w:rsidRDefault="00701B06" w:rsidP="00701B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01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01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06 октября 1999 года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701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184-ФЗ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01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06" w:rsidRDefault="00701B06" w:rsidP="00701B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01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газета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701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701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1 - 3, 05 января 2000 года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701B06" w:rsidP="00C36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01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24 ноября 1995 года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181-ФЗ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социальной защите инвалидов в Российской Федерации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3F1A72" w:rsidRDefault="00142A3C" w:rsidP="00CD47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законодательства РФ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27.11.1995,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CD4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48, ст. 4563</w:t>
            </w:r>
          </w:p>
        </w:tc>
      </w:tr>
      <w:tr w:rsidR="00701B06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06" w:rsidRPr="00D958A3" w:rsidRDefault="00701B06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06" w:rsidRPr="003F1A72" w:rsidRDefault="00701B06" w:rsidP="00701B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01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01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06 октября 2003 года N 131-ФЗ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01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06" w:rsidRDefault="00701B06" w:rsidP="00701B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01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законодательства РФ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701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06 октября 2003 г.,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701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40, ст. 3822</w:t>
            </w:r>
          </w:p>
        </w:tc>
      </w:tr>
      <w:tr w:rsidR="00701B06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06" w:rsidRPr="00D958A3" w:rsidRDefault="00701B06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06" w:rsidRPr="003F1A72" w:rsidRDefault="00701B06" w:rsidP="00701B0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01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01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27 июля 2006 года N 152-ФЗ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01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персональных данных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06" w:rsidRDefault="00701B06" w:rsidP="00701B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01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газета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          </w:t>
            </w:r>
            <w:r w:rsidRPr="00701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701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165 от 29 июля 2006 года</w:t>
            </w:r>
          </w:p>
        </w:tc>
      </w:tr>
      <w:tr w:rsidR="002C0800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0" w:rsidRPr="00D958A3" w:rsidRDefault="002C0800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0" w:rsidRPr="00701B06" w:rsidRDefault="002C0800" w:rsidP="002C08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01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C0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27 июля 2010 года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2C0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210-ФЗ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C0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организации предоставления государственных и муниципальных услуг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00" w:rsidRDefault="002C0800" w:rsidP="002C08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C0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газета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2C0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№</w:t>
            </w:r>
            <w:r w:rsidRPr="002C0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168, 30.07.2010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6C0BBD" w:rsidP="00C36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3F1A7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06 апреля 2011 года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63-ФЗ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электронной подписи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3F1A72" w:rsidRDefault="00142A3C" w:rsidP="00CD47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Парламентская газета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17, 08-14.04.2011, 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846FDA" w:rsidP="00C36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6C0BBD" w:rsidRPr="003F1A7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Правительства Российской Федерации от 17 июля 1995 г.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713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Правил 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3F1A72" w:rsidRDefault="00142A3C" w:rsidP="00CD47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законодательства РФ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24.07.1995,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30,</w:t>
            </w:r>
            <w:r w:rsidR="00CD4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ст. 2939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846FDA" w:rsidP="00C36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6C0BBD" w:rsidRPr="003F1A7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Правительства Российской Федерации от 16 августа 2012 г.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840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организации предоставления государственных и муниципальных услуг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 их работников, а также многофункциональных центров предоставления государственных и муниципальных услуг и их работников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3F1A72" w:rsidRDefault="001955CE" w:rsidP="001955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газета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22.08.2012,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192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846FDA" w:rsidP="00C36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6C0BBD" w:rsidRPr="003F1A7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Правительства Российской Федерации от 07 июля 2011 г.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553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3F1A72" w:rsidRDefault="001955CE" w:rsidP="001955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законодательства РФ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18.07.2011,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29, ст. 4479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846FDA" w:rsidP="00C36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6C0BBD" w:rsidRPr="003F1A7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Правительства Российской Федерации от 25 августа 2012 г.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852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3F1A72" w:rsidRDefault="001955CE" w:rsidP="001955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газета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№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200, 31.08.2012, 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846FDA" w:rsidP="00C36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="006C0BBD" w:rsidRPr="003F1A7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Правительства Российской Федерации от 20 ноября 2012 г.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1198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C0B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3F1A72" w:rsidRDefault="005F2E22" w:rsidP="005F2E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газета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№ 271, 23.11.2012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846FDA" w:rsidP="00C36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="003F1A72" w:rsidRPr="003F1A7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Правительства Российской Федерации от 26 марта 2016 г.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236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требованиях к предоставлению в электронной форме государственных 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муниципальных услуг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3F1A72" w:rsidRDefault="003F1A72" w:rsidP="005F2E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Официальный интернет-портал правовой информации </w:t>
            </w:r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http://www.pravo.gov.ru, 05.04.2016, </w:t>
            </w:r>
            <w:r w:rsidR="005F2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газета</w:t>
            </w:r>
            <w:r w:rsidR="005F2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F2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75, 08.04.2016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846FDA" w:rsidP="00C36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5" w:history="1">
              <w:r w:rsidR="003F1A72" w:rsidRPr="003F1A7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приказ</w:t>
              </w:r>
            </w:hyperlink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Министерства труда и социальной защиты Российской Федерации от 30 июля 2015 г.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527н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3F1A72" w:rsidRDefault="003F1A72" w:rsidP="00FF28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Официальный интернет-портал правовой информации http://www.pravo.gov.ru, 18.09.2015</w:t>
            </w:r>
          </w:p>
        </w:tc>
      </w:tr>
      <w:tr w:rsidR="00FF0CBD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BD" w:rsidRPr="00D958A3" w:rsidRDefault="00FF0CBD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BD" w:rsidRDefault="00846FDA" w:rsidP="00FF0C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</w:pPr>
            <w:hyperlink r:id="rId16" w:history="1">
              <w:r w:rsidR="00FF0CBD" w:rsidRPr="003F1A7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Закон</w:t>
              </w:r>
            </w:hyperlink>
            <w:r w:rsidR="00FF0CBD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Ставропольского края</w:t>
            </w:r>
            <w:r w:rsidR="00FF0CBD">
              <w:t xml:space="preserve"> </w:t>
            </w:r>
            <w:r w:rsidR="00FF0CBD" w:rsidRPr="00FF0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7 декабря 2004 г. </w:t>
            </w:r>
            <w:r w:rsidR="00FF0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FF0CBD" w:rsidRPr="00FF0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103-кз </w:t>
            </w:r>
            <w:r w:rsidR="00FF0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FF0CBD" w:rsidRPr="00FF0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мерах социальной поддержки ветеранов</w:t>
            </w:r>
            <w:r w:rsidR="00FF0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BD" w:rsidRPr="003F1A72" w:rsidRDefault="00FF0CBD" w:rsidP="00FF0CB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FF0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Сборник законов и других правовых актов Ставропольского края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F0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30 декабря 2004 года,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FF0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24, ст. 4181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846FDA" w:rsidP="00C36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" w:history="1">
              <w:r w:rsidR="003F1A72" w:rsidRPr="003F1A7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Закон</w:t>
              </w:r>
            </w:hyperlink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Ставропольского края от 27 февраля 2008 г.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№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7-кз "Об обеспечении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3F1A72" w:rsidRDefault="005F2E22" w:rsidP="005F2E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Ставрополь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правда», № 43, 01.03.2008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846FDA" w:rsidP="00C361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" w:history="1">
              <w:r w:rsidR="003F1A72" w:rsidRPr="003F1A7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Закон</w:t>
              </w:r>
            </w:hyperlink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Ставропольского края от 11 декабря 2009 г.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№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92-кз 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</w:t>
            </w:r>
            <w:r w:rsidR="00C36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3F1A72" w:rsidRDefault="005F2E22" w:rsidP="005F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Ставропольская правда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268, 16 декабря 2009 г.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A4" w:rsidRPr="00572C75" w:rsidRDefault="00572C75" w:rsidP="00572C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2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Правительства Ставропольского края от 01 декабря 2006 г. N 149-п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572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некоторых вопросах по реализации закона Ставропольского края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572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мерах социальной поддержки ветеранов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3F1A72" w:rsidRDefault="00572C75" w:rsidP="00572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572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Сборник законов и других правовых актов Ставропольского края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572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20 декабря 2006 г.,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572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29, ст. 6073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846FDA" w:rsidP="001028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" w:history="1">
              <w:r w:rsidR="003F1A72" w:rsidRPr="003F1A7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Правительства Ставропольского края от 21 января 2009 г. </w:t>
            </w:r>
            <w:r w:rsidR="00102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4-п </w:t>
            </w:r>
            <w:r w:rsidR="00102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мерах по реализации законов Ставропольского края </w:t>
            </w:r>
            <w:r w:rsidR="00102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мерах социальной поддержки жертв политических репрессий</w:t>
            </w:r>
            <w:r w:rsidR="00102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102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мерах социальной поддержки ветеранов</w:t>
            </w:r>
            <w:r w:rsidR="00102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102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ветеранах труда Ставропольского края</w:t>
            </w:r>
            <w:r w:rsidR="00102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3F1A72" w:rsidRDefault="00973182" w:rsidP="00973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Ставропольская правда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18-19, 30 января 2009 г.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D958A3" w:rsidRDefault="00846FDA" w:rsidP="001028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0" w:history="1">
              <w:r w:rsidR="003F1A72" w:rsidRPr="003F1A7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Правительства Ставропольского края от 22 ноября 2013 г. </w:t>
            </w:r>
            <w:r w:rsidR="00102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428-п </w:t>
            </w:r>
            <w:r w:rsidR="00102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</w:t>
            </w:r>
            <w:r w:rsidR="00102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E" w:rsidRPr="003F1A72" w:rsidRDefault="00973182" w:rsidP="00973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Ставропольская правда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3F1A72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330-331, 07.12.2013</w:t>
            </w:r>
          </w:p>
        </w:tc>
      </w:tr>
    </w:tbl>
    <w:p w:rsidR="00FF283E" w:rsidRDefault="00FF283E" w:rsidP="001A656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F283E" w:rsidSect="00FF283E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D2B2E"/>
    <w:multiLevelType w:val="hybridMultilevel"/>
    <w:tmpl w:val="9F146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37"/>
    <w:rsid w:val="000167A4"/>
    <w:rsid w:val="000A0337"/>
    <w:rsid w:val="000E0219"/>
    <w:rsid w:val="00102845"/>
    <w:rsid w:val="00142A3C"/>
    <w:rsid w:val="001955CE"/>
    <w:rsid w:val="001A6562"/>
    <w:rsid w:val="001B45E9"/>
    <w:rsid w:val="001F336E"/>
    <w:rsid w:val="002C0800"/>
    <w:rsid w:val="003835A4"/>
    <w:rsid w:val="003F1A72"/>
    <w:rsid w:val="00572C75"/>
    <w:rsid w:val="005F2E22"/>
    <w:rsid w:val="006C0BBD"/>
    <w:rsid w:val="00701B06"/>
    <w:rsid w:val="00846FDA"/>
    <w:rsid w:val="008C0CBB"/>
    <w:rsid w:val="00973182"/>
    <w:rsid w:val="00A46755"/>
    <w:rsid w:val="00C36114"/>
    <w:rsid w:val="00CD4787"/>
    <w:rsid w:val="00F50136"/>
    <w:rsid w:val="00FF0CBD"/>
    <w:rsid w:val="00FF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C0B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572C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C0B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572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6FCEBE97CCE463A04FE3CF6251CA656ECC4DC1CDF1ABB08042BCC3F4A783C37D12D15C37FD5F2BF43B87EEF655LDQ" TargetMode="External"/><Relationship Id="rId13" Type="http://schemas.openxmlformats.org/officeDocument/2006/relationships/hyperlink" Target="consultantplus://offline/ref=4D6FCEBE97CCE463A04FE3CF6251CA656FCF4CCEC4F6ABB08042BCC3F4A783C37D12D15C37FD5F2BF43B87EEF655LDQ" TargetMode="External"/><Relationship Id="rId18" Type="http://schemas.openxmlformats.org/officeDocument/2006/relationships/hyperlink" Target="consultantplus://offline/ref=4D6FCEBE97CCE463A04FFDC2743D946F6BC513C4CCF3A1E4DA12BA94ABF785962F528F0575B04C2AFD71D4AAA259915D6F924E6628896F56L9Q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D6FCEBE97CCE463A04FE3CF6251CA656FCF49C1C8FEABB08042BCC3F4A783C37D12D15C37FD5F2BF43B87EEF655LDQ" TargetMode="External"/><Relationship Id="rId12" Type="http://schemas.openxmlformats.org/officeDocument/2006/relationships/hyperlink" Target="consultantplus://offline/ref=4D6FCEBE97CCE463A04FE3CF6251CA656EC64CCFCEF4ABB08042BCC3F4A783C37D12D15C37FD5F2BF43B87EEF655LDQ" TargetMode="External"/><Relationship Id="rId17" Type="http://schemas.openxmlformats.org/officeDocument/2006/relationships/hyperlink" Target="consultantplus://offline/ref=4D6FCEBE97CCE463A04FFDC2743D946F6BC513C4C4F4A2E7DC1DE79EA3AE8994285DD00072A14C2AFF3B85ECE956905557L8Q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D6FCEBE97CCE463A04FFDC2743D946F6BC513C4C4F4A2E7DC1DE79EA3AE8994285DD00072A14C2AFF3B85ECE956905557L8Q" TargetMode="External"/><Relationship Id="rId20" Type="http://schemas.openxmlformats.org/officeDocument/2006/relationships/hyperlink" Target="consultantplus://offline/ref=4D6FCEBE97CCE463A04FFDC2743D946F6BC513C4CCF4A7E4D416BA94ABF785962F528F0567B01426F72C9BEEF54A92547059LBQ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D6FCEBE97CCE463A04FE3CF6251CA656EC64ACCC6A1FCB2D117B2C6FCF7D9D3795B855828F44335F425845EL7Q" TargetMode="External"/><Relationship Id="rId11" Type="http://schemas.openxmlformats.org/officeDocument/2006/relationships/hyperlink" Target="consultantplus://offline/ref=4D6FCEBE97CCE463A04FE3CF6251CA656DCF4BCDCBFFABB08042BCC3F4A783C37D12D15C37FD5F2BF43B87EEF655LD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6FCEBE97CCE463A04FE3CF6251CA656DC64BC8C8FEABB08042BCC3F4A783C37D12D15C37FD5F2BF43B87EEF655LDQ" TargetMode="External"/><Relationship Id="rId10" Type="http://schemas.openxmlformats.org/officeDocument/2006/relationships/hyperlink" Target="consultantplus://offline/ref=4D6FCEBE97CCE463A04FE3CF6251CA656FCE4DCACCF1ABB08042BCC3F4A783C37D12D15C37FD5F2BF43B87EEF655LDQ" TargetMode="External"/><Relationship Id="rId19" Type="http://schemas.openxmlformats.org/officeDocument/2006/relationships/hyperlink" Target="consultantplus://offline/ref=4D6FCEBE97CCE463A04FFDC2743D946F6BC513C4CCF4A5E0D415BA94ABF785962F528F0575B04C2AF62584EEF45FC40535C7417923976E6269DDA4D553L1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6FCEBE97CCE463A04FE3CF6251CA656ECF4ACDC5FFABB08042BCC3F4A783C37D12D15C37FD5F2BF43B87EEF655LDQ" TargetMode="External"/><Relationship Id="rId14" Type="http://schemas.openxmlformats.org/officeDocument/2006/relationships/hyperlink" Target="consultantplus://offline/ref=4D6FCEBE97CCE463A04FE3CF6251CA656FCF4ACCC8F0ABB08042BCC3F4A783C37D12D15C37FD5F2BF43B87EEF655LDQ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Тащиева</dc:creator>
  <cp:lastModifiedBy>Admin</cp:lastModifiedBy>
  <cp:revision>2</cp:revision>
  <dcterms:created xsi:type="dcterms:W3CDTF">2020-02-28T11:43:00Z</dcterms:created>
  <dcterms:modified xsi:type="dcterms:W3CDTF">2020-02-28T11:43:00Z</dcterms:modified>
</cp:coreProperties>
</file>