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АДМИНИСТРАЦИЯ ГОРОДА НЕВИННОМЫССКА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СТАВРОПОЛЬСКОГО КРАЯ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ПОСТАНОВЛЕНИЕ</w:t>
      </w: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16.06.2020                                  г. Невинномысск                                         № 885</w:t>
      </w: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spacing w:line="240" w:lineRule="exact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Об утверждении административного регламента предоставления 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suppressAutoHyphens/>
        <w:ind w:firstLine="720"/>
        <w:jc w:val="center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20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927DAF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27DAF">
        <w:rPr>
          <w:rFonts w:eastAsia="Times New Roman CYR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927DAF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927DAF">
        <w:rPr>
          <w:spacing w:val="30"/>
          <w:sz w:val="28"/>
          <w:szCs w:val="28"/>
        </w:rPr>
        <w:t>постановляю</w:t>
      </w:r>
      <w:r w:rsidRPr="00927DAF">
        <w:rPr>
          <w:spacing w:val="20"/>
          <w:sz w:val="28"/>
          <w:szCs w:val="28"/>
        </w:rPr>
        <w:t>: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kern w:val="2"/>
          <w:sz w:val="28"/>
          <w:szCs w:val="28"/>
          <w:lang w:eastAsia="ar-SA"/>
        </w:rPr>
        <w:t xml:space="preserve">1. Утвердить административный регламент предоставления </w:t>
      </w:r>
      <w:r w:rsidRPr="00927DAF">
        <w:rPr>
          <w:sz w:val="28"/>
          <w:szCs w:val="28"/>
        </w:rPr>
        <w:t>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строительства, согласно приложению к настоящему постановлению.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Глава  города Невинномысска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927DAF" w:rsidRPr="00927DAF" w:rsidRDefault="00927DAF" w:rsidP="00927DAF">
      <w:pPr>
        <w:rPr>
          <w:sz w:val="28"/>
          <w:szCs w:val="28"/>
        </w:rPr>
        <w:sectPr w:rsidR="00927DAF" w:rsidRPr="00927DAF">
          <w:headerReference w:type="first" r:id="rId9"/>
          <w:pgSz w:w="11906" w:h="16838"/>
          <w:pgMar w:top="284" w:right="567" w:bottom="1134" w:left="1985" w:header="709" w:footer="709" w:gutter="0"/>
          <w:cols w:space="720"/>
        </w:sect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lastRenderedPageBreak/>
        <w:t>Проект подготовил: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outlineLvl w:val="0"/>
        <w:rPr>
          <w:sz w:val="28"/>
          <w:szCs w:val="28"/>
        </w:rPr>
      </w:pPr>
      <w:r w:rsidRPr="00927DAF">
        <w:rPr>
          <w:sz w:val="28"/>
          <w:szCs w:val="28"/>
        </w:rPr>
        <w:t>Председатель комитета по управлению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муниципальным имуществом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Проект визируют: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Первый заместитель главы 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Заместитель главы   </w:t>
      </w:r>
    </w:p>
    <w:p w:rsidR="00927DAF" w:rsidRPr="00927DAF" w:rsidRDefault="00927DAF" w:rsidP="00927DAF">
      <w:pPr>
        <w:suppressAutoHyphens/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администрации города Невинномысска                                     О.А. Бондаренко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Начальник правового управления 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Начальник общего отдела 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администрации города Невинномысска                                        А.А. Мясоедов 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Начальник организационно-протокольного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отдела администрации города Невинномысска                           Д.Г. Столярова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ind w:right="1435"/>
        <w:rPr>
          <w:sz w:val="28"/>
          <w:szCs w:val="28"/>
        </w:rPr>
      </w:pPr>
      <w:r w:rsidRPr="00927DAF">
        <w:rPr>
          <w:sz w:val="28"/>
          <w:szCs w:val="28"/>
        </w:rPr>
        <w:t>Директор муниципального казенного</w:t>
      </w:r>
    </w:p>
    <w:p w:rsidR="00927DAF" w:rsidRPr="00927DAF" w:rsidRDefault="00927DAF" w:rsidP="00927DAF">
      <w:pPr>
        <w:spacing w:line="240" w:lineRule="exact"/>
        <w:ind w:right="1435"/>
        <w:rPr>
          <w:sz w:val="28"/>
          <w:szCs w:val="28"/>
        </w:rPr>
      </w:pPr>
      <w:r w:rsidRPr="00927DAF">
        <w:rPr>
          <w:sz w:val="28"/>
          <w:szCs w:val="28"/>
        </w:rPr>
        <w:t>учреждения «Многофункциональный центр</w:t>
      </w:r>
    </w:p>
    <w:p w:rsidR="00927DAF" w:rsidRPr="00927DAF" w:rsidRDefault="00927DAF" w:rsidP="00927DAF">
      <w:pPr>
        <w:spacing w:line="240" w:lineRule="exact"/>
        <w:ind w:right="1435"/>
        <w:rPr>
          <w:sz w:val="28"/>
          <w:szCs w:val="28"/>
        </w:rPr>
      </w:pPr>
      <w:r w:rsidRPr="00927DAF">
        <w:rPr>
          <w:sz w:val="28"/>
          <w:szCs w:val="28"/>
        </w:rPr>
        <w:t>предоставления государственных и</w: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муниципальных услуг» города Невинномысска                        Ю.В. Толмачева</w:t>
      </w:r>
    </w:p>
    <w:p w:rsidR="00927DAF" w:rsidRDefault="00927DAF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  <w:sectPr w:rsidR="00927DAF" w:rsidSect="00927DAF">
          <w:headerReference w:type="even" r:id="rId10"/>
          <w:headerReference w:type="default" r:id="rId11"/>
          <w:pgSz w:w="11906" w:h="16838"/>
          <w:pgMar w:top="1418" w:right="1985" w:bottom="1191" w:left="567" w:header="709" w:footer="709" w:gutter="0"/>
          <w:cols w:space="708"/>
          <w:titlePg/>
          <w:docGrid w:linePitch="360"/>
        </w:sectPr>
      </w:pP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lastRenderedPageBreak/>
        <w:t>Приложение</w:t>
      </w:r>
    </w:p>
    <w:p w:rsidR="00C01C51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927DAF" w:rsidRPr="00BA22DF" w:rsidRDefault="00927DAF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16.06.2020 № 885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2832FC" w:rsidRPr="00BA22DF" w:rsidRDefault="007775C2" w:rsidP="00BA22DF">
      <w:pPr>
        <w:widowControl w:val="0"/>
        <w:autoSpaceDE w:val="0"/>
        <w:autoSpaceDN w:val="0"/>
        <w:adjustRightInd w:val="0"/>
        <w:contextualSpacing/>
        <w:jc w:val="center"/>
        <w:rPr>
          <w:iCs/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 w:rsidRPr="00BA22DF">
        <w:rPr>
          <w:sz w:val="28"/>
          <w:szCs w:val="28"/>
        </w:rPr>
        <w:t>по п</w:t>
      </w:r>
      <w:r w:rsidR="00676B97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676B97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</w:t>
      </w:r>
      <w:r w:rsidR="002832FC" w:rsidRPr="00BA22DF">
        <w:rPr>
          <w:iCs/>
          <w:color w:val="000000"/>
          <w:sz w:val="28"/>
          <w:szCs w:val="28"/>
        </w:rPr>
        <w:t>или)</w:t>
      </w:r>
    </w:p>
    <w:p w:rsidR="00380125" w:rsidRPr="00BA22DF" w:rsidRDefault="002832FC" w:rsidP="00BA22D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iCs/>
          <w:color w:val="000000"/>
          <w:sz w:val="28"/>
          <w:szCs w:val="28"/>
        </w:rPr>
        <w:t>объекта капитального строительства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1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692" w:rsidRPr="00FC68E5" w:rsidRDefault="00951692" w:rsidP="00951692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9D4A0D" w:rsidRPr="00C735CD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5C4" w:rsidRDefault="009D4A0D" w:rsidP="00F175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D50470" w:rsidRPr="00BA22DF">
        <w:rPr>
          <w:sz w:val="28"/>
          <w:szCs w:val="28"/>
        </w:rPr>
        <w:t>по п</w:t>
      </w:r>
      <w:r w:rsidR="00AC7814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AC7814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(или) объекта капитального строительства</w:t>
      </w:r>
      <w:r w:rsidRPr="00BA22DF">
        <w:rPr>
          <w:sz w:val="28"/>
          <w:szCs w:val="28"/>
        </w:rPr>
        <w:t xml:space="preserve"> (далее </w:t>
      </w:r>
      <w:r w:rsidR="00B1213F">
        <w:rPr>
          <w:sz w:val="28"/>
          <w:szCs w:val="28"/>
        </w:rPr>
        <w:t xml:space="preserve">соответственно </w:t>
      </w:r>
      <w:r w:rsidRPr="00BA22DF">
        <w:rPr>
          <w:sz w:val="28"/>
          <w:szCs w:val="28"/>
        </w:rPr>
        <w:t xml:space="preserve">- </w:t>
      </w:r>
      <w:r w:rsidR="00D50470" w:rsidRPr="00BA22DF">
        <w:rPr>
          <w:sz w:val="28"/>
          <w:szCs w:val="28"/>
        </w:rPr>
        <w:t>а</w:t>
      </w:r>
      <w:r w:rsidRPr="00BA22DF">
        <w:rPr>
          <w:sz w:val="28"/>
          <w:szCs w:val="28"/>
        </w:rPr>
        <w:t>дминистративный регламент</w:t>
      </w:r>
      <w:r w:rsidR="00B1213F">
        <w:rPr>
          <w:sz w:val="28"/>
          <w:szCs w:val="28"/>
        </w:rPr>
        <w:t>, муниципальная услуга</w:t>
      </w:r>
      <w:r w:rsidRPr="00BA22DF">
        <w:rPr>
          <w:sz w:val="28"/>
          <w:szCs w:val="28"/>
        </w:rPr>
        <w:t>) определяет сроки и последовательность дейст</w:t>
      </w:r>
      <w:r w:rsidR="00F175C4">
        <w:rPr>
          <w:sz w:val="28"/>
          <w:szCs w:val="28"/>
        </w:rPr>
        <w:t>вий (административных процедур)</w:t>
      </w:r>
      <w:r w:rsidR="00F175C4" w:rsidRPr="00FF1EC4">
        <w:rPr>
          <w:sz w:val="28"/>
          <w:szCs w:val="28"/>
        </w:rPr>
        <w:t xml:space="preserve"> администрации города Невинномысска </w:t>
      </w:r>
      <w:r w:rsidR="000E58B7">
        <w:rPr>
          <w:sz w:val="28"/>
          <w:szCs w:val="28"/>
        </w:rPr>
        <w:br/>
      </w:r>
      <w:r w:rsidR="00F175C4" w:rsidRPr="00FF1EC4">
        <w:rPr>
          <w:sz w:val="28"/>
          <w:szCs w:val="28"/>
        </w:rPr>
        <w:t xml:space="preserve">(далее </w:t>
      </w:r>
      <w:r w:rsidR="00F175C4">
        <w:rPr>
          <w:sz w:val="28"/>
          <w:szCs w:val="28"/>
        </w:rPr>
        <w:t>–город</w:t>
      </w:r>
      <w:r w:rsidR="00F175C4" w:rsidRPr="00FF1EC4">
        <w:rPr>
          <w:sz w:val="28"/>
          <w:szCs w:val="28"/>
        </w:rPr>
        <w:t>) по предоставлению данной услуги.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D50470" w:rsidRPr="00BA22DF">
        <w:rPr>
          <w:rFonts w:ascii="Times New Roman" w:hAnsi="Times New Roman" w:cs="Times New Roman"/>
          <w:sz w:val="28"/>
          <w:szCs w:val="28"/>
        </w:rPr>
        <w:t>а</w:t>
      </w:r>
      <w:r w:rsidRPr="00BA22DF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DE18F4" w:rsidRDefault="00DE18F4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="00B86FDA" w:rsidRPr="00B86FDA">
        <w:rPr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 w:rsidR="001E70F1">
        <w:rPr>
          <w:sz w:val="28"/>
          <w:szCs w:val="28"/>
        </w:rPr>
        <w:t>и (</w:t>
      </w:r>
      <w:r w:rsidR="00B86FDA" w:rsidRPr="00B86FDA">
        <w:rPr>
          <w:sz w:val="28"/>
          <w:szCs w:val="28"/>
        </w:rPr>
        <w:t>или</w:t>
      </w:r>
      <w:r w:rsidR="001E70F1">
        <w:rPr>
          <w:sz w:val="28"/>
          <w:szCs w:val="28"/>
        </w:rPr>
        <w:t>)</w:t>
      </w:r>
      <w:r w:rsidR="00B86FDA" w:rsidRPr="00B86FDA">
        <w:rPr>
          <w:sz w:val="28"/>
          <w:szCs w:val="28"/>
        </w:rPr>
        <w:t xml:space="preserve"> объекта капитального строительств</w:t>
      </w:r>
      <w:r w:rsidR="00F8448E">
        <w:rPr>
          <w:sz w:val="28"/>
          <w:szCs w:val="28"/>
        </w:rPr>
        <w:t>а</w:t>
      </w:r>
      <w:r w:rsidR="00D50470" w:rsidRPr="00BA22DF">
        <w:rPr>
          <w:sz w:val="28"/>
          <w:szCs w:val="28"/>
        </w:rPr>
        <w:t>.</w:t>
      </w:r>
    </w:p>
    <w:p w:rsidR="008736DE" w:rsidRDefault="008736DE" w:rsidP="00B8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121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 (далее - заявление) (</w:t>
      </w:r>
      <w:r w:rsidR="00653408">
        <w:rPr>
          <w:rFonts w:ascii="Times New Roman" w:hAnsi="Times New Roman" w:cs="Times New Roman"/>
          <w:sz w:val="28"/>
          <w:szCs w:val="28"/>
        </w:rPr>
        <w:t>п</w:t>
      </w:r>
      <w:r w:rsidR="00B86FDA" w:rsidRPr="00B86FDA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регламенту)</w:t>
      </w:r>
      <w:r w:rsidRPr="000A0C21">
        <w:rPr>
          <w:rFonts w:ascii="Times New Roman" w:hAnsi="Times New Roman" w:cs="Times New Roman"/>
          <w:sz w:val="28"/>
          <w:szCs w:val="28"/>
        </w:rPr>
        <w:t>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B1213F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FC68E5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B1213F">
        <w:rPr>
          <w:rStyle w:val="apple-style-span"/>
          <w:color w:val="000000"/>
          <w:sz w:val="28"/>
          <w:szCs w:val="28"/>
        </w:rPr>
        <w:t>.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>График (режим) работы: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0FC">
        <w:rPr>
          <w:sz w:val="28"/>
          <w:szCs w:val="28"/>
        </w:rPr>
        <w:t xml:space="preserve">. Комитет </w:t>
      </w:r>
      <w:r w:rsidR="00F8448E"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 w:rsidR="001A40FC">
        <w:rPr>
          <w:sz w:val="28"/>
          <w:szCs w:val="28"/>
        </w:rPr>
        <w:t xml:space="preserve">расположен по адресу: 357100, Ставропольский край, </w:t>
      </w:r>
      <w:r w:rsidR="001A40FC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</w:t>
      </w:r>
      <w:r w:rsidR="00F8448E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8448E">
        <w:rPr>
          <w:sz w:val="28"/>
          <w:szCs w:val="28"/>
        </w:rPr>
        <w:t>ень</w:t>
      </w:r>
      <w:r>
        <w:rPr>
          <w:sz w:val="28"/>
          <w:szCs w:val="28"/>
        </w:rPr>
        <w:t xml:space="preserve"> - четверг с 09:00 до 16:00;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0FC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0FC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</w:t>
      </w:r>
      <w:r w:rsidR="000E58B7">
        <w:rPr>
          <w:sz w:val="28"/>
          <w:szCs w:val="28"/>
        </w:rPr>
        <w:t>58-85</w:t>
      </w:r>
      <w:r>
        <w:rPr>
          <w:sz w:val="28"/>
          <w:szCs w:val="28"/>
        </w:rPr>
        <w:t>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0FC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1A40FC" w:rsidRPr="00B54892" w:rsidRDefault="001A40FC" w:rsidP="001A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213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lastRenderedPageBreak/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 w:rsidR="00BC5FF9" w:rsidRPr="00AA3F0E">
        <w:rPr>
          <w:sz w:val="28"/>
          <w:szCs w:val="28"/>
        </w:rPr>
        <w:t>Комитета</w:t>
      </w:r>
      <w:r w:rsidR="00BC5FF9">
        <w:rPr>
          <w:sz w:val="28"/>
          <w:szCs w:val="28"/>
        </w:rPr>
        <w:t xml:space="preserve"> -</w:t>
      </w:r>
      <w:hyperlink r:id="rId12" w:history="1">
        <w:r w:rsidR="00BC5FF9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A039C">
        <w:rPr>
          <w:sz w:val="28"/>
          <w:szCs w:val="28"/>
        </w:rPr>
        <w:t>.</w:t>
      </w:r>
    </w:p>
    <w:p w:rsidR="00BC5FF9" w:rsidRDefault="00BC5FF9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hyperlink r:id="rId13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CA039C">
        <w:rPr>
          <w:sz w:val="28"/>
          <w:szCs w:val="28"/>
        </w:rPr>
        <w:t xml:space="preserve">города Невинномысска </w:t>
      </w:r>
      <w:r w:rsidR="001A40FC">
        <w:rPr>
          <w:sz w:val="28"/>
          <w:szCs w:val="28"/>
        </w:rPr>
        <w:t xml:space="preserve">(далее - МКУ «ИнфоГрад»)- </w:t>
      </w:r>
      <w:r w:rsidR="001A40FC" w:rsidRPr="00286760">
        <w:rPr>
          <w:kern w:val="1"/>
          <w:sz w:val="28"/>
          <w:szCs w:val="40"/>
          <w:lang w:eastAsia="ar-SA"/>
        </w:rPr>
        <w:t>uaig@bk.ru</w:t>
      </w:r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BC5FF9">
        <w:rPr>
          <w:sz w:val="28"/>
          <w:szCs w:val="28"/>
        </w:rPr>
        <w:t>ФНС</w:t>
      </w:r>
      <w:r w:rsidR="001A40FC" w:rsidRPr="00AA3F0E">
        <w:rPr>
          <w:sz w:val="28"/>
          <w:szCs w:val="28"/>
        </w:rPr>
        <w:t xml:space="preserve"> России</w:t>
      </w:r>
      <w:r w:rsidR="001A40FC">
        <w:rPr>
          <w:sz w:val="28"/>
          <w:szCs w:val="28"/>
        </w:rPr>
        <w:t xml:space="preserve"> -</w:t>
      </w:r>
      <w:hyperlink r:id="rId14" w:history="1">
        <w:r w:rsidR="001A40FC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Росреестра</w:t>
      </w:r>
      <w:r w:rsidR="001A40FC">
        <w:rPr>
          <w:sz w:val="28"/>
          <w:szCs w:val="28"/>
        </w:rPr>
        <w:t xml:space="preserve"> - </w:t>
      </w:r>
      <w:hyperlink r:id="rId15" w:history="1">
        <w:r w:rsidR="001A40FC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="001A40FC" w:rsidRPr="00F559D2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CA039C">
        <w:rPr>
          <w:sz w:val="28"/>
          <w:szCs w:val="28"/>
        </w:rPr>
        <w:t>.</w:t>
      </w:r>
    </w:p>
    <w:p w:rsidR="001A40FC" w:rsidRPr="00B20130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Филиала ФГБУ «ФКП Росреестра» по СК</w:t>
      </w:r>
      <w:r w:rsidR="001A40FC">
        <w:rPr>
          <w:sz w:val="28"/>
          <w:szCs w:val="28"/>
        </w:rPr>
        <w:t xml:space="preserve"> -</w:t>
      </w:r>
      <w:r w:rsidR="001A40FC" w:rsidRPr="00B53294">
        <w:rPr>
          <w:color w:val="000000"/>
          <w:sz w:val="28"/>
          <w:szCs w:val="28"/>
        </w:rPr>
        <w:t xml:space="preserve"> f</w:t>
      </w:r>
      <w:r w:rsidR="001A40FC" w:rsidRPr="00B53294">
        <w:rPr>
          <w:color w:val="000000"/>
          <w:sz w:val="28"/>
          <w:szCs w:val="28"/>
          <w:lang w:val="en-US"/>
        </w:rPr>
        <w:t>ilial</w:t>
      </w:r>
      <w:r w:rsidR="001A40FC" w:rsidRPr="00B53294">
        <w:rPr>
          <w:color w:val="000000"/>
          <w:sz w:val="28"/>
          <w:szCs w:val="28"/>
        </w:rPr>
        <w:t>@26.</w:t>
      </w:r>
      <w:r w:rsidR="001A40FC" w:rsidRPr="00B53294">
        <w:rPr>
          <w:sz w:val="28"/>
          <w:szCs w:val="28"/>
          <w:lang w:val="en-US"/>
        </w:rPr>
        <w:t>kadastr</w:t>
      </w:r>
      <w:r w:rsidR="001A40FC" w:rsidRPr="00B53294">
        <w:rPr>
          <w:color w:val="000000"/>
          <w:sz w:val="28"/>
          <w:szCs w:val="28"/>
        </w:rPr>
        <w:t>.ru</w:t>
      </w:r>
      <w:r w:rsidR="001A40FC" w:rsidRPr="00B53294">
        <w:rPr>
          <w:sz w:val="28"/>
          <w:szCs w:val="28"/>
        </w:rPr>
        <w:t>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0FC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E417ED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</w:t>
      </w:r>
      <w:r w:rsidR="00B1213F">
        <w:rPr>
          <w:sz w:val="28"/>
          <w:szCs w:val="28"/>
        </w:rPr>
        <w:t>региональный портал</w:t>
      </w:r>
      <w:r w:rsidRPr="00B53294">
        <w:rPr>
          <w:sz w:val="28"/>
          <w:szCs w:val="28"/>
        </w:rPr>
        <w:t>).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0FC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213F">
        <w:rPr>
          <w:sz w:val="28"/>
          <w:szCs w:val="28"/>
        </w:rPr>
        <w:t>лицах</w:t>
      </w:r>
      <w:r>
        <w:rPr>
          <w:sz w:val="28"/>
          <w:szCs w:val="28"/>
        </w:rPr>
        <w:t>, имеющих право на предоставление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0FC">
        <w:rPr>
          <w:sz w:val="28"/>
          <w:szCs w:val="28"/>
        </w:rPr>
        <w:t>. На информационных стендах в здании МФЦ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927DAF" w:rsidRDefault="00927DA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государственной пошлины за предоставление </w:t>
      </w:r>
      <w:r w:rsidR="00B1213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CD2D21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262F20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1A40FC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5C4">
        <w:rPr>
          <w:sz w:val="28"/>
          <w:szCs w:val="28"/>
        </w:rPr>
        <w:t>1</w:t>
      </w:r>
      <w:r w:rsidR="009D4A0D" w:rsidRPr="00BA22DF">
        <w:rPr>
          <w:sz w:val="28"/>
          <w:szCs w:val="28"/>
        </w:rPr>
        <w:t xml:space="preserve">. Полное наименование муниципальной услуги </w:t>
      </w:r>
      <w:r w:rsidR="00CD2D21">
        <w:rPr>
          <w:sz w:val="28"/>
          <w:szCs w:val="28"/>
        </w:rPr>
        <w:t>- п</w:t>
      </w:r>
      <w:r w:rsidR="00B86FDA" w:rsidRPr="00667436">
        <w:rPr>
          <w:sz w:val="28"/>
          <w:szCs w:val="28"/>
          <w:lang w:eastAsia="zh-CN"/>
        </w:rPr>
        <w:t>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C7814" w:rsidRPr="00BA22DF">
        <w:rPr>
          <w:sz w:val="28"/>
          <w:szCs w:val="28"/>
        </w:rPr>
        <w:t>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F175C4"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 w:rsidR="00F175C4">
        <w:rPr>
          <w:rFonts w:ascii="Times New Roman" w:hAnsi="Times New Roman" w:cs="Times New Roman"/>
          <w:sz w:val="28"/>
          <w:szCs w:val="28"/>
        </w:rPr>
        <w:t>ей</w:t>
      </w:r>
      <w:r w:rsidR="00F175C4"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F8448E" w:rsidRPr="004B032A" w:rsidRDefault="00F8448E" w:rsidP="00F844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F175C4" w:rsidRPr="00C21D87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C033E4" w:rsidRPr="002B2AF9" w:rsidRDefault="00C033E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«ИнфоГрад»;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 w:rsidR="00B1213F">
        <w:rPr>
          <w:sz w:val="28"/>
          <w:szCs w:val="28"/>
        </w:rPr>
        <w:t>ФКП Росреестра» по СК;</w:t>
      </w:r>
    </w:p>
    <w:p w:rsidR="009D4A0D" w:rsidRPr="00BA22DF" w:rsidRDefault="009D4A0D" w:rsidP="00BA22DF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</w:t>
      </w:r>
      <w:r w:rsidR="00721607" w:rsidRPr="00BA22DF">
        <w:rPr>
          <w:sz w:val="28"/>
          <w:szCs w:val="28"/>
        </w:rPr>
        <w:t xml:space="preserve">пользованию и застройке </w:t>
      </w:r>
      <w:r w:rsidR="00121E49" w:rsidRPr="00BA22DF">
        <w:rPr>
          <w:sz w:val="28"/>
          <w:szCs w:val="28"/>
        </w:rPr>
        <w:t xml:space="preserve">муниципального образования города Невинномысска </w:t>
      </w:r>
      <w:r w:rsidR="00F8448E">
        <w:rPr>
          <w:sz w:val="28"/>
          <w:szCs w:val="28"/>
        </w:rPr>
        <w:t>(далее - Комиссия).</w:t>
      </w:r>
    </w:p>
    <w:p w:rsidR="00927DAF" w:rsidRDefault="00284FB3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В соответствии с </w:t>
      </w:r>
      <w:hyperlink r:id="rId18" w:history="1">
        <w:r w:rsidRPr="00BA22DF">
          <w:rPr>
            <w:sz w:val="28"/>
            <w:szCs w:val="28"/>
          </w:rPr>
          <w:t xml:space="preserve">пунктом </w:t>
        </w:r>
      </w:hyperlink>
      <w:hyperlink r:id="rId19" w:history="1">
        <w:r w:rsidRPr="00BA22DF">
          <w:rPr>
            <w:sz w:val="28"/>
            <w:szCs w:val="28"/>
          </w:rPr>
          <w:t>3</w:t>
        </w:r>
      </w:hyperlink>
      <w:r w:rsidRPr="00BA22DF">
        <w:rPr>
          <w:sz w:val="28"/>
          <w:szCs w:val="28"/>
        </w:rPr>
        <w:t xml:space="preserve"> части 1 статьи 7 Федерального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>закона от 27 июля 2010 г</w:t>
      </w:r>
      <w:r w:rsidR="00B1213F">
        <w:rPr>
          <w:sz w:val="28"/>
          <w:szCs w:val="28"/>
        </w:rPr>
        <w:t>ода</w:t>
      </w:r>
      <w:r w:rsidRPr="00BA22DF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BC5FF9">
        <w:rPr>
          <w:sz w:val="28"/>
          <w:szCs w:val="28"/>
        </w:rPr>
        <w:t xml:space="preserve">(далее - </w:t>
      </w:r>
      <w:r w:rsidR="00BC5FF9" w:rsidRPr="00BA22DF">
        <w:rPr>
          <w:sz w:val="28"/>
          <w:szCs w:val="28"/>
        </w:rPr>
        <w:t>Федеральн</w:t>
      </w:r>
      <w:r w:rsidR="00BC5FF9">
        <w:rPr>
          <w:sz w:val="28"/>
          <w:szCs w:val="28"/>
        </w:rPr>
        <w:t>ый</w:t>
      </w:r>
      <w:r w:rsidR="00BC5FF9" w:rsidRPr="00BA22DF">
        <w:rPr>
          <w:sz w:val="28"/>
          <w:szCs w:val="28"/>
        </w:rPr>
        <w:t xml:space="preserve"> закон               № 210-ФЗ</w:t>
      </w:r>
      <w:r w:rsidR="00BC5FF9"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 xml:space="preserve">запрещается требовать от заявителя осуществления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</w:p>
    <w:p w:rsidR="00927DAF" w:rsidRDefault="00927DAF" w:rsidP="00927DA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4FB3" w:rsidRPr="00BA22DF" w:rsidRDefault="00284FB3" w:rsidP="00927DA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22DF">
        <w:rPr>
          <w:sz w:val="28"/>
          <w:szCs w:val="28"/>
        </w:rPr>
        <w:lastRenderedPageBreak/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BA22DF">
        <w:rPr>
          <w:color w:val="000000"/>
          <w:sz w:val="28"/>
          <w:szCs w:val="28"/>
        </w:rPr>
        <w:t xml:space="preserve">Думы города Невинномысска от 28 марта 2012 г. № 177-17 «Об утверждении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>слуг».</w:t>
      </w:r>
    </w:p>
    <w:p w:rsidR="00951692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117"/>
      <w:bookmarkEnd w:id="2"/>
    </w:p>
    <w:p w:rsidR="00951692" w:rsidRPr="00FC68E5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951692" w:rsidRPr="00C735CD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415E6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</w:t>
      </w:r>
      <w:r w:rsidR="00F175C4" w:rsidRPr="00F175C4">
        <w:rPr>
          <w:rFonts w:ascii="Times New Roman" w:hAnsi="Times New Roman" w:cs="Times New Roman"/>
          <w:sz w:val="28"/>
          <w:szCs w:val="28"/>
        </w:rPr>
        <w:t>2</w:t>
      </w:r>
      <w:r w:rsidR="009D4A0D"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BA22DF" w:rsidRDefault="00D50470" w:rsidP="00BA22DF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>редоставлени</w:t>
      </w:r>
      <w:r w:rsidR="00F175C4">
        <w:rPr>
          <w:rFonts w:eastAsia="Arial"/>
          <w:kern w:val="1"/>
          <w:sz w:val="28"/>
          <w:szCs w:val="28"/>
          <w:lang w:eastAsia="ar-SA"/>
        </w:rPr>
        <w:t>е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 xml:space="preserve"> разрешения на условно разрешенный вид и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 xml:space="preserve">спользования земельного участка </w:t>
      </w:r>
      <w:r w:rsidR="00D2589B" w:rsidRPr="00BA22DF">
        <w:rPr>
          <w:sz w:val="28"/>
          <w:szCs w:val="28"/>
        </w:rPr>
        <w:t>и (или) объекта капитального строительства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>;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</w:t>
      </w:r>
      <w:r w:rsidR="00AC7814" w:rsidRPr="00BA22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D2589B" w:rsidRPr="00BA22DF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8736DE" w:rsidRDefault="008736D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5E20C1">
        <w:rPr>
          <w:rFonts w:ascii="Times New Roman" w:hAnsi="Times New Roman" w:cs="Times New Roman"/>
          <w:sz w:val="28"/>
          <w:szCs w:val="28"/>
        </w:rPr>
        <w:t>1</w:t>
      </w:r>
      <w:r w:rsidR="00F175C4" w:rsidRPr="005E20C1">
        <w:rPr>
          <w:rFonts w:ascii="Times New Roman" w:hAnsi="Times New Roman" w:cs="Times New Roman"/>
          <w:sz w:val="28"/>
          <w:szCs w:val="28"/>
        </w:rPr>
        <w:t>3</w:t>
      </w:r>
      <w:r w:rsidRPr="005E20C1">
        <w:rPr>
          <w:rFonts w:ascii="Times New Roman" w:hAnsi="Times New Roman" w:cs="Times New Roman"/>
          <w:sz w:val="28"/>
          <w:szCs w:val="28"/>
        </w:rPr>
        <w:t xml:space="preserve">. </w:t>
      </w:r>
      <w:r w:rsidR="00DF1B6A" w:rsidRPr="005E20C1">
        <w:rPr>
          <w:rFonts w:ascii="Times New Roman" w:hAnsi="Times New Roman" w:cs="Times New Roman"/>
          <w:sz w:val="28"/>
          <w:szCs w:val="28"/>
        </w:rPr>
        <w:t>Общий максимальный с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</w:t>
      </w:r>
      <w:r w:rsidR="000E58B7" w:rsidRPr="005E20C1">
        <w:rPr>
          <w:rFonts w:ascii="Times New Roman" w:hAnsi="Times New Roman" w:cs="Times New Roman"/>
          <w:sz w:val="28"/>
          <w:szCs w:val="28"/>
        </w:rPr>
        <w:br/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1B6A" w:rsidRPr="005E20C1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F8448E" w:rsidRPr="005E20C1">
        <w:rPr>
          <w:rFonts w:ascii="Times New Roman" w:hAnsi="Times New Roman" w:cs="Times New Roman"/>
          <w:sz w:val="28"/>
          <w:szCs w:val="28"/>
        </w:rPr>
        <w:t>70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134CD" w:rsidRPr="005E20C1">
        <w:rPr>
          <w:rFonts w:ascii="Times New Roman" w:hAnsi="Times New Roman" w:cs="Times New Roman"/>
          <w:sz w:val="28"/>
          <w:szCs w:val="28"/>
        </w:rPr>
        <w:t>ей</w:t>
      </w:r>
      <w:r w:rsidRPr="005E20C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пунктом 1</w:t>
      </w:r>
      <w:r w:rsidR="00B1213F" w:rsidRPr="005E20C1">
        <w:rPr>
          <w:rFonts w:ascii="Times New Roman" w:hAnsi="Times New Roman" w:cs="Times New Roman"/>
          <w:sz w:val="28"/>
          <w:szCs w:val="28"/>
        </w:rPr>
        <w:t>6</w:t>
      </w:r>
      <w:r w:rsidRPr="005E20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2589B" w:rsidRPr="005E20C1">
        <w:rPr>
          <w:rFonts w:ascii="Times New Roman" w:hAnsi="Times New Roman" w:cs="Times New Roman"/>
          <w:sz w:val="28"/>
          <w:szCs w:val="28"/>
        </w:rPr>
        <w:t>.</w:t>
      </w:r>
    </w:p>
    <w:p w:rsidR="00F175C4" w:rsidRDefault="00F175C4" w:rsidP="00F175C4">
      <w:pPr>
        <w:ind w:firstLine="709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Муниципальная услуга считается предоставленной с момента </w:t>
      </w:r>
      <w:r w:rsidRPr="008736DE">
        <w:rPr>
          <w:sz w:val="28"/>
          <w:szCs w:val="28"/>
        </w:rPr>
        <w:t>уведомления заявителя о результате</w:t>
      </w:r>
      <w:r w:rsidRPr="00BA22D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муниципальной услугии условиях его получения способом, указанным в заявлении о предоставлении муниципальной услуги.</w:t>
      </w:r>
    </w:p>
    <w:p w:rsidR="009D4A0D" w:rsidRPr="00BA22DF" w:rsidRDefault="00F175C4" w:rsidP="00BA22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589B" w:rsidRPr="00BA22DF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города Невинномысска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определяется в соответствии с решением Думы города Невинномысска от 28 июня 2018 г.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№ 280-33 «Об утверждении Положения о порядке организации и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>проведения публичных слушаний  или  общественных обсуждений по вопросам  градостроительной деятельности на территории города Невинномысска» и не может быть менее 5 календарных дней и более чем один месяц</w:t>
      </w:r>
      <w:r w:rsidR="009D4A0D" w:rsidRPr="00BA22DF">
        <w:rPr>
          <w:sz w:val="28"/>
          <w:szCs w:val="28"/>
        </w:rPr>
        <w:t>.</w:t>
      </w:r>
    </w:p>
    <w:p w:rsidR="008736DE" w:rsidRDefault="009D4A0D" w:rsidP="008736D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 w:rsidR="001E70F1">
        <w:rPr>
          <w:rFonts w:ascii="Times New Roman" w:hAnsi="Times New Roman" w:cs="Times New Roman"/>
          <w:sz w:val="28"/>
          <w:szCs w:val="28"/>
        </w:rPr>
        <w:t>5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2"/>
      <w:r w:rsidR="008736D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0E58B7" w:rsidRDefault="000E58B7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B7" w:rsidRDefault="000E58B7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AF" w:rsidRDefault="00927DAF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A07C38" w:rsidRDefault="00F8448E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 Российской Федерации инормативных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</w:p>
    <w:p w:rsidR="008736DE" w:rsidRDefault="008736DE" w:rsidP="008736DE">
      <w:pPr>
        <w:ind w:firstLine="709"/>
        <w:jc w:val="both"/>
        <w:rPr>
          <w:sz w:val="28"/>
          <w:szCs w:val="28"/>
        </w:rPr>
      </w:pPr>
    </w:p>
    <w:bookmarkEnd w:id="4"/>
    <w:p w:rsidR="001407DD" w:rsidRPr="00971C64" w:rsidRDefault="00951692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</w:t>
      </w:r>
      <w:bookmarkStart w:id="5" w:name="Par159"/>
      <w:bookmarkEnd w:id="5"/>
    </w:p>
    <w:p w:rsidR="001407DD" w:rsidRPr="00971C64" w:rsidRDefault="001407DD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51B0" w:rsidRPr="00971C64" w:rsidRDefault="00951692" w:rsidP="008736D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20C1">
        <w:rPr>
          <w:sz w:val="28"/>
          <w:szCs w:val="28"/>
        </w:rPr>
        <w:t>1</w:t>
      </w:r>
      <w:r w:rsidR="001E70F1" w:rsidRPr="005E20C1">
        <w:rPr>
          <w:sz w:val="28"/>
          <w:szCs w:val="28"/>
        </w:rPr>
        <w:t>6</w:t>
      </w:r>
      <w:r w:rsidRPr="005E20C1">
        <w:rPr>
          <w:sz w:val="28"/>
          <w:szCs w:val="28"/>
        </w:rPr>
        <w:t xml:space="preserve">. </w:t>
      </w:r>
      <w:r w:rsidR="00D751B0" w:rsidRPr="005E20C1">
        <w:rPr>
          <w:sz w:val="28"/>
          <w:szCs w:val="28"/>
        </w:rPr>
        <w:t xml:space="preserve">В целях получения муниципальной услуги заявителем в Комитет, </w:t>
      </w:r>
      <w:r w:rsidR="00B76271" w:rsidRPr="005E20C1">
        <w:rPr>
          <w:sz w:val="28"/>
          <w:szCs w:val="28"/>
        </w:rPr>
        <w:t>МФЦ</w:t>
      </w:r>
      <w:r w:rsidR="0031461E" w:rsidRPr="005E20C1">
        <w:rPr>
          <w:sz w:val="28"/>
          <w:szCs w:val="28"/>
        </w:rPr>
        <w:t xml:space="preserve"> подается </w:t>
      </w:r>
      <w:r w:rsidR="00E134CD" w:rsidRPr="005E20C1">
        <w:rPr>
          <w:sz w:val="28"/>
          <w:szCs w:val="28"/>
        </w:rPr>
        <w:t xml:space="preserve">заявление </w:t>
      </w:r>
      <w:r w:rsidR="00D751B0" w:rsidRPr="005E20C1">
        <w:rPr>
          <w:sz w:val="28"/>
          <w:szCs w:val="28"/>
        </w:rPr>
        <w:t>с приложением следующих документов:</w:t>
      </w:r>
    </w:p>
    <w:p w:rsidR="003C70A1" w:rsidRPr="00971C64" w:rsidRDefault="00BA615A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</w:t>
      </w:r>
      <w:r w:rsidR="00B87FBF" w:rsidRPr="00971C64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F8448E">
        <w:rPr>
          <w:sz w:val="28"/>
          <w:szCs w:val="28"/>
        </w:rPr>
        <w:t>зического или юридического лица;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B87FBF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копия документа, удостоверяющие (устанавливающие) права заявителя на объекты недвижимого имущества, (здание, сооружение), если право на такой объект не зарегистрировано в Едином государственном реестре недвижимости (далее – ЕГРН);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</w:t>
      </w:r>
      <w:r w:rsidR="00B1213F">
        <w:rPr>
          <w:sz w:val="28"/>
          <w:szCs w:val="28"/>
        </w:rPr>
        <w:t>сток не зарегистрировано в ЕГРН.</w:t>
      </w: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7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F83BEC" w:rsidRPr="00971C64">
        <w:rPr>
          <w:sz w:val="28"/>
          <w:szCs w:val="28"/>
        </w:rPr>
        <w:t xml:space="preserve"> информационного взаимодействия</w:t>
      </w:r>
    </w:p>
    <w:p w:rsidR="00415E62" w:rsidRPr="00971C64" w:rsidRDefault="00415E6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2694"/>
      </w:tblGrid>
      <w:tr w:rsidR="00D751B0" w:rsidRPr="00971C64" w:rsidTr="00DD7180">
        <w:trPr>
          <w:trHeight w:val="1670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>№</w:t>
            </w:r>
          </w:p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407DD" w:rsidRPr="00971C64" w:rsidRDefault="001407DD" w:rsidP="001407DD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2694"/>
      </w:tblGrid>
      <w:tr w:rsidR="00D751B0" w:rsidRPr="00971C64" w:rsidTr="00B1213F">
        <w:trPr>
          <w:trHeight w:val="301"/>
          <w:tblHeader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D751B0" w:rsidRPr="00971C64" w:rsidTr="00DD7180">
        <w:trPr>
          <w:trHeight w:val="1675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D751B0" w:rsidRPr="00971C64" w:rsidTr="00DD7180">
        <w:trPr>
          <w:trHeight w:val="956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</w:t>
            </w:r>
            <w:r w:rsidRPr="00971C64">
              <w:rPr>
                <w:sz w:val="28"/>
                <w:szCs w:val="28"/>
              </w:rPr>
              <w:softHyphen/>
              <w:t>ваемых сведений</w:t>
            </w:r>
          </w:p>
        </w:tc>
        <w:tc>
          <w:tcPr>
            <w:tcW w:w="2694" w:type="dxa"/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</w:p>
        </w:tc>
      </w:tr>
      <w:tr w:rsidR="00D751B0" w:rsidRPr="00971C64" w:rsidTr="00DD7180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Выписка из </w:t>
            </w:r>
            <w:r w:rsidR="0031461E" w:rsidRPr="00971C64">
              <w:rPr>
                <w:sz w:val="28"/>
                <w:szCs w:val="28"/>
              </w:rPr>
              <w:t>ЕГРН</w:t>
            </w:r>
            <w:r w:rsidRPr="00971C64">
              <w:rPr>
                <w:sz w:val="28"/>
                <w:szCs w:val="28"/>
              </w:rPr>
              <w:t xml:space="preserve"> о правах на объекты недвижи</w:t>
            </w:r>
            <w:r w:rsidRPr="00971C64">
              <w:rPr>
                <w:sz w:val="28"/>
                <w:szCs w:val="28"/>
              </w:rPr>
              <w:softHyphen/>
              <w:t>мого имущества, находящиеся на земельном уча</w:t>
            </w:r>
            <w:r w:rsidRPr="00971C64">
              <w:rPr>
                <w:sz w:val="28"/>
                <w:szCs w:val="28"/>
              </w:rPr>
              <w:softHyphen/>
              <w:t>стке, или уведомление об отсутствии в ЕГРН за</w:t>
            </w:r>
            <w:r w:rsidRPr="00971C64">
              <w:rPr>
                <w:sz w:val="28"/>
                <w:szCs w:val="28"/>
              </w:rPr>
              <w:softHyphen/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</w:p>
        </w:tc>
      </w:tr>
    </w:tbl>
    <w:p w:rsidR="00DD7180" w:rsidRPr="008736DE" w:rsidRDefault="00DD718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данном подпункте </w:t>
      </w:r>
      <w:r w:rsidR="00B87FBF" w:rsidRPr="00971C64">
        <w:rPr>
          <w:sz w:val="28"/>
          <w:szCs w:val="28"/>
        </w:rPr>
        <w:t>а</w:t>
      </w:r>
      <w:r w:rsidRPr="00971C64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971C64" w:rsidRDefault="00D751B0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соответствии с </w:t>
      </w:r>
      <w:hyperlink r:id="rId20" w:history="1">
        <w:r w:rsidRPr="00971C64">
          <w:rPr>
            <w:sz w:val="28"/>
            <w:szCs w:val="28"/>
          </w:rPr>
          <w:t>пунктами 1</w:t>
        </w:r>
      </w:hyperlink>
      <w:hyperlink r:id="rId21" w:history="1">
        <w:r w:rsidR="00971C64" w:rsidRPr="00971C64">
          <w:rPr>
            <w:sz w:val="28"/>
            <w:szCs w:val="28"/>
          </w:rPr>
          <w:t>-4</w:t>
        </w:r>
      </w:hyperlink>
      <w:r w:rsidRPr="00971C64">
        <w:rPr>
          <w:sz w:val="28"/>
          <w:szCs w:val="28"/>
        </w:rPr>
        <w:t xml:space="preserve"> Федерального закона № 210-ФЗ запрещается требовать от заявителя: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14F88" w:rsidRPr="004D3B2E" w:rsidRDefault="00D14F88" w:rsidP="00D14F8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органов, органов местного самоуправления либо подведомственных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>органам местного самоуправления организаций, участвующих в предоставлении муниципальныхуслуг,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актами субъектов Российской Федерации, муниципальными правовыми актами, за исключением документов, включенных в определенный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частью 6 статьи 1 </w:t>
      </w:r>
      <w:r w:rsidRPr="007E7317">
        <w:rPr>
          <w:sz w:val="28"/>
          <w:szCs w:val="28"/>
        </w:rPr>
        <w:t xml:space="preserve">Федерального закона № 210-ФЗ </w:t>
      </w:r>
      <w:r w:rsidRPr="004D3B2E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14F88" w:rsidRDefault="00D14F88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27DAF" w:rsidRDefault="00927DAF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E20C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должностного лица органа, предоставляющего муниципальную услугу, муниципального служащего, работника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 w:rsidR="00BC5FF9"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при первоначальном отказе в приеме документов, необходимых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неудобства, представления документов и информации или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>услуги.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F83BEC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D14F88" w:rsidRPr="00971C64" w:rsidRDefault="00D14F88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0F1" w:rsidRDefault="001E70F1" w:rsidP="001E70F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1692" w:rsidRPr="00971C64">
        <w:rPr>
          <w:sz w:val="28"/>
          <w:szCs w:val="28"/>
        </w:rPr>
        <w:t xml:space="preserve">. </w:t>
      </w:r>
      <w:r w:rsidR="00F83BEC" w:rsidRPr="00971C64">
        <w:rPr>
          <w:rFonts w:eastAsia="Arial CYR"/>
          <w:bCs/>
          <w:iCs/>
          <w:sz w:val="28"/>
          <w:szCs w:val="28"/>
        </w:rPr>
        <w:t>Основан</w:t>
      </w:r>
      <w:r>
        <w:rPr>
          <w:rFonts w:eastAsia="Arial CYR"/>
          <w:bCs/>
          <w:iCs/>
          <w:sz w:val="28"/>
          <w:szCs w:val="28"/>
        </w:rPr>
        <w:t>ием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 для отказа в приеме </w:t>
      </w:r>
      <w:r w:rsidR="0031461E" w:rsidRPr="00971C64">
        <w:rPr>
          <w:rFonts w:eastAsia="Arial CYR"/>
          <w:bCs/>
          <w:iCs/>
          <w:sz w:val="28"/>
          <w:szCs w:val="28"/>
        </w:rPr>
        <w:t xml:space="preserve">заявления и 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документов, </w:t>
      </w:r>
      <w:r w:rsidR="008F293F" w:rsidRPr="00971C64">
        <w:rPr>
          <w:rFonts w:eastAsia="Arial CYR"/>
          <w:bCs/>
          <w:iCs/>
          <w:sz w:val="28"/>
          <w:szCs w:val="28"/>
        </w:rPr>
        <w:t>указанных в пункте 1</w:t>
      </w:r>
      <w:r>
        <w:rPr>
          <w:rFonts w:eastAsia="Arial CYR"/>
          <w:bCs/>
          <w:iCs/>
          <w:sz w:val="28"/>
          <w:szCs w:val="28"/>
        </w:rPr>
        <w:t>6</w:t>
      </w:r>
      <w:r w:rsidR="008F293F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</w:t>
      </w:r>
      <w:r>
        <w:rPr>
          <w:rFonts w:eastAsia="Arial CYR"/>
          <w:bCs/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признание </w:t>
      </w:r>
      <w:r w:rsidRPr="00510E72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подписи </w:t>
      </w:r>
      <w:r w:rsidRPr="00510E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510E72">
        <w:rPr>
          <w:sz w:val="28"/>
          <w:szCs w:val="28"/>
        </w:rPr>
        <w:t xml:space="preserve"> электронная подпись)</w:t>
      </w:r>
      <w:r>
        <w:rPr>
          <w:sz w:val="28"/>
          <w:szCs w:val="28"/>
        </w:rPr>
        <w:t>, с использованием которой подписаны заявление и документы, необходимые для предоставления муниципальной услуги, представленные заявителем</w:t>
      </w:r>
      <w:r w:rsidR="00DE1F26">
        <w:rPr>
          <w:sz w:val="28"/>
          <w:szCs w:val="28"/>
        </w:rPr>
        <w:t xml:space="preserve"> (представителем заявителя)</w:t>
      </w:r>
      <w:r>
        <w:rPr>
          <w:sz w:val="28"/>
          <w:szCs w:val="28"/>
        </w:rPr>
        <w:t xml:space="preserve"> в электронной форме, недействительной (истек срок действия, заявление подписано электронной подписью иного л</w:t>
      </w:r>
      <w:r w:rsidR="00DE1F26">
        <w:rPr>
          <w:sz w:val="28"/>
          <w:szCs w:val="28"/>
        </w:rPr>
        <w:t>ица).</w:t>
      </w:r>
    </w:p>
    <w:p w:rsidR="00971C64" w:rsidRPr="00971C64" w:rsidRDefault="00971C64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DE1F26">
        <w:rPr>
          <w:rFonts w:eastAsia="Arial CYR"/>
          <w:bCs/>
          <w:iCs/>
          <w:sz w:val="28"/>
          <w:szCs w:val="28"/>
        </w:rPr>
        <w:t>6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1E70F1">
        <w:rPr>
          <w:rFonts w:eastAsia="Lucida Sans Unicode"/>
          <w:sz w:val="28"/>
          <w:szCs w:val="28"/>
        </w:rPr>
        <w:t>0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необходимых для предоставления муниципальной услуги </w:t>
      </w:r>
      <w:r w:rsidR="001E70F1">
        <w:rPr>
          <w:sz w:val="28"/>
          <w:szCs w:val="28"/>
        </w:rPr>
        <w:t>отсутствуют.</w:t>
      </w:r>
    </w:p>
    <w:p w:rsidR="00951692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1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2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A28F6" w:rsidRPr="00C72D78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C72D78" w:rsidRPr="00C72D78" w:rsidRDefault="00D85454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</w:t>
      </w:r>
      <w:r w:rsidR="00C72D78" w:rsidRPr="00C72D78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DE1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D78" w:rsidRPr="00C72D78">
        <w:rPr>
          <w:rFonts w:ascii="Times New Roman" w:hAnsi="Times New Roman" w:cs="Times New Roman"/>
          <w:sz w:val="28"/>
          <w:szCs w:val="28"/>
        </w:rPr>
        <w:t>услуги;</w:t>
      </w:r>
    </w:p>
    <w:p w:rsidR="00C72D78" w:rsidRPr="00C72D78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2) нерасп</w:t>
      </w:r>
      <w:r>
        <w:rPr>
          <w:rFonts w:ascii="Times New Roman" w:hAnsi="Times New Roman" w:cs="Times New Roman"/>
          <w:sz w:val="28"/>
          <w:szCs w:val="28"/>
        </w:rPr>
        <w:t>ространение действий градострои</w:t>
      </w:r>
      <w:r w:rsidRPr="00C72D78">
        <w:rPr>
          <w:rFonts w:ascii="Times New Roman" w:hAnsi="Times New Roman" w:cs="Times New Roman"/>
          <w:sz w:val="28"/>
          <w:szCs w:val="28"/>
        </w:rPr>
        <w:t>тельных регламентов на соответствующую территор</w:t>
      </w:r>
      <w:r>
        <w:rPr>
          <w:rFonts w:ascii="Times New Roman" w:hAnsi="Times New Roman" w:cs="Times New Roman"/>
          <w:sz w:val="28"/>
          <w:szCs w:val="28"/>
        </w:rPr>
        <w:t>ию либо для соответствующей территории градостроит</w:t>
      </w:r>
      <w:r w:rsidRPr="00C72D78">
        <w:rPr>
          <w:rFonts w:ascii="Times New Roman" w:hAnsi="Times New Roman" w:cs="Times New Roman"/>
          <w:sz w:val="28"/>
          <w:szCs w:val="28"/>
        </w:rPr>
        <w:t>е</w:t>
      </w:r>
      <w:r w:rsidR="00F8448E">
        <w:rPr>
          <w:rFonts w:ascii="Times New Roman" w:hAnsi="Times New Roman" w:cs="Times New Roman"/>
          <w:sz w:val="28"/>
          <w:szCs w:val="28"/>
        </w:rPr>
        <w:t>льные регламенты не установлены;</w:t>
      </w:r>
    </w:p>
    <w:p w:rsidR="00F8448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отрицательная ре</w:t>
      </w:r>
      <w:r w:rsidRPr="00C72D78">
        <w:rPr>
          <w:rFonts w:ascii="Times New Roman" w:hAnsi="Times New Roman" w:cs="Times New Roman"/>
          <w:sz w:val="28"/>
          <w:szCs w:val="28"/>
        </w:rPr>
        <w:t>комендаци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="00F8448E">
        <w:rPr>
          <w:rFonts w:ascii="Times New Roman" w:hAnsi="Times New Roman" w:cs="Times New Roman"/>
          <w:sz w:val="28"/>
          <w:szCs w:val="28"/>
        </w:rPr>
        <w:t>;</w:t>
      </w:r>
    </w:p>
    <w:p w:rsidR="00C72D78" w:rsidRPr="008736D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2D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D78">
        <w:rPr>
          <w:rFonts w:ascii="Times New Roman" w:hAnsi="Times New Roman" w:cs="Times New Roman"/>
          <w:sz w:val="28"/>
          <w:szCs w:val="28"/>
        </w:rPr>
        <w:t>оступление в орган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уведомления о выявлении самовольной по</w:t>
      </w:r>
      <w:r w:rsidRPr="00C72D78">
        <w:rPr>
          <w:rFonts w:ascii="Times New Roman" w:hAnsi="Times New Roman" w:cs="Times New Roman"/>
          <w:sz w:val="28"/>
          <w:szCs w:val="28"/>
        </w:rPr>
        <w:t>стройки от исполнительного орган</w:t>
      </w:r>
      <w:r>
        <w:rPr>
          <w:rFonts w:ascii="Times New Roman" w:hAnsi="Times New Roman" w:cs="Times New Roman"/>
          <w:sz w:val="28"/>
          <w:szCs w:val="28"/>
        </w:rPr>
        <w:t>а государственной власти, должностного лица, государ</w:t>
      </w:r>
      <w:r w:rsidRPr="00C72D78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Pr="00C72D78">
        <w:rPr>
          <w:rFonts w:ascii="Times New Roman" w:hAnsi="Times New Roman" w:cs="Times New Roman"/>
          <w:sz w:val="28"/>
          <w:szCs w:val="28"/>
        </w:rPr>
        <w:t xml:space="preserve">учреждения или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(за ис</w:t>
      </w:r>
      <w:r w:rsidRPr="00C72D78">
        <w:rPr>
          <w:rFonts w:ascii="Times New Roman" w:hAnsi="Times New Roman" w:cs="Times New Roman"/>
          <w:sz w:val="28"/>
          <w:szCs w:val="28"/>
        </w:rPr>
        <w:t>ключением случа</w:t>
      </w:r>
      <w:r>
        <w:rPr>
          <w:rFonts w:ascii="Times New Roman" w:hAnsi="Times New Roman" w:cs="Times New Roman"/>
          <w:sz w:val="28"/>
          <w:szCs w:val="28"/>
        </w:rPr>
        <w:t>ев, если по результатам рассмот</w:t>
      </w:r>
      <w:r w:rsidRPr="00C72D78">
        <w:rPr>
          <w:rFonts w:ascii="Times New Roman" w:hAnsi="Times New Roman" w:cs="Times New Roman"/>
          <w:sz w:val="28"/>
          <w:szCs w:val="28"/>
        </w:rPr>
        <w:t>рения уведомле</w:t>
      </w:r>
      <w:r>
        <w:rPr>
          <w:rFonts w:ascii="Times New Roman" w:hAnsi="Times New Roman" w:cs="Times New Roman"/>
          <w:sz w:val="28"/>
          <w:szCs w:val="28"/>
        </w:rPr>
        <w:t>ния наличие признаков самоволь</w:t>
      </w:r>
      <w:r w:rsidRPr="00C72D78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постройки не усмат</w:t>
      </w:r>
      <w:r w:rsidRPr="00C72D78">
        <w:rPr>
          <w:rFonts w:ascii="Times New Roman" w:hAnsi="Times New Roman" w:cs="Times New Roman"/>
          <w:sz w:val="28"/>
          <w:szCs w:val="28"/>
        </w:rPr>
        <w:t xml:space="preserve">ривается либо вступило в законную силу решение суда об отказе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</w:t>
      </w:r>
      <w:r w:rsidRPr="00C72D78">
        <w:rPr>
          <w:rFonts w:ascii="Times New Roman" w:hAnsi="Times New Roman" w:cs="Times New Roman"/>
          <w:sz w:val="28"/>
          <w:szCs w:val="28"/>
        </w:rPr>
        <w:t>ной постро</w:t>
      </w:r>
      <w:r>
        <w:rPr>
          <w:rFonts w:ascii="Times New Roman" w:hAnsi="Times New Roman" w:cs="Times New Roman"/>
          <w:sz w:val="28"/>
          <w:szCs w:val="28"/>
        </w:rPr>
        <w:t>йки или ее приведении в соответ</w:t>
      </w:r>
      <w:r w:rsidRPr="00C72D78">
        <w:rPr>
          <w:rFonts w:ascii="Times New Roman" w:hAnsi="Times New Roman" w:cs="Times New Roman"/>
          <w:sz w:val="28"/>
          <w:szCs w:val="28"/>
        </w:rPr>
        <w:t>стви</w:t>
      </w:r>
      <w:r w:rsidR="00F8448E">
        <w:rPr>
          <w:rFonts w:ascii="Times New Roman" w:hAnsi="Times New Roman" w:cs="Times New Roman"/>
          <w:sz w:val="28"/>
          <w:szCs w:val="28"/>
        </w:rPr>
        <w:t>е с установленными требованиями</w:t>
      </w:r>
      <w:r w:rsidRPr="00C72D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951692" w:rsidRPr="00C72D78" w:rsidRDefault="00951692" w:rsidP="0095169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927DAF" w:rsidRDefault="00927DAF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287754" w:rsidRPr="00C72D78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lastRenderedPageBreak/>
        <w:t>2</w:t>
      </w:r>
      <w:r w:rsidR="001E70F1">
        <w:rPr>
          <w:sz w:val="28"/>
          <w:szCs w:val="28"/>
        </w:rPr>
        <w:t>3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287754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0E58B7" w:rsidRPr="00C72D78" w:rsidRDefault="000E58B7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1E70F1">
        <w:rPr>
          <w:sz w:val="28"/>
          <w:szCs w:val="28"/>
        </w:rPr>
        <w:t>4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51692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51692" w:rsidRPr="00070FB9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2</w:t>
      </w:r>
      <w:r w:rsidR="001E70F1">
        <w:rPr>
          <w:sz w:val="28"/>
          <w:szCs w:val="28"/>
        </w:rPr>
        <w:t>5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6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 xml:space="preserve">график </w:t>
      </w:r>
      <w:r w:rsidR="00DE1F26">
        <w:rPr>
          <w:sz w:val="28"/>
          <w:szCs w:val="28"/>
        </w:rPr>
        <w:t xml:space="preserve">(режим) </w:t>
      </w:r>
      <w:r w:rsidRPr="00070FB9">
        <w:rPr>
          <w:sz w:val="28"/>
          <w:szCs w:val="28"/>
        </w:rPr>
        <w:t>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C0FEE" w:rsidRDefault="001E70F1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26. </w:t>
      </w:r>
      <w:r w:rsidR="00DC0FEE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</w:t>
      </w:r>
      <w:r w:rsidR="00DE1F26">
        <w:rPr>
          <w:sz w:val="28"/>
          <w:szCs w:val="28"/>
        </w:rPr>
        <w:t>аявлений</w:t>
      </w:r>
      <w:r w:rsidR="00DC0FEE"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DC0FEE"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927DAF" w:rsidRDefault="00927DAF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имени, отчества</w:t>
      </w:r>
      <w:r w:rsidR="00CD2D2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306637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</w:t>
      </w:r>
      <w:r w:rsidR="000E58B7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7" w:name="Par393"/>
      <w:bookmarkEnd w:id="7"/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29. Показатели доступности и качества </w:t>
      </w:r>
      <w:r w:rsidR="0030663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0E58B7" w:rsidRDefault="000E58B7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DAF" w:rsidRDefault="00927DAF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портал или региональный портал.</w:t>
      </w:r>
    </w:p>
    <w:p w:rsidR="00F83BEC" w:rsidRPr="008736DE" w:rsidRDefault="00F83BEC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>30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03D2" w:rsidRPr="00D85454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вопросу 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FF4" w:rsidRPr="00D854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редоставления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 (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941B5" w:rsidRPr="00D85454">
        <w:rPr>
          <w:rFonts w:ascii="Times New Roman" w:hAnsi="Times New Roman" w:cs="Times New Roman"/>
          <w:sz w:val="28"/>
          <w:szCs w:val="28"/>
        </w:rPr>
        <w:t>,</w:t>
      </w:r>
      <w:r w:rsidR="00306637"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об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951692" w:rsidRPr="008736DE" w:rsidRDefault="00951692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DAF" w:rsidRDefault="00927DAF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идокументы, указанные в пункте 1</w:t>
      </w:r>
      <w:r w:rsidR="00306637">
        <w:rPr>
          <w:rFonts w:ascii="Times New Roman" w:hAnsi="Times New Roman" w:cs="Times New Roman"/>
          <w:sz w:val="28"/>
          <w:szCs w:val="28"/>
        </w:rPr>
        <w:t>6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Содержание</w:t>
      </w:r>
      <w:r w:rsidR="001E70F1">
        <w:rPr>
          <w:sz w:val="28"/>
          <w:szCs w:val="28"/>
        </w:rPr>
        <w:t>настоящей</w:t>
      </w:r>
      <w:r w:rsidRPr="008D404C">
        <w:rPr>
          <w:color w:val="000000"/>
          <w:sz w:val="28"/>
          <w:szCs w:val="28"/>
        </w:rPr>
        <w:t xml:space="preserve"> административной процедуры включает в себя прием, проверку, регистрацию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документов, оформление и выдачу (направление) расписки о приеме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6831C5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D85454" w:rsidRPr="008D404C">
        <w:rPr>
          <w:color w:val="000000"/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</w:t>
      </w:r>
      <w:r w:rsidR="00306637">
        <w:rPr>
          <w:color w:val="000000"/>
          <w:sz w:val="28"/>
          <w:szCs w:val="28"/>
        </w:rPr>
        <w:t xml:space="preserve">(представителя заявителя) </w:t>
      </w:r>
      <w:r w:rsidR="00D85454" w:rsidRPr="008D404C">
        <w:rPr>
          <w:color w:val="000000"/>
          <w:sz w:val="28"/>
          <w:szCs w:val="28"/>
        </w:rPr>
        <w:t>несет специалист</w:t>
      </w:r>
      <w:r w:rsidR="00306637">
        <w:rPr>
          <w:color w:val="000000"/>
          <w:sz w:val="28"/>
          <w:szCs w:val="28"/>
        </w:rPr>
        <w:t>,</w:t>
      </w:r>
      <w:r w:rsidR="00D85454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85454" w:rsidRPr="008D404C">
        <w:rPr>
          <w:color w:val="000000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85454"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CD2D21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85454" w:rsidRPr="008D404C">
        <w:rPr>
          <w:color w:val="000000"/>
          <w:sz w:val="28"/>
          <w:szCs w:val="28"/>
        </w:rPr>
        <w:t xml:space="preserve">сверяет представленные заявителем </w:t>
      </w:r>
      <w:r w:rsidR="00306637">
        <w:rPr>
          <w:color w:val="000000"/>
          <w:sz w:val="28"/>
          <w:szCs w:val="28"/>
        </w:rPr>
        <w:t xml:space="preserve">(представителем заявителя) </w:t>
      </w:r>
      <w:r w:rsidR="00D85454" w:rsidRPr="008D404C">
        <w:rPr>
          <w:color w:val="000000"/>
          <w:sz w:val="28"/>
          <w:szCs w:val="28"/>
        </w:rPr>
        <w:t>подлинники документов с представленными копиями и на копиях документов проставляет печать «копия верна»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Подлинники представленных заявителем </w:t>
      </w:r>
      <w:r w:rsidR="00306637">
        <w:rPr>
          <w:color w:val="000000"/>
          <w:sz w:val="28"/>
          <w:szCs w:val="28"/>
        </w:rPr>
        <w:t>(</w:t>
      </w:r>
      <w:r w:rsidRPr="008D404C">
        <w:rPr>
          <w:color w:val="000000"/>
          <w:sz w:val="28"/>
          <w:szCs w:val="28"/>
        </w:rPr>
        <w:t xml:space="preserve">представителем </w:t>
      </w:r>
      <w:r w:rsidR="00306637">
        <w:rPr>
          <w:color w:val="000000"/>
          <w:sz w:val="28"/>
          <w:szCs w:val="28"/>
        </w:rPr>
        <w:t xml:space="preserve">заявителя) </w:t>
      </w:r>
      <w:r w:rsidRPr="008D404C">
        <w:rPr>
          <w:color w:val="000000"/>
          <w:sz w:val="28"/>
          <w:szCs w:val="28"/>
        </w:rPr>
        <w:t>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lastRenderedPageBreak/>
        <w:t xml:space="preserve">Общий срок выполнения </w:t>
      </w:r>
      <w:r w:rsidR="001E70F1">
        <w:rPr>
          <w:sz w:val="28"/>
          <w:szCs w:val="28"/>
        </w:rPr>
        <w:t>настоящей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1E70F1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r w:rsidR="001E70F1" w:rsidRPr="001E70F1">
        <w:rPr>
          <w:sz w:val="28"/>
          <w:szCs w:val="28"/>
        </w:rPr>
        <w:t>пункте</w:t>
      </w:r>
      <w:r w:rsidR="00070FB9">
        <w:rPr>
          <w:bCs/>
          <w:sz w:val="28"/>
          <w:szCs w:val="28"/>
        </w:rPr>
        <w:t>2</w:t>
      </w:r>
      <w:r w:rsidR="00306637">
        <w:rPr>
          <w:bCs/>
          <w:sz w:val="28"/>
          <w:szCs w:val="28"/>
        </w:rPr>
        <w:t>2</w:t>
      </w:r>
      <w:r w:rsidRPr="00D85454">
        <w:rPr>
          <w:bCs/>
          <w:sz w:val="28"/>
          <w:szCs w:val="28"/>
        </w:rPr>
        <w:t xml:space="preserve"> административного регламента, </w:t>
      </w:r>
      <w:r w:rsidR="00306637" w:rsidRPr="008D404C">
        <w:rPr>
          <w:color w:val="000000"/>
          <w:sz w:val="28"/>
          <w:szCs w:val="28"/>
        </w:rPr>
        <w:t>специалист</w:t>
      </w:r>
      <w:r w:rsidR="00306637">
        <w:rPr>
          <w:color w:val="000000"/>
          <w:sz w:val="28"/>
          <w:szCs w:val="28"/>
        </w:rPr>
        <w:t>,</w:t>
      </w:r>
      <w:r w:rsidR="00306637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D85454">
        <w:rPr>
          <w:sz w:val="28"/>
          <w:szCs w:val="28"/>
        </w:rPr>
        <w:t xml:space="preserve">либо </w:t>
      </w:r>
      <w:r w:rsidR="00306637">
        <w:rPr>
          <w:sz w:val="28"/>
          <w:szCs w:val="28"/>
        </w:rPr>
        <w:t xml:space="preserve">специалист </w:t>
      </w:r>
      <w:r w:rsidRPr="00D85454">
        <w:rPr>
          <w:sz w:val="28"/>
          <w:szCs w:val="28"/>
        </w:rPr>
        <w:t>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D65FF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bCs/>
          <w:sz w:val="28"/>
          <w:szCs w:val="28"/>
        </w:rPr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</w:t>
      </w:r>
      <w:r w:rsidR="00306637">
        <w:rPr>
          <w:bCs/>
          <w:sz w:val="28"/>
          <w:szCs w:val="28"/>
        </w:rPr>
        <w:t xml:space="preserve">(представителем заявителя) </w:t>
      </w:r>
      <w:r w:rsidR="00D85454" w:rsidRPr="00D85454">
        <w:rPr>
          <w:bCs/>
          <w:sz w:val="28"/>
          <w:szCs w:val="28"/>
        </w:rPr>
        <w:t>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6831C5">
        <w:rPr>
          <w:bCs/>
          <w:sz w:val="28"/>
          <w:szCs w:val="28"/>
        </w:rPr>
        <w:t xml:space="preserve">в течение </w:t>
      </w:r>
      <w:r w:rsidR="001E70F1">
        <w:rPr>
          <w:bCs/>
          <w:sz w:val="28"/>
          <w:szCs w:val="28"/>
        </w:rPr>
        <w:t>3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1E70F1">
        <w:rPr>
          <w:bCs/>
          <w:sz w:val="28"/>
          <w:szCs w:val="28"/>
        </w:rPr>
        <w:t>б отказе в приеме</w:t>
      </w:r>
      <w:r w:rsidRPr="006831C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 возврате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1E70F1">
        <w:rPr>
          <w:color w:val="000000"/>
          <w:sz w:val="28"/>
          <w:szCs w:val="28"/>
        </w:rPr>
        <w:t>19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306637">
        <w:rPr>
          <w:color w:val="000000"/>
          <w:sz w:val="28"/>
          <w:szCs w:val="28"/>
        </w:rPr>
        <w:t>6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r w:rsidR="00C033E4" w:rsidRPr="00A303CA">
        <w:rPr>
          <w:sz w:val="28"/>
          <w:szCs w:val="28"/>
        </w:rPr>
        <w:t xml:space="preserve">Заявлениес приложением документов, указанных в пункте </w:t>
      </w:r>
      <w:r w:rsidR="00C033E4">
        <w:rPr>
          <w:sz w:val="28"/>
          <w:szCs w:val="28"/>
        </w:rPr>
        <w:t>1</w:t>
      </w:r>
      <w:r w:rsidR="001E70F1">
        <w:rPr>
          <w:sz w:val="28"/>
          <w:szCs w:val="28"/>
        </w:rPr>
        <w:t>6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F26CDE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r w:rsidR="00C033E4" w:rsidRPr="00A303CA">
        <w:rPr>
          <w:sz w:val="28"/>
          <w:szCs w:val="28"/>
          <w:lang w:val="en-US"/>
        </w:rPr>
        <w:t>UrbaniCS</w:t>
      </w:r>
      <w:r w:rsidR="00C033E4" w:rsidRPr="00A303CA">
        <w:rPr>
          <w:sz w:val="28"/>
          <w:szCs w:val="28"/>
        </w:rPr>
        <w:t>»</w:t>
      </w:r>
      <w:r w:rsidR="00F26CDE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«МФЦв МФЦ.</w:t>
      </w:r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Результатом</w:t>
      </w:r>
      <w:r w:rsidR="00306637">
        <w:rPr>
          <w:sz w:val="28"/>
          <w:szCs w:val="28"/>
        </w:rPr>
        <w:t xml:space="preserve"> настоящей </w:t>
      </w:r>
      <w:r w:rsidRPr="006831C5">
        <w:rPr>
          <w:sz w:val="28"/>
          <w:szCs w:val="28"/>
        </w:rPr>
        <w:t xml:space="preserve"> 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22" w:history="1">
        <w:r w:rsidRPr="006831C5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927DAF" w:rsidRDefault="00927DAF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06637">
        <w:rPr>
          <w:sz w:val="28"/>
          <w:szCs w:val="28"/>
        </w:rPr>
        <w:lastRenderedPageBreak/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D342D1">
        <w:rPr>
          <w:sz w:val="28"/>
          <w:szCs w:val="28"/>
        </w:rPr>
        <w:t xml:space="preserve">заявителю (представителю заявителя) </w:t>
      </w:r>
      <w:r w:rsidR="00306637" w:rsidRPr="00306637">
        <w:rPr>
          <w:color w:val="000000"/>
          <w:sz w:val="28"/>
          <w:szCs w:val="28"/>
        </w:rPr>
        <w:t>специалистом, ответственным за делопроизводство и техническое обеспечение Комитета</w:t>
      </w:r>
      <w:r w:rsidR="00D342D1">
        <w:rPr>
          <w:sz w:val="28"/>
          <w:szCs w:val="28"/>
        </w:rPr>
        <w:t>по средствам почтовой связи</w:t>
      </w:r>
      <w:r w:rsidRPr="00306637">
        <w:rPr>
          <w:sz w:val="28"/>
          <w:szCs w:val="28"/>
        </w:rPr>
        <w:t>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Получение заявления и документов, представляемых в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форме электронных документов, подтверждается специалистом Комитета, ответственным за прием и регистрацию документо</w:t>
      </w:r>
      <w:r w:rsidR="00554BE3" w:rsidRPr="006831C5">
        <w:rPr>
          <w:sz w:val="28"/>
          <w:szCs w:val="28"/>
        </w:rPr>
        <w:t xml:space="preserve">в, путем направления заявителю </w:t>
      </w:r>
      <w:r w:rsidRPr="006831C5">
        <w:rPr>
          <w:sz w:val="28"/>
          <w:szCs w:val="28"/>
        </w:rPr>
        <w:t xml:space="preserve">(представителю заявителя) сообщения о получении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 xml:space="preserve">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объема.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D65FF4" w:rsidRPr="006831C5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6543F">
        <w:rPr>
          <w:sz w:val="28"/>
          <w:szCs w:val="28"/>
        </w:rPr>
        <w:t>3</w:t>
      </w:r>
      <w:r w:rsidR="00C30D4E" w:rsidRPr="0046543F">
        <w:rPr>
          <w:sz w:val="28"/>
          <w:szCs w:val="28"/>
        </w:rPr>
        <w:t>7</w:t>
      </w:r>
      <w:r w:rsidRPr="0046543F">
        <w:rPr>
          <w:sz w:val="28"/>
          <w:szCs w:val="28"/>
        </w:rPr>
        <w:t xml:space="preserve">. </w:t>
      </w:r>
      <w:r w:rsidR="00D65FF4" w:rsidRPr="0046543F">
        <w:rPr>
          <w:sz w:val="28"/>
          <w:szCs w:val="28"/>
        </w:rPr>
        <w:t>Специалист МФЦ, ответственный за пр</w:t>
      </w:r>
      <w:r w:rsidR="00932189" w:rsidRPr="0046543F">
        <w:rPr>
          <w:sz w:val="28"/>
          <w:szCs w:val="28"/>
        </w:rPr>
        <w:t>ием и регистрацию документов, на следующий рабочий</w:t>
      </w:r>
      <w:r w:rsidR="00D65FF4" w:rsidRPr="0046543F">
        <w:rPr>
          <w:sz w:val="28"/>
          <w:szCs w:val="28"/>
        </w:rPr>
        <w:t xml:space="preserve"> д</w:t>
      </w:r>
      <w:r w:rsidR="00932189" w:rsidRPr="0046543F">
        <w:rPr>
          <w:sz w:val="28"/>
          <w:szCs w:val="28"/>
        </w:rPr>
        <w:t>ень</w:t>
      </w:r>
      <w:r w:rsidR="00D65FF4" w:rsidRPr="0046543F">
        <w:rPr>
          <w:sz w:val="28"/>
          <w:szCs w:val="28"/>
        </w:rPr>
        <w:t xml:space="preserve"> передает в порядке делопроизводства пакет документов </w:t>
      </w:r>
      <w:r w:rsidR="00D342D1" w:rsidRPr="0046543F">
        <w:rPr>
          <w:color w:val="000000"/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D65FF4" w:rsidRPr="0046543F">
        <w:rPr>
          <w:sz w:val="28"/>
          <w:szCs w:val="28"/>
        </w:rPr>
        <w:t>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D342D1">
        <w:rPr>
          <w:sz w:val="28"/>
          <w:szCs w:val="28"/>
        </w:rPr>
        <w:t xml:space="preserve">Специалист, </w:t>
      </w:r>
      <w:r w:rsidR="00D342D1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C033E4">
        <w:rPr>
          <w:sz w:val="28"/>
          <w:szCs w:val="28"/>
        </w:rPr>
        <w:t>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 xml:space="preserve">передает в порядке делопроизводства заявление и прилагаемые к нему документызаместителю председателя Комитета, курирующему соответствующее направление деятельности, 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директору МКУ «ИнфоГрад», </w:t>
      </w:r>
      <w:r w:rsidRPr="00BF3F81">
        <w:rPr>
          <w:sz w:val="28"/>
          <w:szCs w:val="28"/>
        </w:rPr>
        <w:t xml:space="preserve">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«ИнфоГрад»,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</w:t>
      </w:r>
      <w:r w:rsidR="00D342D1">
        <w:rPr>
          <w:sz w:val="28"/>
          <w:szCs w:val="28"/>
        </w:rPr>
        <w:t xml:space="preserve">результата настоящей административной процедуры </w:t>
      </w:r>
      <w:r>
        <w:rPr>
          <w:sz w:val="28"/>
          <w:szCs w:val="28"/>
        </w:rPr>
        <w:t>является внесение сведений об ответственном исполнителе (специалисте МКУ «ИнфоГрад») в</w:t>
      </w:r>
      <w:r w:rsidRPr="00835346">
        <w:rPr>
          <w:sz w:val="28"/>
          <w:szCs w:val="28"/>
        </w:rPr>
        <w:t xml:space="preserve"> системе «Дело» и в </w:t>
      </w:r>
      <w:r w:rsidR="00F26CDE">
        <w:rPr>
          <w:sz w:val="28"/>
          <w:szCs w:val="28"/>
        </w:rPr>
        <w:t>ИСОГД.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1E70F1">
        <w:rPr>
          <w:sz w:val="28"/>
          <w:szCs w:val="28"/>
        </w:rPr>
        <w:t>настоящей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27DAF" w:rsidRDefault="00927DAF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lastRenderedPageBreak/>
        <w:t>Комплектование документов при предоставлении муниципальнойуслуги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>настоящей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1E70F1">
        <w:rPr>
          <w:sz w:val="28"/>
          <w:szCs w:val="28"/>
        </w:rPr>
        <w:t>настоящей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1E70F1">
        <w:rPr>
          <w:bCs/>
          <w:sz w:val="28"/>
          <w:szCs w:val="28"/>
        </w:rPr>
        <w:t>6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«ИнфоГрад».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r w:rsidR="00D342D1">
        <w:rPr>
          <w:rFonts w:ascii="Times New Roman" w:hAnsi="Times New Roman" w:cs="Times New Roman"/>
          <w:sz w:val="28"/>
          <w:szCs w:val="28"/>
        </w:rPr>
        <w:t>«</w:t>
      </w:r>
      <w:r w:rsidRPr="006831C5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27DAF" w:rsidRDefault="00927DAF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lastRenderedPageBreak/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342D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373FA" w:rsidRPr="006831C5" w:rsidRDefault="00574FF0" w:rsidP="001E70F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1E70F1">
        <w:rPr>
          <w:sz w:val="28"/>
          <w:szCs w:val="28"/>
        </w:rPr>
        <w:t>настоящей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</w:t>
      </w:r>
      <w:r w:rsidR="00D342D1">
        <w:rPr>
          <w:sz w:val="28"/>
          <w:szCs w:val="28"/>
        </w:rPr>
        <w:t>твия полного пакета документов.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1E70F1">
        <w:rPr>
          <w:sz w:val="28"/>
          <w:szCs w:val="28"/>
        </w:rPr>
        <w:t>настоящей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 </w:t>
      </w:r>
    </w:p>
    <w:p w:rsidR="00DB1BA7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E70F1" w:rsidRPr="001E70F1">
        <w:rPr>
          <w:rFonts w:ascii="Times New Roman" w:hAnsi="Times New Roman" w:cs="Times New Roman"/>
          <w:sz w:val="28"/>
          <w:szCs w:val="28"/>
        </w:rPr>
        <w:t>настоящ</w:t>
      </w:r>
      <w:r w:rsidR="001E70F1">
        <w:rPr>
          <w:rFonts w:ascii="Times New Roman" w:hAnsi="Times New Roman" w:cs="Times New Roman"/>
          <w:sz w:val="28"/>
          <w:szCs w:val="28"/>
        </w:rPr>
        <w:t>ую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административную процедуру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D342D1" w:rsidRPr="006831C5" w:rsidRDefault="00D342D1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C5FF9" w:rsidRDefault="00C43DA2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</w:t>
      </w:r>
      <w:r w:rsidR="0041055D" w:rsidRPr="00BC5FF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по вопросупредоставления разрешения на </w:t>
      </w:r>
      <w:r w:rsidR="00D07247" w:rsidRPr="00BC5FF9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1055D" w:rsidRPr="00BC5FF9">
        <w:rPr>
          <w:rFonts w:ascii="Times New Roman" w:hAnsi="Times New Roman" w:cs="Times New Roman"/>
          <w:sz w:val="28"/>
          <w:szCs w:val="28"/>
        </w:rPr>
        <w:t xml:space="preserve"> и (</w:t>
      </w:r>
      <w:r w:rsidR="0041055D" w:rsidRPr="00BC5FF9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специалисту МКУ «ИнфоГрад»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FD3614">
        <w:rPr>
          <w:rFonts w:ascii="Times New Roman" w:hAnsi="Times New Roman" w:cs="Times New Roman"/>
          <w:sz w:val="28"/>
          <w:szCs w:val="28"/>
        </w:rPr>
        <w:t>7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653408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>«МКУ ИнфоГрад»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не позднее чем через </w:t>
      </w:r>
      <w:r w:rsidR="005A268F">
        <w:rPr>
          <w:color w:val="050505"/>
          <w:sz w:val="28"/>
          <w:szCs w:val="28"/>
          <w:bdr w:val="none" w:sz="0" w:space="0" w:color="auto" w:frame="1"/>
        </w:rPr>
        <w:t>7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 дней со дня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поступления заявления </w:t>
      </w:r>
      <w:r w:rsidR="00D342D1">
        <w:rPr>
          <w:color w:val="050505"/>
          <w:sz w:val="28"/>
          <w:szCs w:val="28"/>
          <w:bdr w:val="none" w:sz="0" w:space="0" w:color="auto" w:frame="1"/>
        </w:rPr>
        <w:t xml:space="preserve">и документов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в Комитет направляет </w:t>
      </w:r>
      <w:r w:rsidR="00BC5FF9" w:rsidRPr="00BC5FF9">
        <w:rPr>
          <w:color w:val="050505"/>
          <w:sz w:val="28"/>
          <w:szCs w:val="28"/>
          <w:bdr w:val="none" w:sz="0" w:space="0" w:color="auto" w:frame="1"/>
        </w:rPr>
        <w:t xml:space="preserve">почтовым отправлением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сообщение о проведении общественных обсуждений по вопросу предоставления разрешения на условно разрешенный вид использования: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4</w:t>
      </w:r>
      <w:r w:rsidR="000A0514">
        <w:rPr>
          <w:sz w:val="28"/>
          <w:szCs w:val="28"/>
        </w:rPr>
        <w:t>6</w:t>
      </w:r>
      <w:r w:rsidRPr="00BC5FF9">
        <w:rPr>
          <w:sz w:val="28"/>
          <w:szCs w:val="28"/>
        </w:rPr>
        <w:t>. Специалист МКУ «ИнфоГрад», ответственный за подготовку документов:</w:t>
      </w:r>
    </w:p>
    <w:p w:rsidR="00927DAF" w:rsidRDefault="00927DAF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lastRenderedPageBreak/>
        <w:t>1) проводит проверку предоставленных заявителем документов;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5E20C1">
        <w:rPr>
          <w:sz w:val="28"/>
          <w:szCs w:val="28"/>
        </w:rPr>
        <w:t xml:space="preserve">2) </w:t>
      </w:r>
      <w:r w:rsidR="00360510" w:rsidRPr="005E20C1">
        <w:rPr>
          <w:sz w:val="28"/>
          <w:szCs w:val="28"/>
        </w:rPr>
        <w:t xml:space="preserve">при поступлении более 10 заявлений, но не позднее </w:t>
      </w:r>
      <w:r w:rsidR="00303919" w:rsidRPr="005E20C1">
        <w:rPr>
          <w:sz w:val="28"/>
          <w:szCs w:val="28"/>
        </w:rPr>
        <w:t xml:space="preserve">20 </w:t>
      </w:r>
      <w:r w:rsidR="00B806B9" w:rsidRPr="005E20C1">
        <w:rPr>
          <w:sz w:val="28"/>
          <w:szCs w:val="28"/>
        </w:rPr>
        <w:t xml:space="preserve">рабочих </w:t>
      </w:r>
      <w:r w:rsidR="00303919" w:rsidRPr="005E20C1">
        <w:rPr>
          <w:sz w:val="28"/>
          <w:szCs w:val="28"/>
        </w:rPr>
        <w:t>дней с даты поступления первого из них,</w:t>
      </w:r>
      <w:r w:rsidRPr="005E20C1">
        <w:rPr>
          <w:sz w:val="28"/>
          <w:szCs w:val="28"/>
        </w:rPr>
        <w:t xml:space="preserve">готовит проект постановления администрации города об организации общественных обсуждений по вопросу </w:t>
      </w:r>
      <w:r w:rsidRPr="005E20C1">
        <w:rPr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 w:rsidRPr="005E20C1">
        <w:rPr>
          <w:sz w:val="28"/>
          <w:szCs w:val="28"/>
        </w:rPr>
        <w:t>(далее – проект постановления);</w:t>
      </w:r>
    </w:p>
    <w:p w:rsidR="00354F3D" w:rsidRPr="00BC5FF9" w:rsidRDefault="00303919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3</w:t>
      </w:r>
      <w:r w:rsidR="00354F3D" w:rsidRPr="00BC5FF9">
        <w:rPr>
          <w:sz w:val="28"/>
          <w:szCs w:val="28"/>
        </w:rPr>
        <w:t xml:space="preserve">) направляет </w:t>
      </w:r>
      <w:r w:rsidR="00D342D1" w:rsidRPr="00BC5FF9">
        <w:rPr>
          <w:sz w:val="28"/>
          <w:szCs w:val="28"/>
        </w:rPr>
        <w:t>проект постановления</w:t>
      </w:r>
      <w:r w:rsidR="00354F3D" w:rsidRPr="00BC5FF9">
        <w:rPr>
          <w:sz w:val="28"/>
          <w:szCs w:val="28"/>
        </w:rPr>
        <w:t xml:space="preserve"> на соглас</w:t>
      </w:r>
      <w:r w:rsidRPr="00BC5FF9">
        <w:rPr>
          <w:sz w:val="28"/>
          <w:szCs w:val="28"/>
        </w:rPr>
        <w:t>ование директору МКУ «ИнфоГрад».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 xml:space="preserve">Директор МКУ «ИнфоГрад» визирует проект постановления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31370">
        <w:rPr>
          <w:sz w:val="28"/>
          <w:szCs w:val="28"/>
        </w:rPr>
        <w:t xml:space="preserve">, </w:t>
      </w:r>
      <w:r w:rsidR="00931370" w:rsidRPr="00AC6DAB">
        <w:rPr>
          <w:sz w:val="28"/>
          <w:szCs w:val="28"/>
        </w:rPr>
        <w:t>курирующ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931370">
        <w:rPr>
          <w:sz w:val="28"/>
          <w:szCs w:val="28"/>
        </w:rPr>
        <w:t>у</w:t>
      </w:r>
      <w:r w:rsidR="00931370" w:rsidRPr="00AC6DAB">
        <w:rPr>
          <w:sz w:val="28"/>
          <w:szCs w:val="28"/>
        </w:rPr>
        <w:t>, исполняющ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его </w:t>
      </w:r>
      <w:r w:rsidR="00931370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D342D1">
        <w:rPr>
          <w:rFonts w:ascii="Times New Roman" w:hAnsi="Times New Roman" w:cs="Times New Roman"/>
          <w:sz w:val="28"/>
          <w:szCs w:val="28"/>
        </w:rPr>
        <w:t xml:space="preserve">, </w:t>
      </w:r>
      <w:r w:rsidR="00D342D1" w:rsidRPr="00D342D1">
        <w:rPr>
          <w:rFonts w:ascii="Times New Roman" w:hAnsi="Times New Roman" w:cs="Times New Roman"/>
          <w:sz w:val="28"/>
          <w:szCs w:val="28"/>
        </w:rPr>
        <w:t>курирующ</w:t>
      </w:r>
      <w:r w:rsidR="00D342D1">
        <w:rPr>
          <w:rFonts w:ascii="Times New Roman" w:hAnsi="Times New Roman" w:cs="Times New Roman"/>
          <w:sz w:val="28"/>
          <w:szCs w:val="28"/>
        </w:rPr>
        <w:t>ий</w:t>
      </w:r>
      <w:r w:rsidR="00D342D1" w:rsidRPr="00D342D1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</w:t>
      </w:r>
      <w:r w:rsidR="00D342D1">
        <w:rPr>
          <w:rFonts w:ascii="Times New Roman" w:hAnsi="Times New Roman" w:cs="Times New Roman"/>
          <w:sz w:val="28"/>
          <w:szCs w:val="28"/>
        </w:rPr>
        <w:t>,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655B5" w:rsidRPr="00BC5FF9">
        <w:rPr>
          <w:rFonts w:ascii="Times New Roman" w:hAnsi="Times New Roman" w:cs="Times New Roman"/>
          <w:sz w:val="28"/>
          <w:szCs w:val="28"/>
        </w:rPr>
        <w:t>проект постановления 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BC5FF9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D342D1" w:rsidRPr="00D342D1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  <w:r w:rsidRPr="00BC5FF9">
        <w:rPr>
          <w:rFonts w:ascii="Times New Roman" w:hAnsi="Times New Roman" w:cs="Times New Roman"/>
          <w:sz w:val="28"/>
          <w:szCs w:val="28"/>
        </w:rPr>
        <w:t>направляет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>постановления</w:t>
      </w:r>
      <w:r w:rsidRPr="00FC68E5">
        <w:rPr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«ИнфоГрад»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направляется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4C63C2">
        <w:rPr>
          <w:rFonts w:ascii="Times New Roman" w:hAnsi="Times New Roman" w:cs="Times New Roman"/>
          <w:sz w:val="28"/>
          <w:szCs w:val="28"/>
        </w:rPr>
        <w:t>2</w:t>
      </w:r>
      <w:r w:rsidR="005B258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33E4">
        <w:rPr>
          <w:rFonts w:ascii="Times New Roman" w:hAnsi="Times New Roman" w:cs="Times New Roman"/>
          <w:sz w:val="28"/>
          <w:szCs w:val="28"/>
        </w:rPr>
        <w:t>дн</w:t>
      </w:r>
      <w:r w:rsidR="00D342D1">
        <w:rPr>
          <w:rFonts w:ascii="Times New Roman" w:hAnsi="Times New Roman" w:cs="Times New Roman"/>
          <w:sz w:val="28"/>
          <w:szCs w:val="28"/>
        </w:rPr>
        <w:t>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 xml:space="preserve"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 в течение </w:t>
      </w:r>
      <w:r w:rsidR="004C63C2">
        <w:rPr>
          <w:sz w:val="28"/>
          <w:szCs w:val="28"/>
        </w:rPr>
        <w:t>2</w:t>
      </w:r>
      <w:r w:rsidR="000A0514">
        <w:rPr>
          <w:sz w:val="28"/>
          <w:szCs w:val="28"/>
        </w:rPr>
        <w:t xml:space="preserve">рабочих </w:t>
      </w:r>
      <w:r w:rsidR="000A0514" w:rsidRPr="009A3198">
        <w:rPr>
          <w:sz w:val="28"/>
          <w:szCs w:val="28"/>
        </w:rPr>
        <w:t>дней со дня поступления проекта постановления в правовое управление.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927DAF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</w:t>
      </w:r>
      <w:r w:rsidRPr="00771A1E">
        <w:rPr>
          <w:sz w:val="28"/>
          <w:szCs w:val="28"/>
        </w:rPr>
        <w:t>лингвистическую экспертизу на соответствие правилам русского языка и</w:t>
      </w:r>
    </w:p>
    <w:p w:rsidR="00927DAF" w:rsidRDefault="00927DAF" w:rsidP="00927DA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514" w:rsidRPr="009A3198" w:rsidRDefault="000A0514" w:rsidP="00927DA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3198">
        <w:rPr>
          <w:sz w:val="28"/>
          <w:szCs w:val="28"/>
        </w:rPr>
        <w:lastRenderedPageBreak/>
        <w:t xml:space="preserve">правилам оформления документов в течение </w:t>
      </w:r>
      <w:r w:rsidR="004C63C2">
        <w:rPr>
          <w:sz w:val="28"/>
          <w:szCs w:val="28"/>
        </w:rPr>
        <w:t>2</w:t>
      </w:r>
      <w:r>
        <w:rPr>
          <w:sz w:val="28"/>
          <w:szCs w:val="28"/>
        </w:rPr>
        <w:t xml:space="preserve">рабочих </w:t>
      </w:r>
      <w:r w:rsidRPr="009A3198">
        <w:rPr>
          <w:sz w:val="28"/>
          <w:szCs w:val="28"/>
        </w:rPr>
        <w:t xml:space="preserve">дней со дня поступления проекта постановления в общий отдел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</w:t>
      </w:r>
      <w:r w:rsidR="00F47A3E">
        <w:rPr>
          <w:sz w:val="28"/>
          <w:szCs w:val="28"/>
        </w:rPr>
        <w:t xml:space="preserve"> в соответствии с распределением </w:t>
      </w:r>
      <w:r w:rsidR="00D342D1">
        <w:rPr>
          <w:sz w:val="28"/>
          <w:szCs w:val="28"/>
        </w:rPr>
        <w:t xml:space="preserve">обязанностей между </w:t>
      </w:r>
      <w:r w:rsidR="00F47A3E">
        <w:rPr>
          <w:sz w:val="28"/>
          <w:szCs w:val="28"/>
        </w:rPr>
        <w:t>глав</w:t>
      </w:r>
      <w:r w:rsidR="00D342D1">
        <w:rPr>
          <w:sz w:val="28"/>
          <w:szCs w:val="28"/>
        </w:rPr>
        <w:t>ой</w:t>
      </w:r>
      <w:r w:rsidR="00F47A3E">
        <w:rPr>
          <w:sz w:val="28"/>
          <w:szCs w:val="28"/>
        </w:rPr>
        <w:t xml:space="preserve"> города,</w:t>
      </w:r>
      <w:r w:rsidR="00071EF0">
        <w:rPr>
          <w:sz w:val="28"/>
          <w:szCs w:val="28"/>
        </w:rPr>
        <w:t xml:space="preserve"> первыми заместителями главы администрации города и заместителямиглавы администрации </w:t>
      </w:r>
      <w:r w:rsidR="00F47A3E">
        <w:rPr>
          <w:sz w:val="28"/>
          <w:szCs w:val="28"/>
        </w:rPr>
        <w:t xml:space="preserve">(далее – распределение </w:t>
      </w:r>
      <w:r w:rsidR="00071EF0">
        <w:rPr>
          <w:sz w:val="28"/>
          <w:szCs w:val="28"/>
        </w:rPr>
        <w:t>обязанностей</w:t>
      </w:r>
      <w:r w:rsidR="00F47A3E">
        <w:rPr>
          <w:sz w:val="28"/>
          <w:szCs w:val="28"/>
        </w:rPr>
        <w:t>),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0A0514" w:rsidRPr="009A3198" w:rsidRDefault="000A0514" w:rsidP="000A0514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Первый заместитель главы администрации города</w:t>
      </w:r>
      <w:r w:rsidR="00071EF0">
        <w:rPr>
          <w:sz w:val="28"/>
          <w:szCs w:val="28"/>
        </w:rPr>
        <w:t xml:space="preserve"> в соответствии с распределением обязанностей</w:t>
      </w:r>
      <w:r w:rsidRPr="009A3198">
        <w:rPr>
          <w:sz w:val="28"/>
          <w:szCs w:val="28"/>
        </w:rPr>
        <w:t xml:space="preserve"> визирует проект постановления в течение </w:t>
      </w:r>
      <w:r w:rsidR="00071EF0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первым заместителем главы администрации города проект направляется на подписание заместителю главы администрации города </w:t>
      </w:r>
      <w:r w:rsidR="006063C4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F47A3E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 xml:space="preserve">подписывает проект постановления в течение </w:t>
      </w:r>
      <w:r w:rsidR="00F47A3E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 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48. 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Специалист общего отдела администрации города </w:t>
      </w:r>
      <w:r w:rsidR="005B258C">
        <w:rPr>
          <w:color w:val="050505"/>
          <w:sz w:val="28"/>
          <w:szCs w:val="28"/>
          <w:bdr w:val="none" w:sz="0" w:space="0" w:color="auto" w:frame="1"/>
        </w:rPr>
        <w:t>в день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подписания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проекта </w:t>
      </w:r>
      <w:r w:rsidRPr="00173E5C">
        <w:rPr>
          <w:color w:val="050505"/>
          <w:sz w:val="28"/>
          <w:szCs w:val="28"/>
          <w:bdr w:val="none" w:sz="0" w:space="0" w:color="auto" w:frame="1"/>
        </w:rPr>
        <w:t>постановления администрации города об организации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постановление об общественных обсуждениях):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1) регистрирует постановление об общественных обсуждениях, изготавливает копии постановления в количестве, указанном в рассылке;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2) направляет копии постановления об общественных обсуждениях и документов, необходимых для предоставления муниципальной услуги, по реестру передачи в Комитет;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3) направляет постановление об общественных обсуждениях, а также прилагаемое к нему оповещение, для опубликования в газете «Невинномысский рабочий» и размещения на официальном сайте администрации города в информационно-телекоммуникационной сети «Интернет».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Ответственность за регистрацию проекта постановления 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Подлинник постановления об общественных обсуждениях хран</w:t>
      </w:r>
      <w:r w:rsidR="00071EF0">
        <w:rPr>
          <w:color w:val="050505"/>
          <w:sz w:val="28"/>
          <w:szCs w:val="28"/>
          <w:bdr w:val="none" w:sz="0" w:space="0" w:color="auto" w:frame="1"/>
        </w:rPr>
        <w:t>и</w:t>
      </w:r>
      <w:r w:rsidRPr="00173E5C">
        <w:rPr>
          <w:color w:val="050505"/>
          <w:sz w:val="28"/>
          <w:szCs w:val="28"/>
          <w:bdr w:val="none" w:sz="0" w:space="0" w:color="auto" w:frame="1"/>
        </w:rPr>
        <w:t>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907EDA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="00071EF0" w:rsidRPr="00071EF0">
        <w:rPr>
          <w:rFonts w:ascii="Times New Roman" w:hAnsi="Times New Roman" w:cs="Times New Roman"/>
          <w:sz w:val="28"/>
          <w:szCs w:val="28"/>
        </w:rPr>
        <w:t>Настоящая</w:t>
      </w:r>
      <w:r w:rsidR="00071EF0">
        <w:rPr>
          <w:rFonts w:ascii="Times New Roman" w:hAnsi="Times New Roman" w:cs="Times New Roman"/>
          <w:sz w:val="28"/>
          <w:szCs w:val="28"/>
        </w:rPr>
        <w:t>а</w:t>
      </w:r>
      <w:r w:rsidRPr="00907EDA">
        <w:rPr>
          <w:rFonts w:ascii="Times New Roman" w:hAnsi="Times New Roman" w:cs="Times New Roman"/>
          <w:sz w:val="28"/>
          <w:szCs w:val="28"/>
        </w:rPr>
        <w:t>дминистративная процедура завершается передачей копий постановления об организации проведения общественных обсуждений из администрации города в Комитет.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Способом фиксации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результата настоящей административной процедуры </w:t>
      </w:r>
      <w:r w:rsidRPr="00173E5C">
        <w:rPr>
          <w:color w:val="050505"/>
          <w:sz w:val="28"/>
          <w:szCs w:val="28"/>
          <w:bdr w:val="none" w:sz="0" w:space="0" w:color="auto" w:frame="1"/>
        </w:rPr>
        <w:t>является регистрация постановления об общественных обсуждениях.</w:t>
      </w:r>
    </w:p>
    <w:p w:rsidR="00C033E4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Общий срок </w:t>
      </w:r>
      <w:r w:rsidRPr="00C033E4">
        <w:rPr>
          <w:sz w:val="28"/>
          <w:szCs w:val="28"/>
        </w:rPr>
        <w:t xml:space="preserve">визирования проекта постановления </w:t>
      </w:r>
      <w:r w:rsidR="00F47A3E">
        <w:rPr>
          <w:sz w:val="28"/>
          <w:szCs w:val="28"/>
        </w:rPr>
        <w:t xml:space="preserve">в администрации города </w:t>
      </w:r>
      <w:r w:rsidRPr="00C033E4">
        <w:rPr>
          <w:sz w:val="28"/>
          <w:szCs w:val="28"/>
        </w:rPr>
        <w:t>не должен превышать</w:t>
      </w:r>
      <w:r w:rsidR="004C63C2">
        <w:rPr>
          <w:sz w:val="28"/>
          <w:szCs w:val="28"/>
        </w:rPr>
        <w:t xml:space="preserve"> 6</w:t>
      </w:r>
      <w:r w:rsidR="00F47A3E">
        <w:rPr>
          <w:sz w:val="28"/>
          <w:szCs w:val="28"/>
        </w:rPr>
        <w:t xml:space="preserve"> рабочих </w:t>
      </w:r>
      <w:r w:rsidRPr="00C033E4">
        <w:rPr>
          <w:sz w:val="28"/>
          <w:szCs w:val="28"/>
        </w:rPr>
        <w:t>дней</w:t>
      </w:r>
      <w:r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4C63C2">
        <w:rPr>
          <w:rFonts w:ascii="Times New Roman" w:hAnsi="Times New Roman" w:cs="Times New Roman"/>
          <w:sz w:val="28"/>
          <w:szCs w:val="28"/>
        </w:rPr>
        <w:t>8</w:t>
      </w:r>
      <w:r w:rsidR="005B258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FD3614">
        <w:rPr>
          <w:sz w:val="28"/>
          <w:szCs w:val="28"/>
        </w:rPr>
        <w:t>настоящей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7F05A5" w:rsidRPr="00907EDA">
        <w:rPr>
          <w:sz w:val="28"/>
          <w:szCs w:val="28"/>
          <w:bdr w:val="none" w:sz="0" w:space="0" w:color="auto" w:frame="1"/>
        </w:rPr>
        <w:t>общественных обсуждений</w:t>
      </w:r>
      <w:r w:rsidR="00C43DA2" w:rsidRPr="00907EDA">
        <w:rPr>
          <w:sz w:val="28"/>
          <w:szCs w:val="28"/>
          <w:bdr w:val="none" w:sz="0" w:space="0" w:color="auto" w:frame="1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063C4" w:rsidRDefault="006063C4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071EF0" w:rsidRDefault="00C43DA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1EF0">
        <w:rPr>
          <w:rFonts w:ascii="Times New Roman" w:hAnsi="Times New Roman" w:cs="Times New Roman"/>
          <w:sz w:val="28"/>
          <w:szCs w:val="28"/>
        </w:rPr>
        <w:t>Проведение общественных обсуждений по вопросу предоставления разрешения на условно разрешенный вид использования земельного участка и (</w:t>
      </w:r>
      <w:r w:rsidRPr="00071EF0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0E5C5B" w:rsidRPr="00071EF0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 w:rsidRPr="00071EF0">
        <w:rPr>
          <w:sz w:val="28"/>
          <w:szCs w:val="28"/>
        </w:rPr>
        <w:t>51</w:t>
      </w:r>
      <w:r w:rsidR="000E5C5B" w:rsidRPr="00071EF0">
        <w:rPr>
          <w:sz w:val="28"/>
          <w:szCs w:val="28"/>
        </w:rPr>
        <w:t xml:space="preserve">. </w:t>
      </w:r>
      <w:r w:rsidR="00C43DA2" w:rsidRPr="00071EF0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FD3614" w:rsidRPr="00071EF0">
        <w:rPr>
          <w:sz w:val="28"/>
          <w:szCs w:val="28"/>
        </w:rPr>
        <w:t>настоящей</w:t>
      </w:r>
      <w:r w:rsidR="00C43DA2" w:rsidRPr="00071EF0">
        <w:rPr>
          <w:color w:val="050505"/>
          <w:sz w:val="28"/>
          <w:szCs w:val="28"/>
          <w:shd w:val="clear" w:color="auto" w:fill="FFFFFF"/>
        </w:rPr>
        <w:t>административной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процедуры является наступление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F05A5" w:rsidRPr="00B00562">
        <w:rPr>
          <w:color w:val="050505"/>
          <w:sz w:val="28"/>
          <w:szCs w:val="28"/>
          <w:shd w:val="clear" w:color="auto" w:fill="FFFFFF"/>
        </w:rPr>
        <w:t>общественных обсуждений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Критерием принятия решения является наступления даты проведения общественных обсуждений.</w:t>
      </w:r>
    </w:p>
    <w:p w:rsidR="00B806B9" w:rsidRPr="00B00562" w:rsidRDefault="00B806B9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Проведение общественных обсуждений должно быть не ранее, чем через 7 дней и не позднее, чем через 1 месяц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1055D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B00562" w:rsidRDefault="00AD61A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</w:t>
      </w:r>
      <w:r w:rsidR="0041055D" w:rsidRPr="00B00562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>й или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Процедура проведения о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бщественны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х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обсуждени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йсостоит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1) оповещение о начале общественных обсуждений;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3) проведение экспозиции или экспозиций проекта, подлежащего рассмотрению на общественных обсуждениях;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4) подготовка и оформление протокола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5) подготовка и опубликование заключения о результатах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927DAF" w:rsidRDefault="00927DAF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lastRenderedPageBreak/>
        <w:t>В процессе общественных обсуждений ведется протокол общественных обсуждений, в котором фиксируются мнения всех заинтересованных сторон, участвующих в общественный обсуждениях.</w:t>
      </w:r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 xml:space="preserve">Способом фиксации </w:t>
      </w:r>
      <w:r w:rsidR="00071EF0">
        <w:rPr>
          <w:color w:val="050505"/>
          <w:sz w:val="28"/>
          <w:szCs w:val="28"/>
          <w:shd w:val="clear" w:color="auto" w:fill="FFFFFF"/>
        </w:rPr>
        <w:t xml:space="preserve">результата настоящей административной процедуры </w:t>
      </w:r>
      <w:r w:rsidRPr="00B00562">
        <w:rPr>
          <w:color w:val="050505"/>
          <w:sz w:val="28"/>
          <w:szCs w:val="28"/>
          <w:shd w:val="clear" w:color="auto" w:fill="FFFFFF"/>
        </w:rPr>
        <w:t>является подписанный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ротокол в течение </w:t>
      </w:r>
      <w:r w:rsidR="00071EF0">
        <w:rPr>
          <w:color w:val="050505"/>
          <w:sz w:val="28"/>
          <w:szCs w:val="28"/>
          <w:shd w:val="clear" w:color="auto" w:fill="FFFFFF"/>
        </w:rPr>
        <w:t>3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071EF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06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4C63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00562" w:rsidRPr="00B806B9">
        <w:rPr>
          <w:rFonts w:ascii="Times New Roman" w:hAnsi="Times New Roman" w:cs="Times New Roman"/>
          <w:sz w:val="28"/>
          <w:szCs w:val="28"/>
        </w:rPr>
        <w:t>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4C63C2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секретарем Комиссии в течение </w:t>
      </w:r>
      <w:r w:rsidR="004C63C2">
        <w:rPr>
          <w:rFonts w:ascii="Times New Roman" w:hAnsi="Times New Roman" w:cs="Times New Roman"/>
          <w:sz w:val="28"/>
          <w:szCs w:val="28"/>
        </w:rPr>
        <w:t>5 рабочих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 дней осуществляются </w:t>
      </w:r>
      <w:r w:rsidR="004C63C2">
        <w:rPr>
          <w:rFonts w:ascii="Times New Roman" w:hAnsi="Times New Roman" w:cs="Times New Roman"/>
          <w:sz w:val="28"/>
          <w:szCs w:val="28"/>
        </w:rPr>
        <w:t>п</w:t>
      </w:r>
      <w:r w:rsidR="009D4A0D" w:rsidRPr="00B00562">
        <w:rPr>
          <w:rFonts w:ascii="Times New Roman" w:hAnsi="Times New Roman" w:cs="Times New Roman"/>
          <w:sz w:val="28"/>
          <w:szCs w:val="28"/>
        </w:rPr>
        <w:t>одготовка и подписание заключения,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4C63C2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9D4A0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Секретарь Комиссии не позднее дня, следующего за днем подписания заключения и протокола: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 w:rsidR="003C70A1" w:rsidRPr="00B00562">
        <w:rPr>
          <w:rFonts w:ascii="Times New Roman" w:hAnsi="Times New Roman" w:cs="Times New Roman"/>
          <w:sz w:val="28"/>
          <w:szCs w:val="28"/>
        </w:rPr>
        <w:t>«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C70A1" w:rsidRPr="00B00562">
        <w:rPr>
          <w:rFonts w:ascii="Times New Roman" w:hAnsi="Times New Roman" w:cs="Times New Roman"/>
          <w:sz w:val="28"/>
          <w:szCs w:val="28"/>
        </w:rPr>
        <w:t>»</w:t>
      </w:r>
      <w:r w:rsidRPr="00B00562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заключения, протокол и рекомендацию главе </w:t>
      </w:r>
      <w:r w:rsidR="004B2A44" w:rsidRPr="00B00562">
        <w:rPr>
          <w:rFonts w:ascii="Times New Roman" w:hAnsi="Times New Roman" w:cs="Times New Roman"/>
          <w:sz w:val="28"/>
          <w:szCs w:val="28"/>
        </w:rPr>
        <w:t>города</w:t>
      </w:r>
      <w:r w:rsidRPr="00B00562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об отказе в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34214C" w:rsidRPr="00B00562">
        <w:rPr>
          <w:rFonts w:ascii="Times New Roman" w:hAnsi="Times New Roman" w:cs="Times New Roman"/>
          <w:sz w:val="28"/>
          <w:szCs w:val="28"/>
        </w:rPr>
        <w:t>(далее - проект постановления о результатах муниципальной услуги)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71EF0" w:rsidRPr="00C033E4">
        <w:rPr>
          <w:rFonts w:ascii="Times New Roman" w:hAnsi="Times New Roman" w:cs="Times New Roman"/>
          <w:sz w:val="28"/>
          <w:szCs w:val="28"/>
        </w:rPr>
        <w:t>выполнения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F26CDE">
        <w:rPr>
          <w:rFonts w:ascii="Times New Roman" w:hAnsi="Times New Roman" w:cs="Times New Roman"/>
          <w:sz w:val="28"/>
          <w:szCs w:val="28"/>
        </w:rPr>
        <w:t>40 календарныхдней</w:t>
      </w:r>
      <w:r w:rsidRPr="00574FF0">
        <w:rPr>
          <w:rFonts w:ascii="Times New Roman" w:hAnsi="Times New Roman" w:cs="Times New Roman"/>
          <w:sz w:val="28"/>
          <w:szCs w:val="28"/>
        </w:rPr>
        <w:t>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Ответственность за проведение общественных обсуждений,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5B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501909" w:rsidRPr="00B00562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5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заключения о результатах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и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«ИнфоГрад»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909">
        <w:rPr>
          <w:rFonts w:ascii="Times New Roman" w:hAnsi="Times New Roman" w:cs="Times New Roman"/>
          <w:sz w:val="28"/>
          <w:szCs w:val="28"/>
        </w:rPr>
        <w:t>5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указанных документов с учетом результатов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927DAF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о результатах </w:t>
      </w:r>
    </w:p>
    <w:p w:rsidR="00927DAF" w:rsidRDefault="00927DAF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97" w:rsidRPr="00B00562" w:rsidRDefault="003241BC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D22797"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2) направляет его на согласование директору МКУ «ИнфоГрад»</w:t>
      </w:r>
      <w:r w:rsidR="00501909">
        <w:rPr>
          <w:sz w:val="28"/>
          <w:szCs w:val="28"/>
        </w:rPr>
        <w:t>.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«ИнфоГрад» визирует проект постановления о результатах муниципальной услуги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6063C4">
        <w:rPr>
          <w:sz w:val="28"/>
          <w:szCs w:val="28"/>
        </w:rPr>
        <w:t>,</w:t>
      </w:r>
      <w:r w:rsidR="006063C4" w:rsidRPr="00AC6DAB">
        <w:rPr>
          <w:sz w:val="28"/>
          <w:szCs w:val="28"/>
        </w:rPr>
        <w:t>курирующ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6063C4">
        <w:rPr>
          <w:sz w:val="28"/>
          <w:szCs w:val="28"/>
        </w:rPr>
        <w:t>у</w:t>
      </w:r>
      <w:r w:rsidR="006063C4" w:rsidRPr="00AC6DAB">
        <w:rPr>
          <w:sz w:val="28"/>
          <w:szCs w:val="28"/>
        </w:rPr>
        <w:t>, исполняющ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его </w:t>
      </w:r>
      <w:r w:rsidR="006063C4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501909" w:rsidRPr="00BC2A73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деятельности,</w:t>
      </w:r>
      <w:r w:rsidRPr="00BC2A73"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 о результатах муниципальной услуги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 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501909" w:rsidRPr="00BC2A73">
        <w:rPr>
          <w:rFonts w:ascii="Times New Roman" w:hAnsi="Times New Roman" w:cs="Times New Roman"/>
          <w:sz w:val="28"/>
          <w:szCs w:val="28"/>
        </w:rPr>
        <w:t>передает на визирование в отдел правового и кадрового обеспечения Комитета.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>, либо лицо его замещающее, визирует проект постановления о результатах муниципальной услуги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визирование председателю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 xml:space="preserve">постановления </w:t>
      </w:r>
      <w:r w:rsidR="00B806B9" w:rsidRPr="00B00562">
        <w:rPr>
          <w:sz w:val="28"/>
          <w:szCs w:val="28"/>
        </w:rPr>
        <w:t>о результатах муниципальной услуги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B806B9" w:rsidRPr="00B806B9">
        <w:rPr>
          <w:rFonts w:ascii="Times New Roman" w:hAnsi="Times New Roman" w:cs="Times New Roman"/>
          <w:sz w:val="28"/>
          <w:szCs w:val="28"/>
        </w:rPr>
        <w:t>постановления о результатах муниципальной услуги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Общий срок подготовки проекта постановления о результатах муниципальной услуги в Комитете не должен превышать 1 дня.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 w:rsidR="00501909" w:rsidRPr="00501909">
        <w:rPr>
          <w:rFonts w:ascii="Times New Roman" w:hAnsi="Times New Roman" w:cs="Times New Roman"/>
          <w:sz w:val="28"/>
          <w:szCs w:val="28"/>
        </w:rPr>
        <w:t xml:space="preserve">постановления о результатах муниципальной услуги </w:t>
      </w:r>
      <w:r w:rsidRPr="00BC5FF9">
        <w:rPr>
          <w:rFonts w:ascii="Times New Roman" w:hAnsi="Times New Roman" w:cs="Times New Roman"/>
          <w:sz w:val="28"/>
          <w:szCs w:val="28"/>
        </w:rPr>
        <w:t>несет специалист МКУ «ИнфоГрад»,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о результатах муниципальной услуги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направляется с соответствующим реестром в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2A73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1E">
        <w:rPr>
          <w:sz w:val="28"/>
          <w:szCs w:val="28"/>
        </w:rPr>
        <w:t>5</w:t>
      </w:r>
      <w:r w:rsidR="004F6F41" w:rsidRPr="00771A1E">
        <w:rPr>
          <w:sz w:val="28"/>
          <w:szCs w:val="28"/>
        </w:rPr>
        <w:t>7</w:t>
      </w:r>
      <w:r w:rsidRPr="00771A1E">
        <w:rPr>
          <w:sz w:val="28"/>
          <w:szCs w:val="28"/>
        </w:rPr>
        <w:t xml:space="preserve">. </w:t>
      </w:r>
      <w:r w:rsidR="00B806B9" w:rsidRPr="00771A1E">
        <w:rPr>
          <w:sz w:val="28"/>
          <w:szCs w:val="28"/>
        </w:rPr>
        <w:t>Поступивший проект постановления о результатах муниципальной услуги в правовое управление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визируется начальником правового управления и направляется на визирование в общий отдел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отдела. </w:t>
      </w:r>
    </w:p>
    <w:p w:rsidR="00927DAF" w:rsidRDefault="00927DAF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3">
        <w:rPr>
          <w:sz w:val="28"/>
          <w:szCs w:val="28"/>
        </w:rPr>
        <w:lastRenderedPageBreak/>
        <w:t>После</w:t>
      </w:r>
      <w:r w:rsidRPr="009A3198">
        <w:rPr>
          <w:sz w:val="28"/>
          <w:szCs w:val="28"/>
        </w:rPr>
        <w:t xml:space="preserve"> визирования проекта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начальником общего отдела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</w:t>
      </w:r>
      <w:r w:rsidR="006063C4">
        <w:rPr>
          <w:sz w:val="28"/>
          <w:szCs w:val="28"/>
        </w:rPr>
        <w:t xml:space="preserve"> в соответствии с распределением полномочий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 xml:space="preserve">визирует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первым заместителем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проект направляется на подписание заместителю главы администрации города Невинномысска</w:t>
      </w:r>
      <w:r w:rsidR="006063C4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 xml:space="preserve">подписывает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5</w:t>
      </w:r>
      <w:r w:rsidR="004F6F41" w:rsidRPr="00BC2A73">
        <w:rPr>
          <w:rFonts w:ascii="Times New Roman" w:hAnsi="Times New Roman" w:cs="Times New Roman"/>
          <w:sz w:val="28"/>
          <w:szCs w:val="28"/>
        </w:rPr>
        <w:t>8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EDA" w:rsidRPr="00BC2A73">
        <w:rPr>
          <w:rFonts w:ascii="Times New Roman" w:hAnsi="Times New Roman" w:cs="Times New Roman"/>
          <w:sz w:val="28"/>
          <w:szCs w:val="28"/>
        </w:rPr>
        <w:t>1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 дня со дня подписания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>о результатах муниципальной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2797" w:rsidRPr="00BC2A73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2)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3) </w:t>
      </w:r>
      <w:r w:rsidR="00F62877" w:rsidRPr="00B00562">
        <w:rPr>
          <w:rFonts w:ascii="Times New Roman" w:hAnsi="Times New Roman" w:cs="Times New Roman"/>
          <w:sz w:val="28"/>
          <w:szCs w:val="28"/>
        </w:rPr>
        <w:t>обеспечивает</w:t>
      </w:r>
      <w:r w:rsidRPr="00B005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епостановления </w:t>
      </w:r>
      <w:r w:rsidRPr="00B00562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562">
        <w:rPr>
          <w:rFonts w:ascii="Times New Roman" w:hAnsi="Times New Roman" w:cs="Times New Roman"/>
          <w:sz w:val="28"/>
          <w:szCs w:val="28"/>
        </w:rPr>
        <w:t>размещени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 </w:t>
      </w:r>
      <w:r w:rsidRPr="00B0056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</w:t>
      </w:r>
      <w:r w:rsidR="00501909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50190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B00562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501909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проекта постановления о результатах муниципальной услуги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2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F26CDE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F20EAA" w:rsidRPr="00653408" w:rsidRDefault="00F20EAA" w:rsidP="00F20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предоставлении разрешения на условно разрешенный вид использования земельного участка и (или) объекта капитального строительства </w:t>
      </w:r>
      <w:r w:rsidR="00B16E3C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E3C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16E3C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65340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3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653408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B74946" w:rsidRPr="00B00562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регистрацию проекта постановления несет начальник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927DAF" w:rsidRDefault="00FD3614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614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аяа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дминистративная процедура завершается передачей копий </w:t>
      </w:r>
    </w:p>
    <w:p w:rsidR="00927DAF" w:rsidRDefault="00927DAF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97" w:rsidRPr="00B00562" w:rsidRDefault="00D22797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из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2A73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 xml:space="preserve">Способом фиксации </w:t>
      </w:r>
      <w:r w:rsidR="00B16E3C">
        <w:rPr>
          <w:sz w:val="28"/>
          <w:szCs w:val="28"/>
        </w:rPr>
        <w:t xml:space="preserve">результата настоящей административной процедуры </w:t>
      </w:r>
      <w:r w:rsidRPr="00B00562">
        <w:rPr>
          <w:sz w:val="28"/>
          <w:szCs w:val="28"/>
        </w:rPr>
        <w:t>является регистрация постановления.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A0D" w:rsidRPr="00907EDA" w:rsidRDefault="009D4A0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предоставлениямуниципальной услуги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FD3614">
        <w:rPr>
          <w:sz w:val="28"/>
          <w:szCs w:val="28"/>
        </w:rPr>
        <w:t>настоящей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267FC8">
        <w:rPr>
          <w:sz w:val="28"/>
          <w:szCs w:val="28"/>
        </w:rPr>
        <w:t>и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«ИнфоГрад».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«ИнфоГрад»: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F26CDE">
        <w:rPr>
          <w:sz w:val="28"/>
          <w:szCs w:val="28"/>
        </w:rPr>
        <w:t xml:space="preserve">вносит сведения в </w:t>
      </w:r>
      <w:r w:rsidR="00F26CDE" w:rsidRPr="00F26CDE">
        <w:rPr>
          <w:sz w:val="28"/>
          <w:szCs w:val="28"/>
        </w:rPr>
        <w:t>ИСОГД</w:t>
      </w:r>
      <w:r w:rsidRPr="00F26CDE">
        <w:rPr>
          <w:sz w:val="28"/>
          <w:szCs w:val="28"/>
        </w:rPr>
        <w:t>;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>
        <w:rPr>
          <w:sz w:val="28"/>
          <w:szCs w:val="28"/>
        </w:rPr>
        <w:t>для выдачи заявителю с</w:t>
      </w:r>
      <w:r w:rsidRPr="00EF0714">
        <w:rPr>
          <w:sz w:val="28"/>
          <w:szCs w:val="28"/>
        </w:rPr>
        <w:t>пециалист</w:t>
      </w:r>
      <w:r>
        <w:rPr>
          <w:sz w:val="28"/>
          <w:szCs w:val="28"/>
        </w:rPr>
        <w:t>уКомитета,</w:t>
      </w:r>
      <w:r w:rsidRPr="00B13C46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B13C46">
        <w:rPr>
          <w:bCs/>
          <w:sz w:val="28"/>
          <w:szCs w:val="28"/>
        </w:rPr>
        <w:t xml:space="preserve"> за прием и регистрацию </w:t>
      </w:r>
      <w:r>
        <w:rPr>
          <w:bCs/>
          <w:sz w:val="28"/>
          <w:szCs w:val="28"/>
        </w:rPr>
        <w:t>заявления и документов.</w:t>
      </w:r>
    </w:p>
    <w:p w:rsidR="00B00562" w:rsidRPr="00B16E3C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 xml:space="preserve">61. </w:t>
      </w:r>
      <w:r w:rsidR="00B16E3C" w:rsidRPr="00B16E3C">
        <w:rPr>
          <w:color w:val="000000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="00B00562" w:rsidRPr="00B16E3C">
        <w:rPr>
          <w:bCs/>
          <w:sz w:val="28"/>
          <w:szCs w:val="28"/>
        </w:rPr>
        <w:t xml:space="preserve">предоставляет </w:t>
      </w:r>
      <w:r w:rsidR="00267FC8" w:rsidRPr="00B16E3C">
        <w:rPr>
          <w:sz w:val="28"/>
          <w:szCs w:val="28"/>
        </w:rPr>
        <w:t xml:space="preserve">копии постановлений </w:t>
      </w:r>
      <w:r w:rsidR="00B00562" w:rsidRPr="00B16E3C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>в форме электронного документа с использованием</w:t>
      </w:r>
      <w:r w:rsidRPr="00EF0714">
        <w:rPr>
          <w:sz w:val="28"/>
          <w:szCs w:val="28"/>
        </w:rPr>
        <w:t xml:space="preserve">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B16E3C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специалистом Комитета.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B16E3C">
        <w:rPr>
          <w:iCs/>
          <w:color w:val="000000"/>
          <w:sz w:val="28"/>
          <w:szCs w:val="28"/>
        </w:rPr>
        <w:t xml:space="preserve">результата муниципальной услуги </w:t>
      </w:r>
      <w:r w:rsidRPr="00267FC8">
        <w:rPr>
          <w:sz w:val="28"/>
          <w:szCs w:val="28"/>
        </w:rPr>
        <w:t xml:space="preserve">через МФЦ по месту представления заявления, 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267FC8">
        <w:rPr>
          <w:bCs/>
          <w:sz w:val="28"/>
          <w:szCs w:val="28"/>
        </w:rPr>
        <w:t>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</w:t>
      </w:r>
      <w:r w:rsidR="006063C4">
        <w:rPr>
          <w:sz w:val="28"/>
          <w:szCs w:val="28"/>
        </w:rPr>
        <w:br/>
      </w:r>
      <w:r w:rsidRPr="00267FC8">
        <w:rPr>
          <w:sz w:val="28"/>
          <w:szCs w:val="28"/>
        </w:rPr>
        <w:t>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BC2A73">
        <w:rPr>
          <w:sz w:val="28"/>
          <w:szCs w:val="28"/>
        </w:rPr>
        <w:t xml:space="preserve">Способом фиксации результата </w:t>
      </w:r>
      <w:r w:rsidR="00FD3614" w:rsidRPr="00BC2A73">
        <w:rPr>
          <w:sz w:val="28"/>
          <w:szCs w:val="28"/>
        </w:rPr>
        <w:t xml:space="preserve">настоящей </w:t>
      </w:r>
      <w:r w:rsidRPr="00BC2A73">
        <w:rPr>
          <w:sz w:val="28"/>
          <w:szCs w:val="28"/>
        </w:rPr>
        <w:t xml:space="preserve">административной процедуры является подпись заявителя </w:t>
      </w:r>
      <w:r w:rsidR="00735752" w:rsidRPr="00BC2A73">
        <w:rPr>
          <w:sz w:val="28"/>
          <w:szCs w:val="28"/>
        </w:rPr>
        <w:t xml:space="preserve">в </w:t>
      </w:r>
      <w:r w:rsidRPr="00BC2A73">
        <w:rPr>
          <w:sz w:val="28"/>
          <w:szCs w:val="28"/>
        </w:rPr>
        <w:t>получении копий постановления в журнале выдачи</w:t>
      </w:r>
      <w:r w:rsidR="005E20C1" w:rsidRPr="00BC2A73">
        <w:rPr>
          <w:sz w:val="28"/>
          <w:szCs w:val="28"/>
        </w:rPr>
        <w:t xml:space="preserve"> результата муниципальной</w:t>
      </w:r>
      <w:r w:rsidR="00771A1E" w:rsidRPr="00BC2A73">
        <w:rPr>
          <w:sz w:val="28"/>
          <w:szCs w:val="28"/>
        </w:rPr>
        <w:t xml:space="preserve"> услуги</w:t>
      </w:r>
      <w:r w:rsidRPr="00BC2A73">
        <w:rPr>
          <w:sz w:val="28"/>
          <w:szCs w:val="28"/>
        </w:rPr>
        <w:t>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804873">
        <w:rPr>
          <w:sz w:val="28"/>
          <w:szCs w:val="28"/>
        </w:rPr>
        <w:t>настоящей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 xml:space="preserve">же порядка возврата такого результата в орган, предоставляющий </w:t>
      </w:r>
      <w:r w:rsidR="000F3AE5">
        <w:rPr>
          <w:sz w:val="28"/>
          <w:szCs w:val="28"/>
        </w:rPr>
        <w:t xml:space="preserve">муниципальную </w:t>
      </w:r>
      <w:r w:rsidR="008C6DCE" w:rsidRPr="00267FC8">
        <w:rPr>
          <w:sz w:val="28"/>
          <w:szCs w:val="28"/>
        </w:rPr>
        <w:t xml:space="preserve">услугу в случае, если заявитель по </w:t>
      </w:r>
      <w:r w:rsidR="008C6DCE" w:rsidRPr="00267FC8">
        <w:rPr>
          <w:sz w:val="28"/>
          <w:szCs w:val="28"/>
        </w:rPr>
        <w:lastRenderedPageBreak/>
        <w:t xml:space="preserve">какой-либо причине не явился за получением результата </w:t>
      </w:r>
      <w:r w:rsidR="000F3AE5">
        <w:rPr>
          <w:sz w:val="28"/>
          <w:szCs w:val="28"/>
        </w:rPr>
        <w:t xml:space="preserve">муниципальной </w:t>
      </w:r>
      <w:r w:rsidR="008C6DCE" w:rsidRPr="00267FC8">
        <w:rPr>
          <w:sz w:val="28"/>
          <w:szCs w:val="28"/>
        </w:rPr>
        <w:t>услуги.</w:t>
      </w:r>
    </w:p>
    <w:p w:rsidR="00B74946" w:rsidRPr="00267FC8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43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766E24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="00267FC8" w:rsidRPr="0046543F">
        <w:rPr>
          <w:rFonts w:ascii="Times New Roman" w:hAnsi="Times New Roman" w:cs="Times New Roman"/>
          <w:sz w:val="28"/>
          <w:szCs w:val="28"/>
        </w:rPr>
        <w:t>Комитета, ответственный за прием и регистрацию заявления и документов</w:t>
      </w:r>
      <w:r w:rsidRPr="0046543F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 xml:space="preserve"> - </w:t>
      </w:r>
      <w:r w:rsidR="00932189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Pr="0046543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>.</w:t>
      </w:r>
    </w:p>
    <w:p w:rsidR="00804873" w:rsidRDefault="00804873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431FD" w:rsidRPr="00907EDA" w:rsidRDefault="005431FD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DC32BC" w:rsidRPr="00907EDA">
        <w:rPr>
          <w:rFonts w:eastAsia="Arial"/>
          <w:kern w:val="1"/>
          <w:sz w:val="28"/>
          <w:szCs w:val="28"/>
          <w:lang w:eastAsia="ar-SA"/>
        </w:rPr>
        <w:t>а</w:t>
      </w:r>
      <w:r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66</w:t>
      </w:r>
      <w:r w:rsidR="00267FC8" w:rsidRPr="00EC2BBE">
        <w:rPr>
          <w:kern w:val="1"/>
          <w:sz w:val="28"/>
          <w:szCs w:val="28"/>
          <w:lang w:eastAsia="ar-SA"/>
        </w:rPr>
        <w:t xml:space="preserve">. Должностные лица администрации города, Комитета, МФЦ, ответственные за осуществление административных процедур, несут </w:t>
      </w:r>
      <w:r w:rsidR="00267FC8" w:rsidRPr="00EC2BBE">
        <w:rPr>
          <w:kern w:val="1"/>
          <w:sz w:val="28"/>
          <w:szCs w:val="28"/>
          <w:lang w:eastAsia="ar-SA"/>
        </w:rPr>
        <w:lastRenderedPageBreak/>
        <w:t>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r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0F3AE5" w:rsidRPr="00EC2BBE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 xml:space="preserve">. Заявитель </w:t>
      </w:r>
      <w:r w:rsidR="000F3AE5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="00267FC8" w:rsidRPr="00EC2BBE">
        <w:rPr>
          <w:kern w:val="1"/>
          <w:sz w:val="28"/>
          <w:szCs w:val="28"/>
          <w:lang w:eastAsia="ar-SA"/>
        </w:rPr>
        <w:t>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267FC8" w:rsidRPr="00EC2BBE" w:rsidRDefault="00267FC8" w:rsidP="00BC2A73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</w:t>
      </w:r>
      <w:r w:rsidRPr="00BC2A73">
        <w:rPr>
          <w:kern w:val="1"/>
          <w:sz w:val="28"/>
          <w:szCs w:val="28"/>
          <w:lang w:eastAsia="ar-SA"/>
        </w:rPr>
        <w:t>соответствии с ними иными нормативными правовыми актами Российской</w:t>
      </w:r>
      <w:r w:rsidR="00BC2A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 xml:space="preserve">при предоставлении муниципальной услуги платы, не предусмотренной </w:t>
      </w:r>
      <w:r w:rsidRPr="00EC2BBE">
        <w:rPr>
          <w:kern w:val="1"/>
          <w:sz w:val="28"/>
          <w:szCs w:val="28"/>
          <w:lang w:eastAsia="ar-SA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69</w:t>
      </w:r>
      <w:r w:rsidR="00267FC8" w:rsidRPr="00BC2A73">
        <w:rPr>
          <w:kern w:val="1"/>
          <w:sz w:val="28"/>
          <w:szCs w:val="28"/>
          <w:lang w:eastAsia="ar-SA"/>
        </w:rPr>
        <w:t>. Жалоба на действия (бездействие) членов Комиссии подается в Комиссию и рассматривается е</w:t>
      </w:r>
      <w:r w:rsidR="00771A1E" w:rsidRPr="00BC2A73">
        <w:rPr>
          <w:kern w:val="1"/>
          <w:sz w:val="28"/>
          <w:szCs w:val="28"/>
          <w:lang w:eastAsia="ar-SA"/>
        </w:rPr>
        <w:t>е</w:t>
      </w:r>
      <w:r w:rsidR="00267FC8" w:rsidRPr="00BC2A73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«ИнфоГрад», а также директора МКУ «ИнфоГрад» подается в Комитет и рассматривается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0F3AE5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</w:t>
      </w:r>
      <w:r w:rsidR="00771A1E" w:rsidRPr="00BC2A73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BC2A73">
        <w:rPr>
          <w:kern w:val="1"/>
          <w:sz w:val="28"/>
          <w:szCs w:val="28"/>
          <w:lang w:eastAsia="ar-SA"/>
        </w:rPr>
        <w:t>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</w:t>
      </w:r>
      <w:r w:rsidR="000F3AE5">
        <w:rPr>
          <w:kern w:val="1"/>
          <w:sz w:val="28"/>
          <w:szCs w:val="28"/>
          <w:lang w:eastAsia="ar-SA"/>
        </w:rPr>
        <w:t>и</w:t>
      </w:r>
      <w:r w:rsidRPr="00EC2BBE">
        <w:rPr>
          <w:kern w:val="1"/>
          <w:sz w:val="28"/>
          <w:szCs w:val="28"/>
          <w:lang w:eastAsia="ar-SA"/>
        </w:rPr>
        <w:t>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«ИнфоГрад»,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</w:t>
      </w:r>
      <w:r w:rsidRPr="00EC2BBE">
        <w:rPr>
          <w:kern w:val="1"/>
          <w:sz w:val="28"/>
          <w:szCs w:val="28"/>
          <w:lang w:eastAsia="ar-SA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BC2A73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FC8" w:rsidRPr="00B02A15" w:rsidRDefault="004F6F41" w:rsidP="0026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должностных лиц, специалистов Комитета, специалистов МКУ «ИнфоГрад», </w:t>
      </w:r>
      <w:r w:rsidR="00267FC8" w:rsidRPr="00EC2BBE">
        <w:rPr>
          <w:kern w:val="1"/>
          <w:sz w:val="28"/>
          <w:szCs w:val="28"/>
          <w:lang w:eastAsia="ar-SA"/>
        </w:rPr>
        <w:lastRenderedPageBreak/>
        <w:t>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>В.Э. Соколюк</w:t>
      </w:r>
    </w:p>
    <w:p w:rsidR="005431FD" w:rsidRDefault="005431FD" w:rsidP="00C735CD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Default="005431FD" w:rsidP="00653408">
      <w:pPr>
        <w:pBdr>
          <w:bottom w:val="single" w:sz="4" w:space="1" w:color="auto"/>
        </w:pBdr>
        <w:rPr>
          <w:rFonts w:eastAsia="Arial"/>
          <w:kern w:val="1"/>
          <w:sz w:val="28"/>
          <w:szCs w:val="28"/>
          <w:lang w:eastAsia="ar-SA"/>
        </w:rPr>
      </w:pPr>
    </w:p>
    <w:p w:rsidR="00267FC8" w:rsidRPr="00BA22DF" w:rsidRDefault="00267FC8" w:rsidP="00C735CD">
      <w:pPr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Приложение визируют: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653408" w:rsidRDefault="00CD2D21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408">
        <w:rPr>
          <w:sz w:val="28"/>
          <w:szCs w:val="28"/>
        </w:rPr>
        <w:t>редседател</w:t>
      </w:r>
      <w:r w:rsidR="00804873">
        <w:rPr>
          <w:sz w:val="28"/>
          <w:szCs w:val="28"/>
        </w:rPr>
        <w:t>ь</w:t>
      </w:r>
      <w:r w:rsidR="00653408">
        <w:rPr>
          <w:sz w:val="28"/>
          <w:szCs w:val="28"/>
        </w:rPr>
        <w:t xml:space="preserve"> комитета по</w:t>
      </w:r>
      <w:r>
        <w:rPr>
          <w:sz w:val="28"/>
          <w:szCs w:val="28"/>
        </w:rPr>
        <w:t>управлению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</w:t>
      </w:r>
      <w:r w:rsidR="00CD2D21">
        <w:rPr>
          <w:color w:val="000000"/>
          <w:sz w:val="28"/>
          <w:szCs w:val="28"/>
        </w:rPr>
        <w:t>О.А. Бондаренко</w:t>
      </w:r>
    </w:p>
    <w:p w:rsidR="00653408" w:rsidRPr="0007425B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>города Невинномысска</w:t>
      </w:r>
      <w:r>
        <w:rPr>
          <w:color w:val="000000"/>
          <w:sz w:val="28"/>
          <w:szCs w:val="28"/>
        </w:rPr>
        <w:t xml:space="preserve">                                                                    Е.Н. Дудченко</w:t>
      </w:r>
    </w:p>
    <w:p w:rsidR="00927DAF" w:rsidRDefault="00927DAF" w:rsidP="00653408">
      <w:pPr>
        <w:spacing w:line="240" w:lineRule="exact"/>
        <w:jc w:val="both"/>
        <w:rPr>
          <w:color w:val="000000"/>
          <w:sz w:val="28"/>
          <w:szCs w:val="28"/>
        </w:rPr>
        <w:sectPr w:rsidR="00927DAF" w:rsidSect="00927DAF">
          <w:pgSz w:w="11906" w:h="16838"/>
          <w:pgMar w:top="1134" w:right="567" w:bottom="1191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1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юридических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64"/>
        <w:gridCol w:w="2835"/>
      </w:tblGrid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27DAF">
              <w:rPr>
                <w:rFonts w:ascii="Courier New" w:eastAsia="Calibri" w:hAnsi="Courier New" w:cs="Courier New"/>
                <w:lang w:eastAsia="en-US"/>
              </w:rPr>
              <w:t>___________   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eastAsia="Calibri"/>
                <w:lang w:eastAsia="en-US"/>
              </w:rPr>
              <w:t>(подпись)                      (инициалы, фамилия)</w:t>
            </w:r>
          </w:p>
        </w:tc>
      </w:tr>
    </w:tbl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физических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2846"/>
      </w:tblGrid>
      <w:tr w:rsidR="00927DAF" w:rsidRPr="00927DAF" w:rsidTr="00BE4DD8">
        <w:trPr>
          <w:trHeight w:val="1805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rPr>
          <w:trHeight w:val="359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1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Испрашиваемый условно разрешенный вид </w:t>
            </w: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___________  ________________________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eastAsia="Calibri"/>
                <w:lang w:eastAsia="en-US"/>
              </w:rPr>
              <w:t xml:space="preserve">       (подпись)                        (инициалы, фамилия)</w:t>
            </w:r>
          </w:p>
        </w:tc>
      </w:tr>
    </w:tbl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Председатель комитета по управлению</w:t>
      </w: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муниципальным имуществом </w:t>
      </w:r>
    </w:p>
    <w:p w:rsid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p w:rsidR="00927DAF" w:rsidRDefault="00927DAF" w:rsidP="00927DAF">
      <w:pPr>
        <w:spacing w:line="240" w:lineRule="exact"/>
        <w:jc w:val="both"/>
        <w:rPr>
          <w:sz w:val="28"/>
          <w:szCs w:val="28"/>
        </w:rPr>
        <w:sectPr w:rsidR="00927DAF" w:rsidSect="006B0074">
          <w:headerReference w:type="default" r:id="rId23"/>
          <w:foot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spacing w:line="240" w:lineRule="exact"/>
        <w:ind w:left="4956" w:firstLine="6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27DAF">
        <w:rPr>
          <w:rFonts w:eastAsia="Arial"/>
          <w:kern w:val="1"/>
          <w:sz w:val="28"/>
          <w:szCs w:val="28"/>
          <w:lang w:eastAsia="ar-SA"/>
        </w:rPr>
        <w:t>Приложение 2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к административному регламенту 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БЛОК-СХЕМА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77.4pt;margin-top:.95pt;width:262.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rBNwIAAFIEAAAOAAAAZHJzL2Uyb0RvYy54bWysVF2O0zAQfkfiDpbfaZL+LlHT1dKlCGn5&#10;kRYO4DhOYuF4jO02KZfhFDwhcYYeiYmTLeXvBZEHa8Yz/mbmm5msr7tGkYOwToLOaDKJKRGaQyF1&#10;ldH373ZPrihxnumCKdAio0fh6PXm8aN1a1IxhRpUISxBEO3S1mS09t6kUeR4LRrmJmCERmMJtmEe&#10;VVtFhWUtojcqmsbxMmrBFsYCF87h7e1gpJuAX5aC+zdl6YQnKqOYmw+nDWfen9FmzdLKMlNLPqbB&#10;/iGLhkmNQc9Qt8wzsrfyN6hGcgsOSj/h0ERQlpKLUANWk8S/VHNfMyNCLUiOM2ea3P+D5a8Pby2R&#10;RUanU0o0a7BHp8+nb6evpy8Er5Cf1rgU3e4NOvruGXTY51CrM3fAPziiYVszXYkba6GtBSswv6R/&#10;GV08HXBcD5K3r6DAOGzvIQB1pW168pAOgujYp+O5N6LzhOPlbDZbLZZo4mibrpJkvgghWPrw2ljn&#10;XwhoSC9k1GLvAzo73DnfZ8PSB5c+mAMli51UKii2yrfKkgPDOdmFb0T/yU1p0mZ0OVvEAwF/hYjD&#10;9yeIRnoceCWbjF6dnVja0/ZcF2EcPZNqkDFlpUcee+oGEn2Xd2NfciiOyKiFYbBxEVGowX6ipMWh&#10;zqj7uGdWUKJeauzK02Q+77cgKPPFaoqKvbTklxamOUJl1FMyiFs/bM7eWFnVGGmYAw032MlSBpL7&#10;lg9ZjXnj4AbuxyXrN+NSD14/fgWb7wAAAP//AwBQSwMEFAAGAAgAAAAhAHV3ZKTcAAAACAEAAA8A&#10;AABkcnMvZG93bnJldi54bWxMj8FOwzAQRO9I/QdrK/VGHdoQlRCngkpIiBslF25uvE0i7HVku034&#10;e5YT3GY0q5m31X52VlwxxMGTgrt1BgKp9WagTkHz8XK7AxGTJqOtJ1TwjRH29eKm0qXxE73j9Zg6&#10;wSUUS62gT2kspYxtj07HtR+RODv74HRiGzppgp643Fm5ybJCOj0QL/R6xEOP7dfx4hS8Fs/pExvz&#10;ZrabrZ8a2YazjUqtlvPTI4iEc/o7hl98RoeamU7+QiYKy/4+Z/TE4gEE58Uuy0GcFOR5AbKu5P8H&#10;6h8AAAD//wMAUEsBAi0AFAAGAAgAAAAhALaDOJL+AAAA4QEAABMAAAAAAAAAAAAAAAAAAAAAAFtD&#10;b250ZW50X1R5cGVzXS54bWxQSwECLQAUAAYACAAAACEAOP0h/9YAAACUAQAACwAAAAAAAAAAAAAA&#10;AAAvAQAAX3JlbHMvLnJlbHNQSwECLQAUAAYACAAAACEALfKqwTcCAABSBAAADgAAAAAAAAAAAAAA&#10;AAAuAgAAZHJzL2Uyb0RvYy54bWxQSwECLQAUAAYACAAAACEAdXdkpNwAAAAIAQAADwAAAAAAAAAA&#10;AAAAAACRBAAAZHJzL2Rvd25yZXYueG1sUEsFBgAAAAAEAAQA8wAAAJoFAAAAAA==&#10;" strokeweight=".5pt">
            <v:textbox>
              <w:txbxContent>
                <w:p w:rsidR="00927DAF" w:rsidRPr="0057350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 w:rsidRPr="00573503">
                    <w:rPr>
                      <w:sz w:val="22"/>
                      <w:szCs w:val="22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6" type="#_x0000_t32" style="position:absolute;left:0;text-align:left;margin-left:244.65pt;margin-top:6.2pt;width:.0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c8YwIAAHYEAAAOAAAAZHJzL2Uyb0RvYy54bWysVEtu2zAQ3RfoHQjuHVmO7DpC5KCQ7G7S&#10;1kDSA9AkZQmlSIJkLBtFgTQXyBF6hW666Ac5g3yjDulPm3ZTFPWCHpIzb2bePOr8Yt0ItOLG1kpm&#10;OD7pY8QlVayWywy/uZ71xhhZRyQjQkme4Q23+GLy9Ml5q1M+UJUSjBsEINKmrc5w5ZxOo8jSijfE&#10;nijNJVyWyjTEwdYsI2ZIC+iNiAb9/ihqlWHaKMqthdNid4knAb8sOXWvy9Jyh0SGoTYXVhPWhV+j&#10;yTlJl4boqqb7Msg/VNGQWkLSI1RBHEE3pv4DqqmpUVaV7oSqJlJlWVMeeoBu4v5v3VxVRPPQC5Bj&#10;9ZEm+/9g6avV3KCaZXgQYyRJAzPqPm5vt/fd9+7T9h5tP3QPsGzvtrfd5+5b97V76L4gcAbmWm1T&#10;AMjl3Pje6Vpe6UtF31okVV4RueShg+uNBtQQET0K8RurIf+ifakY+JAbpwKN69I0HhIIQuswrc1x&#10;WnztEIXD0ekQIwrnp+NkHIdRRiQ9RGpj3QuuGuSNDFtnSL2sXK6kBFEoE4c8ZHVpHXQCgYcAn1aq&#10;WS1E0IaQqM3w2XAwDAFWiZr5S+9mzXKRC4NWxKsr/DwtAPbIzagbyQJYxQmb7m1HagE2coEdYoxq&#10;sU/VcIaR4PCavLWDE9Kng8ah2r21U9e7s/7ZdDwdJ71kMJr2kn5R9J7P8qQ3msXPhsVpkedF/N5X&#10;HidpVTPGpS/+oPQ4+Tsl7d/cTqNHrR9Zih6jBwag2MN/KDpM3g97J5uFYpu58d15EYC4g/P+IfrX&#10;8+s+eP38XEx+AAAA//8DAFBLAwQUAAYACAAAACEAvDqvQ94AAAAJAQAADwAAAGRycy9kb3ducmV2&#10;LnhtbEyPwU7DQAxE70j8w8pI3OiGNEAJ2VQIqYdIRYjCB2yzJonIetOsm6Z/jznBzfaMxm+K9ex7&#10;NeEYu0AGbhcJKKQ6uI4aA58fm5sVqMiWnO0DoYEzRliXlxeFzV040TtOO26UhFDMrYGWeci1jnWL&#10;3sZFGJBE+wqjtyzr2Gg32pOE+16nSXKvve1IPrR2wJcW6+/d0RtIqwOfN9uKpze+ez34dJtVQ23M&#10;9dX8/ASKceY/M/ziCzqUwrQPR3JR9Qay1eNSrCKkGSgxyEGGvYGHZQK6LPT/BuUPAAAA//8DAFBL&#10;AQItABQABgAIAAAAIQC2gziS/gAAAOEBAAATAAAAAAAAAAAAAAAAAAAAAABbQ29udGVudF9UeXBl&#10;c10ueG1sUEsBAi0AFAAGAAgAAAAhADj9If/WAAAAlAEAAAsAAAAAAAAAAAAAAAAALwEAAF9yZWxz&#10;Ly5yZWxzUEsBAi0AFAAGAAgAAAAhAMZBNzxjAgAAdgQAAA4AAAAAAAAAAAAAAAAALgIAAGRycy9l&#10;Mm9Eb2MueG1sUEsBAi0AFAAGAAgAAAAhALw6r0PeAAAACQEAAA8AAAAAAAAAAAAAAAAAvQQAAGRy&#10;cy9kb3ducmV2LnhtbFBLBQYAAAAABAAEAPMAAADIBQAAAAA=&#10;">
            <v:stroke endarrow="open"/>
          </v:shape>
        </w:pict>
      </w:r>
      <w:r>
        <w:rPr>
          <w:noProof/>
          <w:sz w:val="24"/>
        </w:rPr>
        <w:pict>
          <v:shape id="Прямая со стрелкой 20" o:spid="_x0000_s1045" type="#_x0000_t32" style="position:absolute;left:0;text-align:left;margin-left:340.2pt;margin-top:2.45pt;width:57.0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KkZAIAAHkEAAAOAAAAZHJzL2Uyb0RvYy54bWysVEtu2zAQ3RfoHQjuHVmKnDhC5KCQ7G7S&#10;NkDSA9AkZQmlSIJkLBtFgbQXyBF6hW666Ac5g3yjDulPm3ZTFPWCHpIzb97MPOr8YtUKtOTGNkrm&#10;OD4aYsQlVayRixy/vpkNxhhZRyQjQkme4zW3+GLy9Ml5pzOeqFoJxg0CEGmzTue4dk5nUWRpzVti&#10;j5TmEi4rZVriYGsWETOkA/RWRMlweBJ1yjBtFOXWwmm5vcSTgF9VnLpXVWW5QyLHwM2F1YR17tdo&#10;ck6yhSG6buiOBvkHFi1pJCQ9QJXEEXRrmj+g2oYaZVXljqhqI1VVDeWhBqgmHv5WzXVNNA+1QHOs&#10;PrTJ/j9Y+nJ5ZVDDcpxAeyRpYUb9x83d5r7/3n/a3KPN+/4Bls2HzV3/uf/Wf+0f+i8InKFznbYZ&#10;ABTyyvja6Upe60tF31gkVVETueChgpu1BtTYR0SPQvzGasg/714oBj7k1qnQxlVlWg8JDUKrMK31&#10;YVp85RCFw9MkHR2PMKJwlR4nKdg+A8n2wdpY95yrFnkjx9YZ0ixqVygpQRfKxCEVWV5atw3cB/jM&#10;Us0aIeCcZEKiLsdno2QUAqwSDfOX/s6axbwQBi2JF1j47Vg8cjPqVrIAVnPCpjvbkUaAjVxoEDFG&#10;ddinajnDSHB4UN7achPSp4Page3O2grs7dnwbDqejtNBmpxMB+mwLAfPZkU6OJnFp6PyuCyKMn7n&#10;mcdpVjeMcenJ78Uep38npt2z28r0IPdDl6LH6GEOQHb/H0iH4ft5b5UzV2x9ZXx1Xgeg7+C8e4v+&#10;Af26D14/vxiTHwAAAP//AwBQSwMEFAAGAAgAAAAhADYgeuzfAAAACAEAAA8AAABkcnMvZG93bnJl&#10;di54bWxMj8FOwzAQRO9I/IO1SNyoTUhLG+JUCKmHSEWI0g9w420SEa/T2E3Tv2c5wW1WM5p5m68n&#10;14kRh9B60vA4UyCQKm9bqjXsvzYPSxAhGrKm84QarhhgXdze5Caz/kKfOO5iLbiEQmY0NDH2mZSh&#10;atCZMPM9EntHPzgT+RxqaQdz4XLXyUSphXSmJV5oTI9vDVbfu7PTkJSneN1syzh+xPn7ySXbtOwr&#10;re/vptcXEBGn+BeGX3xGh4KZDv5MNohOw2KpUo5qSFcg2H9epXMQBxZPCmSRy/8PFD8AAAD//wMA&#10;UEsBAi0AFAAGAAgAAAAhALaDOJL+AAAA4QEAABMAAAAAAAAAAAAAAAAAAAAAAFtDb250ZW50X1R5&#10;cGVzXS54bWxQSwECLQAUAAYACAAAACEAOP0h/9YAAACUAQAACwAAAAAAAAAAAAAAAAAvAQAAX3Jl&#10;bHMvLnJlbHNQSwECLQAUAAYACAAAACEAQj+ipGQCAAB5BAAADgAAAAAAAAAAAAAAAAAuAgAAZHJz&#10;L2Uyb0RvYy54bWxQSwECLQAUAAYACAAAACEANiB67N8AAAAIAQAADwAAAAAAAAAAAAAAAAC+BAAA&#10;ZHJzL2Rvd25yZXYueG1sUEsFBgAAAAAEAAQA8wAAAMoFAAAAAA==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9" o:spid="_x0000_s1027" type="#_x0000_t202" style="position:absolute;left:0;text-align:left;margin-left:363.5pt;margin-top:8.9pt;width:103.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9fNQIAAFoEAAAOAAAAZHJzL2Uyb0RvYy54bWysVF2O0zAQfkfiDpbfafq3yzZqulq6FCEt&#10;P9LCARzHSSxsj7HdJstlOAVPSJyhR2LstKVaEA+IPFgznvHnme8bZ3nda0V2wnkJpqCT0ZgSYThU&#10;0jQF/fhh8+yKEh+YqZgCIwr6IDy9Xj19suxsLqbQgqqEIwhifN7ZgrYh2DzLPG+FZn4EVhgM1uA0&#10;C+i6Jqsc6xBdq2w6Hl9mHbjKOuDCe9y9HYJ0lfDrWvDwrq69CEQVFGsLaXVpLeOarZYsbxyzreSH&#10;Mtg/VKGZNHjpCeqWBUa2Tv4GpSV34KEOIw46g7qWXKQesJvJ+FE39y2zIvWC5Hh7osn/P1j+dvfe&#10;EVmhdgtKDNOo0f7r/sf++/4bwS3kp7M+x7R7i4mhfwE95qZevb0D/skTA+uWmUbcOAddK1iF9U3i&#10;yezs6IDjI0jZvYEK72HbAAmor52O5CEdBNFRp4eTNqIPhMcrZ5P5/AJDHGNozhaLpF7G8uNx63x4&#10;JUCTaBTUofgJnu3ufIjlsPyYEm/zoGS1kUolxzXlWjmyYzgom/SlDh6lKUO6gl7OsJC/Q4zT9ycI&#10;LQNOvJK6oFenJJZH3l6aKs1jYFINNpaszIHIyN3AYujLftDsqE8J1QMy62AYcHyQaLTgvlDS4XAX&#10;1H/eMicoUa8NqrNAAuNrSM784vkUHXceKc8jzHCEKmigZDDXYXhBW+tk0+JNwzwYuEFFa5m4jtIP&#10;VR3KxwFOEhweW3wh537K+vVLWP0EAAD//wMAUEsDBBQABgAIAAAAIQDWrZks3QAAAAoBAAAPAAAA&#10;ZHJzL2Rvd25yZXYueG1sTI/BTsMwEETvSPyDtUjcqINTGghxKkBCQtwouXBz420SYa+j2G3C37Oc&#10;6HFnRrPzqu3inTjhFIdAGm5XGQikNtiBOg3N5+vNPYiYDFnjAqGGH4ywrS8vKlPaMNMHnnapE1xC&#10;sTQa+pTGUsrY9uhNXIURib1DmLxJfE6dtJOZudw7qbJsI70ZiD/0ZsSXHtvv3dFreNs8py9s7LvN&#10;VR7mRrbTwUWtr6+Wp0cQCZf0H4a/+Twdat60D0eyUTgNhSqYJbFRMAIHHvI1C3sNan2nQNaVPEeo&#10;fwEAAP//AwBQSwECLQAUAAYACAAAACEAtoM4kv4AAADhAQAAEwAAAAAAAAAAAAAAAAAAAAAAW0Nv&#10;bnRlbnRfVHlwZXNdLnhtbFBLAQItABQABgAIAAAAIQA4/SH/1gAAAJQBAAALAAAAAAAAAAAAAAAA&#10;AC8BAABfcmVscy8ucmVsc1BLAQItABQABgAIAAAAIQDs2y9fNQIAAFoEAAAOAAAAAAAAAAAAAAAA&#10;AC4CAABkcnMvZTJvRG9jLnhtbFBLAQItABQABgAIAAAAIQDWrZks3QAAAAoBAAAPAAAAAAAAAAAA&#10;AAAAAI8EAABkcnMvZG93bnJldi54bWxQSwUGAAAAAAQABADzAAAAmQUAAAAA&#10;" strokeweight=".5pt">
            <v:textbox>
              <w:txbxContent>
                <w:p w:rsidR="00927DAF" w:rsidRPr="00791A3C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 w:rsidRPr="00791A3C">
                    <w:rPr>
                      <w:sz w:val="22"/>
                      <w:szCs w:val="22"/>
                    </w:rPr>
                    <w:t>Уведомление о</w:t>
                  </w:r>
                  <w:r>
                    <w:rPr>
                      <w:sz w:val="22"/>
                      <w:szCs w:val="22"/>
                    </w:rPr>
                    <w:t xml:space="preserve">ботказе в приеме </w:t>
                  </w:r>
                  <w:r w:rsidRPr="00791A3C">
                    <w:rPr>
                      <w:sz w:val="22"/>
                      <w:szCs w:val="22"/>
                    </w:rPr>
                    <w:t>заявления и документов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791A3C">
                    <w:rPr>
                      <w:sz w:val="22"/>
                      <w:szCs w:val="22"/>
                    </w:rPr>
                    <w:t>необходимых для предо</w:t>
                  </w:r>
                  <w:r>
                    <w:rPr>
                      <w:sz w:val="22"/>
                      <w:szCs w:val="22"/>
                    </w:rPr>
                    <w:t>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7" o:spid="_x0000_s1028" type="#_x0000_t202" style="position:absolute;left:0;text-align:left;margin-left:-4pt;margin-top:3.85pt;width:131.95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7OgIAAFoEAAAOAAAAZHJzL2Uyb0RvYy54bWysVF2O0zAQfkfiDpbfadLSP6Kmq6VLEdLy&#10;Iy0cwHGcxMLxGNttslxmT8ETEmfokRg7bakWeEHkwfLY429mvm8mq6u+VWQvrJOgczoepZQIzaGU&#10;us7pp4/bZ0tKnGe6ZAq0yOm9cPRq/fTJqjOZmEADqhSWIIh2WWdy2nhvsiRxvBEtcyMwQuNlBbZl&#10;Hk1bJ6VlHaK3Kpmk6TzpwJbGAhfO4enNcEnXEb+qBPfvq8oJT1ROMTcfVxvXIqzJesWy2jLTSH5M&#10;g/1DFi2TGoOeoW6YZ2Rn5W9QreQWHFR+xKFNoKokF7EGrGacPqrmrmFGxFqQHGfONLn/B8vf7T9Y&#10;IkvUbkGJZi1qdHg4/Dh8P3wjeIT8dMZl6HZn0NH3L6FH31irM7fAPzuiYdMwXYtra6FrBCsxv3F4&#10;mVw8HXBcACm6t1BiHLbzEIH6yraBPKSDIDrqdH/WRvSe8BByvpgt5jNKON6Nl9P5bBnVS1h2em6s&#10;868FtCRscmpR/AjP9rfOh3RYdnIJ0RwoWW6lUtGwdbFRluwZNso2frGCR25Kky6n8+ezdGDgrxBp&#10;/P4E0UqPHa9km9Pl2YllgbdXuoz96JlUwx5TVvpIZOBuYNH3RR81m5z0KaC8R2YtDA2OA4mbBuxX&#10;Sjps7py6LztmBSXqjUZ1Xoyn0zAN0ZjOFhM07OVNcXnDNEeonHpKhu3GDxO0M1bWDUYa+kHDNSpa&#10;ych1kH7I6pg+NnCU4DhsYUIu7ej165ew/gkAAP//AwBQSwMEFAAGAAgAAAAhAKCyc6rdAAAACAEA&#10;AA8AAABkcnMvZG93bnJldi54bWxMj8FOwzAQRO9I/IO1SNxap6nSpiFOBUhIiBttLtzceJtEjdeR&#10;7Tbh71lOcJvVrGbelPvZDuKGPvSOFKyWCQikxpmeWgX18W2RgwhRk9GDI1TwjQH21f1dqQvjJvrE&#10;2yG2gkMoFFpBF+NYSBmaDq0OSzcisXd23urIp2+l8XricDvINEk20uqeuKHTI7522FwOV6vgffMS&#10;v7A2H2adrt1Uy8afh6DU48P8/AQi4hz/nuEXn9GhYqaTu5IJYlCwyHlKVLDdgmA7zbIdiBOLXZ6B&#10;rEr5f0D1AwAA//8DAFBLAQItABQABgAIAAAAIQC2gziS/gAAAOEBAAATAAAAAAAAAAAAAAAAAAAA&#10;AABbQ29udGVudF9UeXBlc10ueG1sUEsBAi0AFAAGAAgAAAAhADj9If/WAAAAlAEAAAsAAAAAAAAA&#10;AAAAAAAALwEAAF9yZWxzLy5yZWxzUEsBAi0AFAAGAAgAAAAhAFJDN/s6AgAAWgQAAA4AAAAAAAAA&#10;AAAAAAAALgIAAGRycy9lMm9Eb2MueG1sUEsBAi0AFAAGAAgAAAAhAKCyc6rdAAAACAEAAA8AAAAA&#10;AAAAAAAAAAAAlAQAAGRycy9kb3ducmV2LnhtbFBLBQYAAAAABAAEAPMAAACeBQAAAAA=&#10;" strokeweight=".5pt">
            <v:textbox>
              <w:txbxContent>
                <w:p w:rsidR="00927DAF" w:rsidRPr="0057350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 xml:space="preserve">одготовка общественных обсуждений по вопросу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предоставления разрешения на условно разрешенный вид использования земельного участкаи (или) объекта капитального строительства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6" o:spid="_x0000_s1029" type="#_x0000_t202" style="position:absolute;left:0;text-align:left;margin-left:171.5pt;margin-top:8.9pt;width:162.4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6zOAIAAFkEAAAOAAAAZHJzL2Uyb0RvYy54bWysVF2O0zAQfkfiDpbfadJfStR0tXQpQlp+&#10;pIUDOI6TWDgeY7tNymU4BU9InKFHYux0u+XvBZEHa8Yz/mbmm5msrvpWkb2wToLO6XiUUiI0h1Lq&#10;Oqcf3m+fLClxnumSKdAipwfh6NX68aNVZzIxgQZUKSxBEO2yzuS08d5kSeJ4I1rmRmCERmMFtmUe&#10;VVsnpWUdorcqmaTpIunAlsYCF87h7c1gpOuIX1WC+7dV5YQnKqeYm4+njWcRzmS9YlltmWkkP6XB&#10;/iGLlkmNQc9QN8wzsrPyN6hWcgsOKj/i0CZQVZKLWANWM05/qeauYUbEWpAcZ840uf8Hy9/s31ki&#10;S+zdghLNWuzR8cvx+/Hb8SvBK+SnMy5DtzuDjr5/Dj36xlqduQX+0RENm4bpWlxbC10jWIn5jcPL&#10;5OLpgOMCSNG9hhLjsJ2HCNRXtg3kIR0E0bFPh3NvRO8Jx8tJupjMlmjiaJvNpsvFPIZg2f1rY51/&#10;KaAlQcipxd5HdLa/dT5kw7J7lxDMgZLlVioVFVsXG2XJnuGcbON3Qv/JTWnS5XQxnacDAX+FSOP3&#10;J4hWehx4JducLs9OLAu0vdBlHEfPpBpkTFnpE4+BuoFE3xd9bNk0BAgcF1AekFgLw3zjPqLQgP1M&#10;SYeznVP3acesoES90ticZ+PZLCxDVGbzpxNU7KWluLQwzREqp56SQdz4YYF2xsq6wUjDOGi4xoZW&#10;MnL9kNUpfZzf2ILTroUFudSj18MfYf0DAAD//wMAUEsDBBQABgAIAAAAIQC2goKI3AAAAAkBAAAP&#10;AAAAZHJzL2Rvd25yZXYueG1sTI/BTsMwEETvSPyDtZW4UacNSqoQpwIkJMSNkgs3N94mEfY6st0m&#10;/D3bE9x2NKPZefV+cVZcMMTRk4LNOgOB1HkzUq+g/Xy934GISZPR1hMq+MEI++b2ptaV8TN94OWQ&#10;esElFCutYEhpqqSM3YBOx7WfkNg7+eB0Yhl6aYKeudxZuc2yQjo9En8Y9IQvA3bfh7NT8FY8py9s&#10;zbvJt7mfW9mFk41K3a2Wp0cQCZf0F4brfJ4ODW86+jOZKKyC/CFnlsRGyQgcKIrrcVSwK0uQTS3/&#10;EzS/AAAA//8DAFBLAQItABQABgAIAAAAIQC2gziS/gAAAOEBAAATAAAAAAAAAAAAAAAAAAAAAABb&#10;Q29udGVudF9UeXBlc10ueG1sUEsBAi0AFAAGAAgAAAAhADj9If/WAAAAlAEAAAsAAAAAAAAAAAAA&#10;AAAALwEAAF9yZWxzLy5yZWxzUEsBAi0AFAAGAAgAAAAhAG6qfrM4AgAAWQQAAA4AAAAAAAAAAAAA&#10;AAAALgIAAGRycy9lMm9Eb2MueG1sUEsBAi0AFAAGAAgAAAAhALaCgojcAAAACQEAAA8AAAAAAAAA&#10;AAAAAAAAkgQAAGRycy9kb3ducmV2LnhtbFBLBQYAAAAABAAEAPMAAACbBQAAAAA=&#10;" strokeweight=".5pt">
            <v:textbox>
              <w:txbxContent>
                <w:p w:rsidR="00927DAF" w:rsidRPr="00A135A5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5" o:spid="_x0000_s1044" type="#_x0000_t34" style="position:absolute;left:0;text-align:left;margin-left:127.95pt;margin-top:7.1pt;width:43.55pt;height: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JTmAIAAM8EAAAOAAAAZHJzL2Uyb0RvYy54bWysVM2O0zAQviPxDpbv3SRtWtpo0xVKWy4L&#10;VNrlAdzYaQKOHdnephXiwO4VaZ+BN+AA0krLzyskb8TYzZZduCBED+7YHn8z3zczOT7ZlhxtmNKF&#10;FDEOjnyMmEglLcQ6xq/OF70xRtoQQQmXgsV4xzQ+mT5+dFxXEevLXHLKFAIQoaO6inFuTBV5nk5z&#10;VhJ9JCsm4DKTqiQGtmrtUUVqQC+51/f9kVdLRSslU6Y1nM72l3jq8LOMpeZllmlmEI8x5Gbcqty6&#10;sqs3PSbRWpEqL9IuDfIPWZSkEBD0ADUjhqALVfwBVRapklpm5iiVpSezrEiZ4wBsAv83Nmc5qZjj&#10;AuLo6iCT/n+w6YvNUqGCQu2GGAlSQo2aj8335kvzublpvjU37SXYt+0HsD+116i57Y6vUXvVvm8v&#10;26vmB/h/RQAAataVjgA0EUtl9Ui34qw6lekbjYRMciLWzLE631UQKbAvvAdP7EZXkNOqfi4p+JAL&#10;I52020yVSEkoYeCPfftzx6Ah2rqC7g4FZVuDUjgcDgf+GHilcDUauPw8Elkgm1ultHnGZImsEeMV&#10;EyaRQkDPSDVw2GRzqo0rK+20IfR1gFFWcuiSDeEonEzC0LEgUecNEe6Q7VMhFwXnrs+4QHWMJ8P+&#10;0KFryQtqL62bVutVwhUCUKCxp2fFgZv7bmVhYF54Uca408Ah54zQuaDONqTgYCPjJCZKyRrbuCWj&#10;GHEGY2qtPTYXNjbI1fG0wrm2fTvxJ/PxfBz2wv5o3gv92az3dJGEvdEieDKcDWZJMgveWRpBGOUF&#10;pUxYJncjFIR/16LdMO+b/zBEB8m8h+hODkjx7t8l7drHdsy+91aS7pbKsrOdBFPjnLsJt2N5f++8&#10;fn2Hpj8BAAD//wMAUEsDBBQABgAIAAAAIQBLy0nF4QAAAAkBAAAPAAAAZHJzL2Rvd25yZXYueG1s&#10;TI/NTsMwEITvSLyDtUhcUOuQtAhCnCpC7alCoj8S4ubG2yQ0Xkex26Y8PdsTHHfm0+xMNhtsK07Y&#10;+8aRgsdxBAKpdKahSsF2sxg9g/BBk9GtI1RwQQ+z/PYm06lxZ1rhaR0qwSHkU62gDqFLpfRljVb7&#10;seuQ2Nu73urAZ19J0+szh9tWxlH0JK1uiD/UusO3GsvD+mgVlA9FZJf0Hh/m+1Xysfn8+SrwW6n7&#10;u6F4BRFwCH8wXOtzdci5084dyXjRKoin0xdG2ZjEIBhIJgmP212FBGSeyf8L8l8AAAD//wMAUEsB&#10;Ai0AFAAGAAgAAAAhALaDOJL+AAAA4QEAABMAAAAAAAAAAAAAAAAAAAAAAFtDb250ZW50X1R5cGVz&#10;XS54bWxQSwECLQAUAAYACAAAACEAOP0h/9YAAACUAQAACwAAAAAAAAAAAAAAAAAvAQAAX3JlbHMv&#10;LnJlbHNQSwECLQAUAAYACAAAACEADOvSU5gCAADPBAAADgAAAAAAAAAAAAAAAAAuAgAAZHJzL2Uy&#10;b0RvYy54bWxQSwECLQAUAAYACAAAACEAS8tJxeEAAAAJAQAADwAAAAAAAAAAAAAAAADyBAAAZHJz&#10;L2Rvd25yZXYueG1sUEsFBgAAAAAEAAQA8wAAAAAGAAAAAA==&#10;" adj="10788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4" o:spid="_x0000_s1030" type="#_x0000_t202" style="position:absolute;left:0;text-align:left;margin-left:143pt;margin-top:2.55pt;width:205.9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W7OgIAAFoEAAAOAAAAZHJzL2Uyb0RvYy54bWysVF2O0zAQfkfiDpbfaZJuW7ZR09XSpQhp&#10;+ZEWDuA4TmJhe4ztNlkuwyl4QuIMPRITp1vK3wsiD5bHM/5m/H0zWV31WpG9cF6CKWg2SSkRhkMl&#10;TVPQ9++2Ty4p8YGZiikwoqD3wtOr9eNHq87mYgotqEo4giDG550taBuCzZPE81Zo5idghUFnDU6z&#10;gKZrksqxDtG1SqZpukg6cJV1wIX3eHozOuk64te14OFNXXsRiCoo1hbi6uJaDmuyXrG8ccy2kh/L&#10;YP9QhWbSYNIT1A0LjOyc/A1KS+7AQx0mHHQCdS25iG/A12TpL6+5a5kV8S1Ijrcnmvz/g+Wv928d&#10;kRVqN6PEMI0aHT4fvh2+Hr4QPEJ+OutzDLuzGBj6Z9BjbHyrt7fAP3hiYNMy04hr56BrBauwvmy4&#10;mZxdHXH8AFJ2r6DCPGwXIAL1tdMDeUgHQXTU6f6kjegD4Xg4XWSz5QW6OPqydD7NlvOYg+UP163z&#10;4YUATYZNQR2KH+HZ/taHoRyWP4QM2TwoWW2lUtFwTblRjuwZNso2fkf0n8KUIV1BFxfzdGTgrxBp&#10;/P4EoWXAjldSF/TyFMTygbfnpor9GJhU4x5LVuZI5MDdyGLoyz5qdtKnhOoemXUwNjgOJG5acJ8o&#10;6bC5C+o/7pgTlKiXBtVZZrPZMA3RmM2fTtFw557y3MMMR6iCBkrG7SaME7SzTjYtZhr7wcA1KlrL&#10;yPUg/VjVsXxs4CjBcdiGCTm3Y9SPX8L6OwAAAP//AwBQSwMEFAAGAAgAAAAhAIrtP3ncAAAACQEA&#10;AA8AAABkcnMvZG93bnJldi54bWxMj8FOwzAQRO9I/IO1SNyo01SkIcSpAAkJcaPNhZsbb5MIex3Z&#10;bhP+nuUEx9WMZt+rd4uz4oIhjp4UrFcZCKTOm5F6Be3h9a4EEZMmo60nVPCNEXbN9VWtK+Nn+sDL&#10;PvWCRyhWWsGQ0lRJGbsBnY4rPyFxdvLB6cRn6KUJeuZxZ2WeZYV0eiT+MOgJXwbsvvZnp+CteE6f&#10;2Jp3s8k3fm5lF042KnV7szw9gki4pL8y/OIzOjTMdPRnMlFYBXlZsEtScL8GwXnxsGWVIxe3WQmy&#10;qeV/g+YHAAD//wMAUEsBAi0AFAAGAAgAAAAhALaDOJL+AAAA4QEAABMAAAAAAAAAAAAAAAAAAAAA&#10;AFtDb250ZW50X1R5cGVzXS54bWxQSwECLQAUAAYACAAAACEAOP0h/9YAAACUAQAACwAAAAAAAAAA&#10;AAAAAAAvAQAAX3JlbHMvLnJlbHNQSwECLQAUAAYACAAAACEAQ4K1uzoCAABaBAAADgAAAAAAAAAA&#10;AAAAAAAuAgAAZHJzL2Uyb0RvYy54bWxQSwECLQAUAAYACAAAACEAiu0/edwAAAAJAQAADwAAAAAA&#10;AAAAAAAAAACUBAAAZHJzL2Rvd25yZXYueG1sUEsFBgAAAAAEAAQA8wAAAJ0FAAAAAA==&#10;" strokeweight=".5pt">
            <v:textbox>
              <w:txbxContent>
                <w:p w:rsidR="00927DAF" w:rsidRPr="00A431AB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</w:r>
                </w:p>
              </w:txbxContent>
            </v:textbox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13" o:spid="_x0000_s1043" type="#_x0000_t32" style="position:absolute;left:0;text-align:left;margin-left:457.65pt;margin-top:12.2pt;width:2.6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U6UAIAAFoEAAAOAAAAZHJzL2Uyb0RvYy54bWysVEtu2zAQ3RfoHQjtbUm24thC5KCQ7G7S&#10;1kDSA9AkZRGVSIJkLBtFgbQXyBF6hW666Ac5g3yjDukPknZTFNViNNSQb97MPOrictPUaM204VJk&#10;QdyPAsQEkZSLVRa8vZn3xgEyFguKaylYFmyZCS6nz59dtCplA1nJmjKNAESYtFVZUFmr0jA0pGIN&#10;Nn2pmIBgKXWDLSz1KqQat4De1OEgikZhKzVVWhJmDHwt9sFg6vHLkhH7piwNs6jOAuBmvdXeLp0N&#10;pxc4XWmsKk4ONPA/sGgwF5D0BFVgi9Gt5n9ANZxoaWRp+0Q2oSxLTpivAaqJo9+qua6wYr4WaI5R&#10;pzaZ/wdLXq8XGnEKsxsGSOAGZtR93t3t7ruf3ZfdPdp97B7A7D7t7rqv3Y/ue/fQfUOwGTrXKpMC&#10;QC4W2tVONuJaXUnyziAh8wqLFfMV3GwVoMbuRPjkiFsYBfmX7StJYQ++tdK3cVPqxkFCg9DGT2t7&#10;mhbbWETg43AYDWCkBCKDJDmfDM58BpweDytt7EsmG+ScLDBWY76qbC6FAF1IHftUeH1lrKOG0+MB&#10;l1nIOa9rL49aoDYLJmeQwEWMrDl1Qb/Qq2Vea7TGTmD+ObB4sk3LW0E9WMUwnR18i3m99yF5LRwe&#10;FAd0Dt5eQe8n0WQ2no2TXjIYzXpJVBS9F/M86Y3m8flZMSzyvIg/OGpxklacUiYcu6Oa4+Tv1HK4&#10;V3sdnvR8akP4FN33C8ge3560n64b6F4aS0m3C32cOgjYbz5cNndDHq/Bf/xLmP4CAAD//wMAUEsD&#10;BBQABgAIAAAAIQCPsMEa3wAAAAoBAAAPAAAAZHJzL2Rvd25yZXYueG1sTI/BTsMwEETvSPyDtUhc&#10;UGsnJKgO2VQVEgeOtJW4uvGSBGI7ip0m9OsxJ3pczdPM23K7mJ6dafSdswjJWgAjWzvd2QbheHhd&#10;bYD5oKxWvbOE8EMettXtTakK7Wb7Tud9aFgssb5QCG0IQ8G5r1syyq/dQDZmn240KsRzbLge1RzL&#10;Tc9TIZ64UZ2NC60a6KWl+ns/GQTyU56InTTN8e0yP3ykl695OCDe3y27Z2CBlvAPw59+VIcqOp3c&#10;ZLVnPYJM8seIIqRZBiwCMhU5sBNCJqQEXpX8+oXqFwAA//8DAFBLAQItABQABgAIAAAAIQC2gziS&#10;/gAAAOEBAAATAAAAAAAAAAAAAAAAAAAAAABbQ29udGVudF9UeXBlc10ueG1sUEsBAi0AFAAGAAgA&#10;AAAhADj9If/WAAAAlAEAAAsAAAAAAAAAAAAAAAAALwEAAF9yZWxzLy5yZWxzUEsBAi0AFAAGAAgA&#10;AAAhAPEqhTpQAgAAWgQAAA4AAAAAAAAAAAAAAAAALgIAAGRycy9lMm9Eb2MueG1sUEsBAi0AFAAG&#10;AAgAAAAhAI+wwRrfAAAACgEAAA8AAAAAAAAAAAAAAAAAqgQAAGRycy9kb3ducmV2LnhtbFBLBQYA&#10;AAAABAAEAPMAAAC2BQAAAAA=&#10;"/>
        </w:pict>
      </w:r>
      <w:r>
        <w:rPr>
          <w:noProof/>
          <w:sz w:val="24"/>
        </w:rPr>
        <w:pict>
          <v:shape id="Прямая со стрелкой 12" o:spid="_x0000_s1042" type="#_x0000_t32" style="position:absolute;left:0;text-align:left;margin-left:127.95pt;margin-top:5.85pt;width:15.0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PIZAIAAHkEAAAOAAAAZHJzL2Uyb0RvYy54bWysVEtu2zAQ3RfoHQjubVmOnMZC5KCQ7G7S&#10;NkDSA9AkZQmlSIKkLRtFgTQXyBF6hW666Ac5g3yjDulPm3ZTFNWCGoozb97MPOr8Yt0ItOLG1kpm&#10;OO4PMOKSKlbLRYbf3Mx6ZxhZRyQjQkme4Q23+GLy9Ml5q1M+VJUSjBsEINKmrc5w5ZxOo8jSijfE&#10;9pXmEg5LZRriYGsWETOkBfRGRMPB4DRqlWHaKMqtha/F7hBPAn5Zcupel6XlDokMAzcXVhPWuV+j&#10;yTlJF4boqqZ7GuQfWDSklpD0CFUQR9DS1H9ANTU1yqrS9alqIlWWNeWhBqgmHvxWzXVFNA+1QHOs&#10;PrbJ/j9Y+mp1ZVDNYHZDjCRpYEbdx+3t9r773n3a3qPth+4Blu3d9rb73H3rvnYP3RcEztC5VtsU&#10;AHJ5ZXztdC2v9aWiby2SKq+IXPBQwc1GA2rsI6JHIX5jNeSfty8VAx+ydCq0cV2axkNCg9A6TGtz&#10;nBZfO0ThYzyO45MRRhSO4nEyTkYhA0kPwdpY94KrBnkjw9YZUi8qlyspQRfKxCEVWV1a56mR9BDg&#10;M0s1q4UI8hAStRkej4ajEGCVqJk/9G7WLOa5MGhFvMDCs2fxyM2opWQBrOKETfe2I7UAG7nQIGKM&#10;arFP1XCGkeBwoby14yakTwe1A9u9tRPYu/FgPD2bniW9ZHg67SWDoug9n+VJ73QWPxsVJ0WeF/F7&#10;zzxO0qpmjEtP/iD2OPk7Me2v3U6mR7kfuxQ9Rg/tBLKHdyAdhu/nvVPOXLHNlfHVeR2AvoPz/i76&#10;C/TrPnj9/GNMfg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CZ7pPIZAIAAHkEAAAOAAAAAAAAAAAAAAAAAC4CAABkcnMv&#10;ZTJvRG9jLnhtbFBLAQItABQABgAIAAAAIQDxoYD13gAAAAkBAAAPAAAAAAAAAAAAAAAAAL4EAABk&#10;cnMvZG93bnJldi54bWxQSwUGAAAAAAQABADzAAAAyQUAAAAA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11" o:spid="_x0000_s1041" type="#_x0000_t32" style="position:absolute;left:0;text-align:left;margin-left:269.75pt;margin-top:2.65pt;width:.0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HYgIAAHY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QYzC7GSJEKZtR+3N5vH9rv7aftA9q+bx9h2X7Y3ref22/t1/ax/YLAGZhrapsA&#10;QKauje+drtVNfaXpG4uUzkqiljx0cLupATVERCchfmNryL9oXmgGPuTO6UDjujCVhwSC0DpMa3Oc&#10;Fl87ROFw1B9iROG8P4zPJ2GUEUkOkbWx7jnXFfJGiq0zRCxLl2mlQBTaxCEPWV1ZB51A4CHAp1V6&#10;LqQM2pAKNSmeDHvDEGC1FMxfejdrlotMGrQiXl3h52kBsBM3o+8UC2AlJ2y2tx0REmzkAjvEGN1g&#10;n6riDCPJ4TV5awcnlU8HjUO1e2unrreT7mQ2no0HnUFvNOsMunneeTbPBp3RPD4f5v08y/L4na88&#10;HiSlYIwrX/xB6fHg75S0f3M7jR61fmQpOkUPDECxh/9QdJi8H/ZONgvNNtfGd+dFAOIOzvuH6F/P&#10;r/vg9fNzMf0BAAD//wMAUEsDBBQABgAIAAAAIQCEmcB63QAAAAgBAAAPAAAAZHJzL2Rvd25yZXYu&#10;eG1sTI9BT4NAEIXvJv6HzZh4s4soWJGlMSY9kNQYa3/AFkYgsrOUnVL6752e9DYv7+XN9/LV7Ho1&#10;4Rg6TwbuFxEopMrXHTUGdl/ruyWowJZq23tCA2cMsCqur3Kb1f5EnzhtuVFSQiGzBlrmIdM6VC06&#10;GxZ+QBLv24/Ossix0fVoT1Lueh1HUaqd7Ug+tHbAtxarn+3RGYjLA5/Xm5KnD07eDy7ePJZDZczt&#10;zfz6Aopx5r8wXPAFHQph2vsj1UH1BpKH50SilwOU+KJTUHsDafQEusj1/wHFLwAAAP//AwBQSwEC&#10;LQAUAAYACAAAACEAtoM4kv4AAADhAQAAEwAAAAAAAAAAAAAAAAAAAAAAW0NvbnRlbnRfVHlwZXNd&#10;LnhtbFBLAQItABQABgAIAAAAIQA4/SH/1gAAAJQBAAALAAAAAAAAAAAAAAAAAC8BAABfcmVscy8u&#10;cmVsc1BLAQItABQABgAIAAAAIQCFzB+HYgIAAHYEAAAOAAAAAAAAAAAAAAAAAC4CAABkcnMvZTJv&#10;RG9jLnhtbFBLAQItABQABgAIAAAAIQCEmcB63QAAAAgBAAAPAAAAAAAAAAAAAAAAALwEAABkcnMv&#10;ZG93bnJldi54bWxQSwUGAAAAAAQABADzAAAAxgUAAAAA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0" o:spid="_x0000_s1031" type="#_x0000_t202" style="position:absolute;left:0;text-align:left;margin-left:143pt;margin-top:2.75pt;width:278.25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LXOgIAAFoEAAAOAAAAZHJzL2Uyb0RvYy54bWysVF2O0zAQfkfiDpbfadK/7RI1XS1dipCW&#10;H2nhAI7jJBa2x9huk3IZTsETEmfokZg4bakWeEHkwfJ4xp+/+WYmy5tOK7ITzkswOR2PUkqE4VBK&#10;U+f044fNs2tKfGCmZAqMyOleeHqzevpk2dpMTKABVQpHEMT4rLU5bUKwWZJ43gjN/AisMOiswGkW&#10;0HR1UjrWIrpWySRNr5IWXGkdcOE9nt4NTrqK+FUleHhXVV4EonKK3EJcXVyLfk1WS5bVjtlG8iMN&#10;9g8sNJMGHz1D3bHAyNbJ36C05A48VGHEQSdQVZKLmANmM04fZfPQMCtiLiiOt2eZ/P+D5W937x2R&#10;JdYO5TFMY40OXw8/Dt8P3wgeoT6t9RmGPVgMDN0L6DA25urtPfBPnhhYN8zU4tY5aBvBSuQ37m8m&#10;F1cHHN+DFO0bKPEdtg0QgbrK6V48lIMgOhLZn2sjukA4Hk7n0+liMaeEo288S9PrgV3CstN163x4&#10;JUCTfpNTh8WP8Gx370NPh2WnkP41D0qWG6lUNFxdrJUjO4aNsolfzOBRmDKkzenVdJ4OCvwVIo3f&#10;nyC0DNjxSuqcXp+DWNbr9tKUsR8Dk2rYI2VljkL22g0qhq7oYs3mp/oUUO5RWQdDg+NA4qYB94WS&#10;Fps7p/7zljlBiXptsDrPx7NZPw3RmM0XEzTcpae49DDDESqngZJhuw7DBG2tk3WDLw39YOAWK1rJ&#10;qHVf+oHVkT42cCzBcdj6Cbm0Y9SvX8LqJwAAAP//AwBQSwMEFAAGAAgAAAAhAGuOCWPcAAAACQEA&#10;AA8AAABkcnMvZG93bnJldi54bWxMj8FOwzAMhu9Ie4fIk7ixdBmrqtJ0AiQkxI3RC7es8dqKxqmS&#10;bC1vjznBzdZn/f7+6rC4UVwxxMGThu0mA4HUejtQp6H5eLkrQMRkyJrRE2r4xgiHenVTmdL6md7x&#10;ekyd4BCKpdHQpzSVUsa2R2fixk9IzM4+OJN4DZ20wcwc7kapsiyXzgzEH3oz4XOP7dfx4jS85k/p&#10;Exv7Zndq5+dGtuE8Rq1v18vjA4iES/o7hl99VoeanU7+QjaKUYMqcu6SNOz3IJgX94qHEwOVb0HW&#10;lfzfoP4BAAD//wMAUEsBAi0AFAAGAAgAAAAhALaDOJL+AAAA4QEAABMAAAAAAAAAAAAAAAAAAAAA&#10;AFtDb250ZW50X1R5cGVzXS54bWxQSwECLQAUAAYACAAAACEAOP0h/9YAAACUAQAACwAAAAAAAAAA&#10;AAAAAAAvAQAAX3JlbHMvLnJlbHNQSwECLQAUAAYACAAAACEA5biC1zoCAABaBAAADgAAAAAAAAAA&#10;AAAAAAAuAgAAZHJzL2Uyb0RvYy54bWxQSwECLQAUAAYACAAAACEAa44JY9wAAAAJAQAADwAAAAAA&#10;AAAAAAAAAACUBAAAZHJzL2Rvd25yZXYueG1sUEsFBgAAAAAEAAQA8wAAAJ0FAAAAAA==&#10;" strokeweight=".5pt">
            <v:textbox>
              <w:txbxContent>
                <w:p w:rsidR="00927DAF" w:rsidRPr="0057350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 xml:space="preserve">ринятие решения о предоставлении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разрешения на условно разрешенный вид использования земельного участка и (или) объекта капитального строительства</w:t>
                  </w:r>
                  <w:r w:rsidRPr="00573503">
                    <w:rPr>
                      <w:sz w:val="22"/>
                      <w:szCs w:val="22"/>
                    </w:rPr>
                    <w:t xml:space="preserve"> администрации города Невинномысска, </w:t>
                  </w:r>
                  <w:r>
                    <w:rPr>
                      <w:sz w:val="22"/>
                      <w:szCs w:val="22"/>
                    </w:rPr>
                    <w:t xml:space="preserve">либо уведомления </w:t>
                  </w:r>
                  <w:r w:rsidRPr="00573503">
                    <w:rPr>
                      <w:sz w:val="22"/>
                      <w:szCs w:val="22"/>
                    </w:rPr>
                    <w:t xml:space="preserve">оботказе в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предоставлении разрешения на условноразрешенный вид использованияземельного участка и (или)объекта капитального строительства</w:t>
                  </w:r>
                </w:p>
              </w:txbxContent>
            </v:textbox>
          </v:shape>
        </w:pict>
      </w: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9" o:spid="_x0000_s1040" type="#_x0000_t32" style="position:absolute;left:0;text-align:left;margin-left:114.15pt;margin-top:3.2pt;width:28.85pt;height:27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5agIAAIEEAAAOAAAAZHJzL2Uyb0RvYy54bWysVEtu2zAQ3RfoHQjuHVm27MRC5KCQ7HaR&#10;tgGSHoAWKYsoRRIkY9koCqS9QI7QK3TTRT/IGeQbdUg7TtNuiqJaUENx5s2b4Rudnq0bgVbMWK5k&#10;huOjPkZMlopyuczwm6t57wQ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eNwPB5ORhiVcDRMjofJKOQiqYfxwdpY95ypBnkjw9YZwpe1y5WUoA9ldinI&#10;6tw6T/IhwAdLNedCBJkIiVro02gwCpysEpz6Q+9mzXKRC4NWxAstPHsWj9yMupY0gNWM0NnedoQL&#10;sJELrSLGqBb7VA2jGAkGg+WtHTchfTqoHdjurZ3Q3k36k9nJ7CTpJYPxrJf0i6L3bJ4nvfE8Ph4V&#10;wyLPi/i9Zx4nac0pZdKTvxd9nPydqPbjt5PrQfaHLkWP0UM7gez9O5AOMvA3v9PQQtHNhfHVeUWA&#10;zoPzfib9IP26D14Pf47pTwAAAP//AwBQSwMEFAAGAAgAAAAhADktp27dAAAACAEAAA8AAABkcnMv&#10;ZG93bnJldi54bWxMj8FOwzAQRO9I/IO1lbhRJ6FEUYhTIRAnuFCQqt7ceInTxusQu034e5YTPY5m&#10;NPOmWs+uF2ccQ+dJQbpMQCA13nTUKvj8eLktQISoyejeEyr4wQDr+vqq0qXxE73jeRNbwSUUSq3A&#10;xjiUUobGotNh6Qck9r786HRkObbSjHrictfLLEly6XRHvGD1gE8Wm+Pm5BRs35Ld/exHe9h9r+xr&#10;99xuD25S6mYxPz6AiDjH/zD84TM61My09ycyQfQKsqy446iCfAWC/azI+duedZqCrCt5eaD+BQAA&#10;//8DAFBLAQItABQABgAIAAAAIQC2gziS/gAAAOEBAAATAAAAAAAAAAAAAAAAAAAAAABbQ29udGVu&#10;dF9UeXBlc10ueG1sUEsBAi0AFAAGAAgAAAAhADj9If/WAAAAlAEAAAsAAAAAAAAAAAAAAAAALwEA&#10;AF9yZWxzLy5yZWxzUEsBAi0AFAAGAAgAAAAhAKRrpLlqAgAAgQQAAA4AAAAAAAAAAAAAAAAALgIA&#10;AGRycy9lMm9Eb2MueG1sUEsBAi0AFAAGAAgAAAAhADktp27dAAAACAEAAA8AAAAAAAAAAAAAAAAA&#10;xAQAAGRycy9kb3ducmV2LnhtbFBLBQYAAAAABAAEAPMAAADOBQAAAAA=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8" o:spid="_x0000_s1032" type="#_x0000_t202" style="position:absolute;left:0;text-align:left;margin-left:-4pt;margin-top:2.95pt;width:137.25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HfOAIAAFgEAAAOAAAAZHJzL2Uyb0RvYy54bWysVEuO2zAM3RfoHQTtG9v5jxFnMM00RYHp&#10;B5j2AIosx0JlUZWU2OlleoquCvQMOVIpOZNJf5uiXghiSD2S75FZXHeNInthnQRd0GyQUiI0h1Lq&#10;bUE/vF8/m1PiPNMlU6BFQQ/C0evl0yeL1uRiCDWoUliCINrlrSlo7b3Jk8TxWjTMDcAIjc4KbMM8&#10;mnablJa1iN6oZJim06QFWxoLXDiHv972TrqM+FUluH9bVU54ogqKtfl42nhuwpksFyzfWmZqyU9l&#10;sH+oomFSY9Iz1C3zjOys/A2qkdyCg8oPODQJVJXkIvaA3WTpL93c18yI2AuS48yZJvf/YPmb/TtL&#10;ZFlQFEqzBiU6fjl+P347fiXzwE5rXI5B9wbDfPccOlQ5durMHfCPjmhY1UxvxY210NaClVhdFl4m&#10;F097HBdANu1rKDEN23mIQF1lm0AdkkEQHVU6nJURnSc8pJyNR+lsQglHX5YN56OrSczB8ofnxjr/&#10;UkBDwqWgFqWP8Gx/53woh+UPISGbAyXLtVQqGna7WSlL9gzHZB2/E/pPYUqTtqDT0STtGfgrRBq/&#10;P0E00uO8K9kg4ecglgfeXugyTqNnUvV3LFnpE5GBu55F3226qNg0JAgkb6A8ILMW+vHGdcRLDfYz&#10;JS2OdkHdpx2zghL1SqM6V9l4HHYhGuPJbIiGvfRsLj1Mc4QqqKekv658vz87Y+W2xkz9PGi4QUUr&#10;Gbl+rOpUPo5vlOC0amE/Lu0Y9fiHsPwBAAD//wMAUEsDBBQABgAIAAAAIQB8/SDf2wAAAAgBAAAP&#10;AAAAZHJzL2Rvd25yZXYueG1sTI9BS8QwFITvgv8hPMHbbmrLhlqbLioI4s21F2/Z5m1bTF5Kk93W&#10;f+/zpMdhhplv6v3qnbjgHMdAGu62GQikLtiReg3tx8umBBGTIWtcINTwjRH2zfVVbSobFnrHyyH1&#10;gksoVkbDkNJUSRm7Ab2J2zAhsXcKszeJ5dxLO5uFy72TeZYp6c1IvDCYCZ8H7L4OZ6/hVT2lT2zt&#10;my3yIiyt7OaTi1rf3qyPDyASrukvDL/4jA4NMx3DmWwUTsOm5CtJw+4eBNu5UjsQR86VhQLZ1PL/&#10;geYHAAD//wMAUEsBAi0AFAAGAAgAAAAhALaDOJL+AAAA4QEAABMAAAAAAAAAAAAAAAAAAAAAAFtD&#10;b250ZW50X1R5cGVzXS54bWxQSwECLQAUAAYACAAAACEAOP0h/9YAAACUAQAACwAAAAAAAAAAAAAA&#10;AAAvAQAAX3JlbHMvLnJlbHNQSwECLQAUAAYACAAAACEApH1x3zgCAABYBAAADgAAAAAAAAAAAAAA&#10;AAAuAgAAZHJzL2Uyb0RvYy54bWxQSwECLQAUAAYACAAAACEAfP0g39sAAAAIAQAADwAAAAAAAAAA&#10;AAAAAACSBAAAZHJzL2Rvd25yZXYueG1sUEsFBgAAAAAEAAQA8wAAAJoFAAAAAA==&#10;" strokeweight=".5pt">
            <v:textbox>
              <w:txbxContent>
                <w:p w:rsidR="00927DAF" w:rsidRPr="005B76C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копии постановления администрации города Невинномысска</w:t>
                  </w:r>
                  <w:r w:rsidRPr="00B07642">
                    <w:rPr>
                      <w:sz w:val="22"/>
                      <w:szCs w:val="22"/>
                    </w:rPr>
                    <w:t>о результатах муниципальной услуги</w:t>
                  </w:r>
                </w:p>
              </w:txbxContent>
            </v:textbox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7" o:spid="_x0000_s1039" type="#_x0000_t32" style="position:absolute;left:0;text-align:left;margin-left:269.8pt;margin-top:2.65pt;width:0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72XAIAAHI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YoHo0E/gKPkFKe0sc+prIA3UmisRmxV2kwK4QQhdRyyoM2NsZ4VSk4BPqmQc8Z50AUX&#10;oE7huN/thwAjOSP+0rsZvVpmXIMN8soKvyOLCzct14IEsJIiMjvaFjHubGBDb5DWsoY+VUUJBJy6&#10;l+StAzcufDpXtmN7tA7KejvujGej2ajX6nUHs1avk+etZ/Os1xrM42E/v8qzLI/feeZxLykZIVR4&#10;8ieVx72/U9HxvR30edb5uUvRJXpopyN7+g+kw9z9qA+iWUqyW2hfnZeAE3ZwPj5C/3J+3Qevn5+K&#10;6Q8AAAD//wMAUEsDBBQABgAIAAAAIQDPXerd2wAAAAgBAAAPAAAAZHJzL2Rvd25yZXYueG1sTI9B&#10;S8NAEIXvgv9hGcGb3RhN0ZhNEaGHQEWs/oBtdkyC2dk0O03Tf+8UD3p7j/d4802xmn2vJhxjF8jA&#10;7SIBhVQH11Fj4PNjffMAKrIlZ/tAaOCEEVbl5UVhcxeO9I7TlhslIxRza6BlHnKtY92it3ERBiTJ&#10;vsLoLYsdG+1Ge5Rx3+s0SZba247kQmsHfGmx/t4evIG02vNpval4euPsde/TzX011MZcX83PT6AY&#10;Z/4rwxlf0KEUpl04kIuqN5DdPS6lehagJP/1OxFZCros9P8Hyh8AAAD//wMAUEsBAi0AFAAGAAgA&#10;AAAhALaDOJL+AAAA4QEAABMAAAAAAAAAAAAAAAAAAAAAAFtDb250ZW50X1R5cGVzXS54bWxQSwEC&#10;LQAUAAYACAAAACEAOP0h/9YAAACUAQAACwAAAAAAAAAAAAAAAAAvAQAAX3JlbHMvLnJlbHNQSwEC&#10;LQAUAAYACAAAACEA6Isu9lwCAAByBAAADgAAAAAAAAAAAAAAAAAuAgAAZHJzL2Uyb0RvYy54bWxQ&#10;SwECLQAUAAYACAAAACEAz13q3dsAAAAIAQAADwAAAAAAAAAAAAAAAAC2BAAAZHJzL2Rvd25yZXYu&#10;eG1sUEsFBgAAAAAEAAQA8wAAAL4FAAAAAA==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6" o:spid="_x0000_s1038" type="#_x0000_t32" style="position:absolute;left:0;text-align:left;margin-left:371.4pt;margin-top:11.8pt;width:88.8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1ZgIAAH0EAAAOAAAAZHJzL2Uyb0RvYy54bWysVE2O0zAU3iNxB8v7Nk2nLW3UdISSFhYD&#10;VJrhAK7tNBaObdmephVCGrjAHIErsGHBj+YMyY2w3Z+ZgQ1CZOE85733+XvP38v0fFtxsKHaMClS&#10;GHd7EFCBJWFincK3V4vOGAJjkSCIS0FTuKMGns+ePpnWKqF9WUpOqAYORJikViksrVVJFBlc0gqZ&#10;rlRUOGchdYWs2+p1RDSqHXrFo36vN4pqqYnSElNj3Nd874SzgF8UFNs3RWGoBTyFjpsNqw7ryq/R&#10;bIqStUaqZPhAA/0Diwox4Q49QeXIInCt2R9QFcNaGlnYLpZVJIuCYRpqcNXEvd+quSyRoqEW1xyj&#10;Tm0y/w8Wv94sNWAkhSMIBKrcFTWf25v2tvnZfGlvQfuxuXNL+6m9ab42P5rvzV3zDYx832plEpee&#10;iaX2leOtuFQXEr8zQMisRGJNA/+rnXKgsc+IHqX4jVHu9FX9ShIXg66tDE3cFroCBWfqpU/04K5R&#10;YBtubXe6Nbq1ALuPcdwfn02GEOCjL0KJh/CJShv7gsoKeCOFxmrE1qXNpBBOG1Lv4dHmwlhP8D7B&#10;Jwu5YJwHiXAB6hROhv1h4GMkZ8Q7fZjR61XGNdggL7LwhGqd52GYlteCBLCSIjI/2BYx7mxgQ5uQ&#10;1rKG/qiKEgg4dUPlrT03Lvxxrm7H9mDtRfZ+0pvMx/PxoDPoj+adQS/PO88X2aAzWsTPhvlZnmV5&#10;/MEzjwdJyQihwpM/Cj4e/J2gDqO3l+pJ8qcuRY/RQzsd2eM7kA4S8Le+189Kkt1S++q8GpzGQ/Bh&#10;Hv0QPdyHqPu/xuwXAAAA//8DAFBLAwQUAAYACAAAACEAc6kvr94AAAAJAQAADwAAAGRycy9kb3du&#10;cmV2LnhtbEyPzU7DMBCE70i8g7VI3KhN6B8hTlWBOMGlBanqzY2XOG28DrbbpG9fIw5w3NnRzDfF&#10;YrAtO6EPjSMJ9yMBDKlyuqFawufH690cWIiKtGodoYQzBliU11eFyrXraYWndaxZCqGQKwkmxi7n&#10;PFQGrQoj1yGl35fzVsV0+pprr/oUblueCTHlVjWUGozq8NlgdVgfrYTNu9hOBufNfvs9Nm/NS73Z&#10;217K25th+QQs4hD/zPCDn9ChTEw7dyQdWCthNs4SepSQPUyBJcNjJibAdr8CLwv+f0F5AQAA//8D&#10;AFBLAQItABQABgAIAAAAIQC2gziS/gAAAOEBAAATAAAAAAAAAAAAAAAAAAAAAABbQ29udGVudF9U&#10;eXBlc10ueG1sUEsBAi0AFAAGAAgAAAAhADj9If/WAAAAlAEAAAsAAAAAAAAAAAAAAAAALwEAAF9y&#10;ZWxzLy5yZWxzUEsBAi0AFAAGAAgAAAAhAF4zlzVmAgAAfQQAAA4AAAAAAAAAAAAAAAAALgIAAGRy&#10;cy9lMm9Eb2MueG1sUEsBAi0AFAAGAAgAAAAhAHOpL6/eAAAACQEAAA8AAAAAAAAAAAAAAAAAwAQA&#10;AGRycy9kb3ducmV2LnhtbFBLBQYAAAAABAAEAPMAAADLBQAAAAA=&#10;">
            <v:stroke endarrow="open"/>
          </v:shape>
        </w:pict>
      </w:r>
      <w:r>
        <w:rPr>
          <w:noProof/>
          <w:sz w:val="24"/>
        </w:rPr>
        <w:pict>
          <v:shape id="Поле 5" o:spid="_x0000_s1033" type="#_x0000_t202" style="position:absolute;left:0;text-align:left;margin-left:167pt;margin-top:0;width:204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u0OwIAAFcEAAAOAAAAZHJzL2Uyb0RvYy54bWysVF2O0zAQfkfiDpbfadJus9uNmq6WLkVI&#10;y4+0cADHcRILx2Nst8lyGU7BExJn6JEYO91utcALwg+WJzP+PPN9M1leDZ0iO2GdBF3Q6SSlRGgO&#10;ldRNQT993LxYUOI80xVToEVB74WjV6vnz5a9ycUMWlCVsARBtMt7U9DWe5MnieOt6JibgBEanTXY&#10;jnk0bZNUlvWI3qlklqbnSQ+2Mha4cA6/3oxOuor4dS24f1/XTniiCoq5+bjbuJdhT1ZLljeWmVby&#10;QxrsH7LomNT46BHqhnlGtlb+BtVJbsFB7SccugTqWnIRa8BqpumTau5aZkSsBclx5kiT+3+w/N3u&#10;gyWyKmhGiWYdSrT/tv+5/7H/TrLATm9cjkF3BsP88BIGVDlW6swt8M+OaFi3TDfi2lroW8EqzG4a&#10;biYnV0ccF0DK/i1U+AzbeohAQ227QB2SQRAdVbo/KiMGTzh+nGWX2WKBLo6+s3S+SKN0Ccsfbhvr&#10;/GsBHQmHglpUPqKz3a3zIRuWP4SExxwoWW2kUtGwTblWluwYdskmrljAkzClSV/Q87MsHQn4K0Qa&#10;158gOumx3ZXsCool4ApBLA+0vdJVPHsm1XjGlJU+8BioG0n0QzlEwS7C3cBxCdU9Emth7G6cRjy0&#10;YL9S0mNnF9R92TIrKFFvNIpzOZ3PwyhEY55dzNCwp57y1MM0R6iCekrG49qP47M1VjYtvjS2g4Zr&#10;FLSWkevHrA7pY/dGCQ6TFsbj1I5Rj/+D1S8AAAD//wMAUEsDBBQABgAIAAAAIQCuYb/f3AAAAAcB&#10;AAAPAAAAZHJzL2Rvd25yZXYueG1sTI/BTsMwEETvSPyDtZW4UadJVKoQpwIkJMSNNhdubrxNIux1&#10;ZLtN+HuWE1xGWs1q5k29X5wVVwxx9KRgs85AIHXejNQraI+v9zsQMWky2npCBd8YYd/c3tS6Mn6m&#10;D7weUi84hGKlFQwpTZWUsRvQ6bj2ExJ7Zx+cTnyGXpqgZw53VuZZtpVOj8QNg57wZcDu63BxCt62&#10;z+kTW/Nuirzwcyu7cLZRqbvV8vQIIuGS/p7hF5/RoWGmk7+QicIqKIqStyQFrGw/lDkvOSkodxnI&#10;ppb/+ZsfAAAA//8DAFBLAQItABQABgAIAAAAIQC2gziS/gAAAOEBAAATAAAAAAAAAAAAAAAAAAAA&#10;AABbQ29udGVudF9UeXBlc10ueG1sUEsBAi0AFAAGAAgAAAAhADj9If/WAAAAlAEAAAsAAAAAAAAA&#10;AAAAAAAALwEAAF9yZWxzLy5yZWxzUEsBAi0AFAAGAAgAAAAhAD5uO7Q7AgAAVwQAAA4AAAAAAAAA&#10;AAAAAAAALgIAAGRycy9lMm9Eb2MueG1sUEsBAi0AFAAGAAgAAAAhAK5hv9/cAAAABwEAAA8AAAAA&#10;AAAAAAAAAAAAlQQAAGRycy9kb3ducmV2LnhtbFBLBQYAAAAABAAEAPMAAACeBQAAAAA=&#10;" strokeweight=".5pt">
            <v:textbox>
              <w:txbxContent>
                <w:p w:rsidR="00927DAF" w:rsidRPr="005B76C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Жалоба</w:t>
                  </w:r>
                </w:p>
              </w:txbxContent>
            </v:textbox>
          </v:shape>
        </w:pict>
      </w: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4" o:spid="_x0000_s1037" type="#_x0000_t32" style="position:absolute;left:0;text-align:left;margin-left:269.8pt;margin-top:10.2pt;width:0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0e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YnvW6NM6sJz&#10;sdC+crwV1+pK4rcGCJlXSKxo4H+zUw409hHRoxC/McplXzYvJXE+aG1laOK21LWHdO0B2zCr3XlW&#10;dGsBPhxid9q/GI6GYYwRSk9xShv7gsoaeCODxmrEVpXNpRBOEFLHIQvaXBnrWaH0FOCTCjlnnAdd&#10;cAGaDI4H/UEIMJIz4i+9m9GrZc412CCvrPALJbqbh25argUJYBVFZHa0LWLc2cCG3iCtZQN9qpoS&#10;CDh1L8lbB25c+HSubMf2aB2U9W7cG89Gs1HSSfrDWSfpFUXn+TxPOsN5fDEonhV5XsTvPfM4SStG&#10;CBWe/EnlcfJ3Kjq+t4M+zzo/dyl6jB7a6cie/gPpMHc/6oNolpLsFtpX5yXghB2cj4/Qv5yH++D1&#10;61Mx/QkAAP//AwBQSwMEFAAGAAgAAAAhAM3i4WPdAAAACQEAAA8AAABkcnMvZG93bnJldi54bWxM&#10;j8FOwzAMhu9IvENkJG4soXTVVppOCGmHSkOIwQNkjWkrGqdrvK57e4I4wNH2r8/fX2xm14sJx9B5&#10;0nC/UCCQam87ajR8vG/vViACG7Km94QaLhhgU15fFSa3/kxvOO25ERFCITcaWuYhlzLULToTFn5A&#10;irdPPzrDcRwbaUdzjnDXy0SpTDrTUfzQmgGfW6y/9ienIamOfNnuKp5eeflydMkurYZa69ub+ekR&#10;BOPMf2H40Y/qUEangz+RDaLXsHxYZzEaYSoFEQO/i4OGLFUgy0L+b1B+AwAA//8DAFBLAQItABQA&#10;BgAIAAAAIQC2gziS/gAAAOEBAAATAAAAAAAAAAAAAAAAAAAAAABbQ29udGVudF9UeXBlc10ueG1s&#10;UEsBAi0AFAAGAAgAAAAhADj9If/WAAAAlAEAAAsAAAAAAAAAAAAAAAAALwEAAF9yZWxzLy5yZWxz&#10;UEsBAi0AFAAGAAgAAAAhADekXR5eAgAAcgQAAA4AAAAAAAAAAAAAAAAALgIAAGRycy9lMm9Eb2Mu&#10;eG1sUEsBAi0AFAAGAAgAAAAhAM3i4WPdAAAACQEAAA8AAAAAAAAAAAAAAAAAuAQAAGRycy9kb3du&#10;cmV2LnhtbFBLBQYAAAAABAAEAPMAAADCBQAAAAA=&#10;">
            <v:stroke endarrow="open"/>
          </v:shape>
        </w:pic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C900E5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3" o:spid="_x0000_s1034" type="#_x0000_t202" style="position:absolute;left:0;text-align:left;margin-left:171.5pt;margin-top:4.4pt;width:204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dVOgIAAFcEAAAOAAAAZHJzL2Uyb0RvYy54bWysVF2O0zAQfkfiDpbfadK/pRs1XS1dipCW&#10;H2nhAI7jJBaOx9huk3KZPQVPSJyhR2LsdLvVAi8IP1iezPjzzPfNZHnVt4rshHUSdE7Ho5QSoTmU&#10;Utc5/fxp82JBifNMl0yBFjndC0evVs+fLTuTiQk0oEphCYJol3Ump433JksSxxvRMjcCIzQ6K7At&#10;82jaOikt6xC9VckkTS+SDmxpLHDhHH69GZx0FfGrSnD/oaqc8ETlFHPzcbdxL8KerJYsqy0zjeTH&#10;NNg/ZNEyqfHRE9QN84xsrfwNqpXcgoPKjzi0CVSV5CLWgNWM0yfV3DXMiFgLkuPMiSb3/2D5+91H&#10;S2SZ0yklmrUo0eH+8PPw4/CdTAM7nXEZBt0ZDPP9K+hR5VipM7fAvziiYd0wXYtra6FrBCsxu3G4&#10;mZxdHXBcACm6d1DiM2zrIQL1lW0DdUgGQXRUaX9SRvSecPw4mV/OFwt0cfRN09kijdIlLHu4bazz&#10;bwS0JBxyalH5iM52t86HbFj2EBIec6BkuZFKRcPWxVpZsmPYJZu4YgFPwpQmXU4vpvN0IOCvEGlc&#10;f4Jopcd2V7LNKZaAKwSxLND2Wpfx7JlUwxlTVvrIY6BuINH3RR8FW4S7geMCyj0Sa2HobpxGPDRg&#10;v1HSYWfn1H3dMisoUW81inM5ns3CKERjNn85QcOee4pzD9McoXLqKRmOaz+Mz9ZYWTf40tAOGq5R&#10;0EpGrh+zOqaP3RslOE5aGI9zO0Y9/g9WvwAAAP//AwBQSwMEFAAGAAgAAAAhANcsWXfcAAAACAEA&#10;AA8AAABkcnMvZG93bnJldi54bWxMj01PwzAMhu9I/IfISNxYupWVqtSdAAkJcWPrhVvWeG1FPqok&#10;W8u/x5zgZuu1Xj9PvVusERcKcfQOYb3KQJDrvB5dj9AeXu9KEDEpp5XxjhC+KcKuub6qVaX97D7o&#10;sk+94BIXK4UwpDRVUsZuIKviyk/kODv5YFXiNfRSBzVzuTVyk2WFtGp0/GFQE70M1H3tzxbhrXhO&#10;n9Tqd51vcj+3sgsnExFvb5anRxCJlvR3DL/4jA4NMx392ekoDEJ+n7NLQijZgPOH7ZqHI8K2KEE2&#10;tfwv0PwAAAD//wMAUEsBAi0AFAAGAAgAAAAhALaDOJL+AAAA4QEAABMAAAAAAAAAAAAAAAAAAAAA&#10;AFtDb250ZW50X1R5cGVzXS54bWxQSwECLQAUAAYACAAAACEAOP0h/9YAAACUAQAACwAAAAAAAAAA&#10;AAAAAAAvAQAAX3JlbHMvLnJlbHNQSwECLQAUAAYACAAAACEAA2b3VToCAABXBAAADgAAAAAAAAAA&#10;AAAAAAAuAgAAZHJzL2Uyb0RvYy54bWxQSwECLQAUAAYACAAAACEA1yxZd9wAAAAIAQAADwAAAAAA&#10;AAAAAAAAAACUBAAAZHJzL2Rvd25yZXYueG1sUEsFBgAAAAAEAAQA8wAAAJ0FAAAAAA==&#10;" strokeweight=".5pt">
            <v:textbox>
              <w:txbxContent>
                <w:p w:rsidR="00927DAF" w:rsidRPr="00A100D3" w:rsidRDefault="00927DAF" w:rsidP="00927DAF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927DAF" w:rsidRPr="005B76C3" w:rsidRDefault="00927DAF" w:rsidP="00927D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27DAF" w:rsidRPr="00927DAF" w:rsidRDefault="00C900E5" w:rsidP="00927DAF">
      <w:pPr>
        <w:spacing w:line="240" w:lineRule="exact"/>
        <w:jc w:val="both"/>
        <w:rPr>
          <w:sz w:val="28"/>
          <w:szCs w:val="28"/>
        </w:rPr>
      </w:pPr>
      <w:r w:rsidRPr="00C900E5">
        <w:rPr>
          <w:noProof/>
        </w:rPr>
        <w:pict>
          <v:line id="Прямая соединительная линия 2" o:spid="_x0000_s103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toSwIAAFgEAAAOAAAAZHJzL2Uyb0RvYy54bWysVM2O0zAQviPxDpbvbX5oSzfadIWalssC&#10;K+3yAK7tNBaObdlu0wohAWekfQRegQNIKy3wDOkbYbtptYULQvTgjsczn7+Z+Zzzi03NwZpqw6TI&#10;YdKPIaACS8LEMoevb+a9MQTGIkEQl4LmcEsNvJg8fnTeqIymspKcUA0ciDBZo3JYWauyKDK4ojUy&#10;famocIel1DWybquXEdGoceg1j9I4HkWN1ERpiakxzlvsD+Ek4JclxfZVWRpqAc+h42bDqsO68Gs0&#10;OUfZUiNVMdzRQP/AokZMuEuPUAWyCKw0+wOqZlhLI0vbx7KOZFkyTEMNrpok/q2a6wopGmpxzTHq&#10;2Cbz/2Dxy/WVBozkMIVAoNqNqP28e7+7bb+3X3a3YPeh/dl+a7+2d+2P9m730dn3u0/O9oftfee+&#10;BanvZKNM5gCn4kr7XuCNuFaXEr8xQMhphcSShoputspdk/iM6CTFb4xyfBbNC0lcDFpZGdq6KXXt&#10;IV3DwCZMb3ucHt1YgPdO7LxpOk6Gw2FAR9khUWljn1NZA2/kkDPhG4sytL401hNB2SHEu4WcM86D&#10;OLgATQ7PhukwJBjJGfGHPszo5WLKNVgjL6/w6+49CdNyJUgAqygis862iPG97S7nwuO5Uhydztrr&#10;5+1ZfDYbz8aD3iAdzXqDuCh6z+bTQW80T54OiyfFdFok7zy1ZJBVjBAqPLuDlpPB32mle1V7FR7V&#10;fGxDdIoe+uXIHv4D6TBLP769EBaSbK/0YcZOviG4e2r+fTzcO/vhB2HyCwAA//8DAFBLAwQUAAYA&#10;CAAAACEAyT6/Fd4AAAALAQAADwAAAGRycy9kb3ducmV2LnhtbEyPTU/DMAyG70j8h8hIXCaWtkwD&#10;St0JAb1x2QBx9RrTVjRO12Rb4dcTxAFu/nj0+nGxmmyvDjz6zglCOk9AsdTOdNIgvDxXF9egfCAx&#10;1DthhE/2sCpPTwrKjTvKmg+b0KgYIj4nhDaEIdfa1y1b8nM3sMTduxsthdiOjTYjHWO47XWWJEtt&#10;qZN4oaWB71uuPzZ7i+CrV95VX7N6lrxdNo6z3cPTIyGen013t6ACT+EPhh/9qA5ldNq6vRiveoQs&#10;W6QRRVimWSwi8TvZItxcpQvQZaH//1B+AwAA//8DAFBLAQItABQABgAIAAAAIQC2gziS/gAAAOEB&#10;AAATAAAAAAAAAAAAAAAAAAAAAABbQ29udGVudF9UeXBlc10ueG1sUEsBAi0AFAAGAAgAAAAhADj9&#10;If/WAAAAlAEAAAsAAAAAAAAAAAAAAAAALwEAAF9yZWxzLy5yZWxzUEsBAi0AFAAGAAgAAAAhAKCT&#10;O2hLAgAAWAQAAA4AAAAAAAAAAAAAAAAALgIAAGRycy9lMm9Eb2MueG1sUEsBAi0AFAAGAAgAAAAh&#10;AMk+vxXeAAAACwEAAA8AAAAAAAAAAAAAAAAApQQAAGRycy9kb3ducmV2LnhtbFBLBQYAAAAABAAE&#10;APMAAACwBQAAAAA=&#10;"/>
        </w:pict>
      </w:r>
      <w:r w:rsidRPr="00C900E5">
        <w:rPr>
          <w:noProof/>
        </w:rPr>
        <w:pict>
          <v:line id="Прямая соединительная линия 18" o:spid="_x0000_s1035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Председателя комитета по управлению</w:t>
      </w: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муниципальным имуществом </w:t>
      </w:r>
    </w:p>
    <w:p w:rsidR="00927DAF" w:rsidRDefault="00927DAF" w:rsidP="00927DAF">
      <w:pPr>
        <w:spacing w:line="240" w:lineRule="exact"/>
        <w:jc w:val="both"/>
        <w:outlineLvl w:val="0"/>
        <w:rPr>
          <w:sz w:val="28"/>
          <w:szCs w:val="28"/>
        </w:rPr>
      </w:pPr>
      <w:r w:rsidRPr="00927DAF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927DAF" w:rsidRDefault="00927DAF" w:rsidP="00927DAF">
      <w:pPr>
        <w:spacing w:line="240" w:lineRule="exact"/>
        <w:jc w:val="both"/>
        <w:outlineLvl w:val="0"/>
        <w:rPr>
          <w:sz w:val="28"/>
          <w:szCs w:val="28"/>
        </w:rPr>
        <w:sectPr w:rsidR="00927DAF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3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РАСПИСКА О ПРИЕМЕ ЗАЯВЛЕНИЯ И ДОКУМЕНТОВ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Заявитель: 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Наименование муниципальной услуги: </w:t>
      </w:r>
      <w:r w:rsidRPr="00927DAF">
        <w:rPr>
          <w:rFonts w:eastAsia="Calibri"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94"/>
        <w:gridCol w:w="2130"/>
      </w:tblGrid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№</w:t>
            </w:r>
          </w:p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Количество экземпляров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5.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7.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Дата получения результата предоставления муниципальной услуги: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</w:pPr>
      <w:r w:rsidRPr="00927DAF">
        <w:rPr>
          <w:sz w:val="28"/>
          <w:szCs w:val="28"/>
        </w:rPr>
        <w:t>Принял:</w:t>
      </w:r>
    </w:p>
    <w:tbl>
      <w:tblPr>
        <w:tblW w:w="8363" w:type="dxa"/>
        <w:tblInd w:w="1101" w:type="dxa"/>
        <w:tblBorders>
          <w:top w:val="single" w:sz="4" w:space="0" w:color="auto"/>
        </w:tblBorders>
        <w:tblLook w:val="01E0"/>
      </w:tblPr>
      <w:tblGrid>
        <w:gridCol w:w="2895"/>
        <w:gridCol w:w="2916"/>
        <w:gridCol w:w="2552"/>
      </w:tblGrid>
      <w:tr w:rsidR="00927DAF" w:rsidRPr="00927DAF" w:rsidTr="00BE4DD8">
        <w:tc>
          <w:tcPr>
            <w:tcW w:w="2895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        Ф.И.О.</w:t>
            </w:r>
          </w:p>
        </w:tc>
        <w:tc>
          <w:tcPr>
            <w:tcW w:w="2916" w:type="dxa"/>
          </w:tcPr>
          <w:p w:rsidR="00927DAF" w:rsidRPr="00927DAF" w:rsidRDefault="00927DAF" w:rsidP="00927DAF">
            <w:pPr>
              <w:contextualSpacing/>
            </w:pPr>
            <w:r w:rsidRPr="00927DAF">
              <w:t xml:space="preserve">                  Дата </w:t>
            </w:r>
          </w:p>
        </w:tc>
        <w:tc>
          <w:tcPr>
            <w:tcW w:w="2552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Подпись</w:t>
            </w: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Председатель комитета по управлению</w:t>
      </w: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муниципальным имуществом </w:t>
      </w:r>
    </w:p>
    <w:p w:rsid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p w:rsidR="00927DAF" w:rsidRDefault="00927DAF" w:rsidP="00927DAF">
      <w:pPr>
        <w:spacing w:line="240" w:lineRule="exact"/>
        <w:jc w:val="both"/>
        <w:rPr>
          <w:sz w:val="28"/>
          <w:szCs w:val="28"/>
        </w:rPr>
        <w:sectPr w:rsidR="00927DAF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4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ФОРМА УВЕДОМЛЕНИЯ 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                                                                                     Ф.И.О.</w:t>
      </w: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  <w:t>Адрес: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УВЕДОМЛЕНИЕ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Уважаемый(ая) _________________________!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В принятии Вашего заявление </w:t>
      </w:r>
      <w:r w:rsidRPr="00927DAF">
        <w:rPr>
          <w:rFonts w:eastAsia="Calibri"/>
          <w:sz w:val="28"/>
          <w:szCs w:val="28"/>
          <w:lang w:eastAsia="en-US"/>
        </w:rPr>
        <w:t xml:space="preserve">о </w:t>
      </w:r>
      <w:r w:rsidRPr="00927DAF">
        <w:rPr>
          <w:rFonts w:eastAsia="Calibri"/>
          <w:sz w:val="28"/>
          <w:szCs w:val="22"/>
          <w:lang w:eastAsia="en-US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927DAF">
        <w:rPr>
          <w:rFonts w:eastAsia="Calibri"/>
          <w:sz w:val="28"/>
          <w:szCs w:val="28"/>
        </w:rPr>
        <w:t xml:space="preserve"> и документов, необходимых для предоставления муниципальной услуги отказано по следующим основаниям.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Заместитель председателя комитета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по управлению муниципальным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имуществом администрации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города Невинномысска                                                                                 Ф.И.О.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 xml:space="preserve">Ф.И.О. исполнителя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>Тел.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Председатель комитета по управлению</w:t>
      </w:r>
    </w:p>
    <w:p w:rsidR="00927DAF" w:rsidRP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муниципальным имуществом </w:t>
      </w:r>
    </w:p>
    <w:p w:rsidR="00927DAF" w:rsidRDefault="00927DAF" w:rsidP="00927DAF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  <w:bookmarkStart w:id="9" w:name="_GoBack"/>
      <w:bookmarkEnd w:id="9"/>
    </w:p>
    <w:sectPr w:rsidR="00927DAF" w:rsidSect="00927DAF"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A1" w:rsidRDefault="004678A1">
      <w:r>
        <w:separator/>
      </w:r>
    </w:p>
  </w:endnote>
  <w:endnote w:type="continuationSeparator" w:id="1">
    <w:p w:rsidR="004678A1" w:rsidRDefault="0046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9E" w:rsidRDefault="00A41779">
    <w:pPr>
      <w:pStyle w:val="ac"/>
    </w:pPr>
  </w:p>
  <w:p w:rsidR="0084009E" w:rsidRDefault="00A417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A1" w:rsidRDefault="004678A1">
      <w:r>
        <w:separator/>
      </w:r>
    </w:p>
  </w:footnote>
  <w:footnote w:type="continuationSeparator" w:id="1">
    <w:p w:rsidR="004678A1" w:rsidRDefault="0046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AF" w:rsidRDefault="00927DAF">
    <w:pPr>
      <w:pStyle w:val="a6"/>
      <w:jc w:val="center"/>
    </w:pPr>
  </w:p>
  <w:p w:rsidR="00927DAF" w:rsidRDefault="00927D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CD" w:rsidRDefault="00C900E5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4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4CD" w:rsidRDefault="00E134CD" w:rsidP="00C01C51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CD" w:rsidRPr="00F3437C" w:rsidRDefault="00C900E5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="00E134CD"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A41779">
      <w:rPr>
        <w:noProof/>
        <w:sz w:val="24"/>
        <w:szCs w:val="24"/>
      </w:rPr>
      <w:t>30</w:t>
    </w:r>
    <w:r w:rsidRPr="00F3437C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97759"/>
      <w:docPartObj>
        <w:docPartGallery w:val="Page Numbers (Top of Page)"/>
        <w:docPartUnique/>
      </w:docPartObj>
    </w:sdtPr>
    <w:sdtContent>
      <w:p w:rsidR="0084009E" w:rsidRDefault="00C900E5">
        <w:pPr>
          <w:pStyle w:val="a6"/>
          <w:jc w:val="center"/>
        </w:pPr>
        <w:r>
          <w:fldChar w:fldCharType="begin"/>
        </w:r>
        <w:r w:rsidR="004678A1">
          <w:instrText>PAGE   \* MERGEFORMAT</w:instrText>
        </w:r>
        <w:r>
          <w:fldChar w:fldCharType="separate"/>
        </w:r>
        <w:r w:rsidR="00A41779">
          <w:rPr>
            <w:noProof/>
          </w:rPr>
          <w:t>3</w:t>
        </w:r>
        <w:r>
          <w:fldChar w:fldCharType="end"/>
        </w:r>
      </w:p>
    </w:sdtContent>
  </w:sdt>
  <w:p w:rsidR="0083684C" w:rsidRPr="006B0074" w:rsidRDefault="00A41779" w:rsidP="006B007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F7E"/>
    <w:rsid w:val="00005AFD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70FB9"/>
    <w:rsid w:val="00071EF0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8B7"/>
    <w:rsid w:val="000E5C5B"/>
    <w:rsid w:val="000E7A2C"/>
    <w:rsid w:val="000F0C80"/>
    <w:rsid w:val="000F21FA"/>
    <w:rsid w:val="000F3AE5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70F1"/>
    <w:rsid w:val="001F5322"/>
    <w:rsid w:val="001F5EB7"/>
    <w:rsid w:val="001F63FF"/>
    <w:rsid w:val="001F74AF"/>
    <w:rsid w:val="00200C77"/>
    <w:rsid w:val="00205985"/>
    <w:rsid w:val="00210607"/>
    <w:rsid w:val="002125DD"/>
    <w:rsid w:val="00215903"/>
    <w:rsid w:val="00222B52"/>
    <w:rsid w:val="0023036E"/>
    <w:rsid w:val="0023063C"/>
    <w:rsid w:val="0023222B"/>
    <w:rsid w:val="002435A8"/>
    <w:rsid w:val="00247ECB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1CD6"/>
    <w:rsid w:val="002C26F8"/>
    <w:rsid w:val="002C3D8F"/>
    <w:rsid w:val="002E2739"/>
    <w:rsid w:val="00303919"/>
    <w:rsid w:val="003051A3"/>
    <w:rsid w:val="00306637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5C14"/>
    <w:rsid w:val="00380125"/>
    <w:rsid w:val="0038367D"/>
    <w:rsid w:val="003904F5"/>
    <w:rsid w:val="0039318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543F"/>
    <w:rsid w:val="00466B0B"/>
    <w:rsid w:val="004678A1"/>
    <w:rsid w:val="0047763E"/>
    <w:rsid w:val="004778A9"/>
    <w:rsid w:val="00481073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01909"/>
    <w:rsid w:val="005120BE"/>
    <w:rsid w:val="005123F9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C77A4"/>
    <w:rsid w:val="005E20C1"/>
    <w:rsid w:val="005F2C16"/>
    <w:rsid w:val="005F3AA1"/>
    <w:rsid w:val="005F6374"/>
    <w:rsid w:val="00600569"/>
    <w:rsid w:val="00602AB0"/>
    <w:rsid w:val="00604AFD"/>
    <w:rsid w:val="006063C4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6D6A"/>
    <w:rsid w:val="00721607"/>
    <w:rsid w:val="00724B6F"/>
    <w:rsid w:val="00735752"/>
    <w:rsid w:val="00743A55"/>
    <w:rsid w:val="0074512B"/>
    <w:rsid w:val="007459A8"/>
    <w:rsid w:val="00745D63"/>
    <w:rsid w:val="00766E24"/>
    <w:rsid w:val="00771A1E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E01EA"/>
    <w:rsid w:val="007E53F7"/>
    <w:rsid w:val="007E7036"/>
    <w:rsid w:val="007E7BED"/>
    <w:rsid w:val="007F05A5"/>
    <w:rsid w:val="007F4D8A"/>
    <w:rsid w:val="00804873"/>
    <w:rsid w:val="00812851"/>
    <w:rsid w:val="0081341D"/>
    <w:rsid w:val="00813E60"/>
    <w:rsid w:val="008202B7"/>
    <w:rsid w:val="00824DDE"/>
    <w:rsid w:val="008300CD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27DAF"/>
    <w:rsid w:val="00931370"/>
    <w:rsid w:val="00932189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93A06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21D5"/>
    <w:rsid w:val="00A15111"/>
    <w:rsid w:val="00A26A85"/>
    <w:rsid w:val="00A30B10"/>
    <w:rsid w:val="00A30CC0"/>
    <w:rsid w:val="00A31ACD"/>
    <w:rsid w:val="00A36F61"/>
    <w:rsid w:val="00A41779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1213F"/>
    <w:rsid w:val="00B16E3C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2A73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5F7E"/>
    <w:rsid w:val="00C8678B"/>
    <w:rsid w:val="00C86C34"/>
    <w:rsid w:val="00C900E5"/>
    <w:rsid w:val="00CA039C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4F88"/>
    <w:rsid w:val="00D175CA"/>
    <w:rsid w:val="00D22797"/>
    <w:rsid w:val="00D232C2"/>
    <w:rsid w:val="00D2589B"/>
    <w:rsid w:val="00D32CBB"/>
    <w:rsid w:val="00D342D1"/>
    <w:rsid w:val="00D36FF4"/>
    <w:rsid w:val="00D47332"/>
    <w:rsid w:val="00D50470"/>
    <w:rsid w:val="00D51251"/>
    <w:rsid w:val="00D53C02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1F26"/>
    <w:rsid w:val="00DE4EDF"/>
    <w:rsid w:val="00DF1B6A"/>
    <w:rsid w:val="00E02D0C"/>
    <w:rsid w:val="00E03EE2"/>
    <w:rsid w:val="00E074F9"/>
    <w:rsid w:val="00E11923"/>
    <w:rsid w:val="00E11960"/>
    <w:rsid w:val="00E134CD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B7713"/>
    <w:rsid w:val="00EE5545"/>
    <w:rsid w:val="00EF0714"/>
    <w:rsid w:val="00EF6515"/>
    <w:rsid w:val="00F00F9D"/>
    <w:rsid w:val="00F04A0A"/>
    <w:rsid w:val="00F175C4"/>
    <w:rsid w:val="00F17D8C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30D0"/>
    <w:rsid w:val="00FC42BF"/>
    <w:rsid w:val="00FD3111"/>
    <w:rsid w:val="00FD361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0"/>
        <o:r id="V:Rule3" type="connector" idref="#Соединительная линия уступом 15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9"/>
        <o:r id="V:Rule8" type="connector" idref="#Прямая со стрелкой 7"/>
        <o:r id="V:Rule9" type="connector" idref="#Прямая со стрелкой 6"/>
        <o:r id="V:Rule10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vmfc@yandex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5277592280590B97EF6762E26F7E152BA9BE3309F43E29A91615C4D0D8EED4lA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mi@nevadm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429D7EED53D14705F0475277592280590B97EF6762E26F7E152BA9BE3309F43E29A91617DCl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osreestr.ru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2648@m48.r26.nalog.ru" TargetMode="External"/><Relationship Id="rId22" Type="http://schemas.openxmlformats.org/officeDocument/2006/relationships/hyperlink" Target="garantF1://70765886.1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DDDF-174A-43DC-8307-D80F5D5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8379</Words>
  <Characters>67484</Characters>
  <Application>Microsoft Office Word</Application>
  <DocSecurity>4</DocSecurity>
  <Lines>562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75712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Пользователь Windows</cp:lastModifiedBy>
  <cp:revision>2</cp:revision>
  <cp:lastPrinted>2020-05-25T15:08:00Z</cp:lastPrinted>
  <dcterms:created xsi:type="dcterms:W3CDTF">2020-06-18T11:19:00Z</dcterms:created>
  <dcterms:modified xsi:type="dcterms:W3CDTF">2020-06-18T11:19:00Z</dcterms:modified>
</cp:coreProperties>
</file>