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bookmarkStart w:id="0" w:name="_GoBack"/>
      <w:bookmarkEnd w:id="0"/>
      <w:r>
        <w:rPr>
          <w:rFonts w:ascii="Times New Roman" w:eastAsia="Times New Roman" w:hAnsi="Times New Roman"/>
          <w:noProof/>
          <w:sz w:val="28"/>
          <w:szCs w:val="28"/>
          <w:lang w:eastAsia="ru-RU"/>
        </w:rPr>
        <w:drawing>
          <wp:inline distT="0" distB="0" distL="0" distR="0">
            <wp:extent cx="461010" cy="55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556895"/>
                    </a:xfrm>
                    <a:prstGeom prst="rect">
                      <a:avLst/>
                    </a:prstGeom>
                    <a:noFill/>
                    <a:ln>
                      <a:noFill/>
                    </a:ln>
                  </pic:spPr>
                </pic:pic>
              </a:graphicData>
            </a:graphic>
          </wp:inline>
        </w:drawing>
      </w: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r w:rsidRPr="001E012F">
        <w:rPr>
          <w:rFonts w:ascii="Times New Roman" w:eastAsia="Times New Roman" w:hAnsi="Times New Roman"/>
          <w:sz w:val="28"/>
          <w:szCs w:val="28"/>
          <w:lang w:eastAsia="ru-RU"/>
        </w:rPr>
        <w:t>АДМИНИСТРАЦИЯ ГОРОДА НЕВИННОМЫССКА</w:t>
      </w: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r w:rsidRPr="001E012F">
        <w:rPr>
          <w:rFonts w:ascii="Times New Roman" w:eastAsia="Times New Roman" w:hAnsi="Times New Roman"/>
          <w:sz w:val="28"/>
          <w:szCs w:val="28"/>
          <w:lang w:eastAsia="ru-RU"/>
        </w:rPr>
        <w:t>СТАВРОПОЛЬСКОГО КРАЯ</w:t>
      </w: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suppressAutoHyphens/>
        <w:overflowPunct w:val="0"/>
        <w:autoSpaceDE w:val="0"/>
        <w:spacing w:after="0" w:line="240" w:lineRule="auto"/>
        <w:ind w:right="-57"/>
        <w:jc w:val="center"/>
        <w:rPr>
          <w:rFonts w:ascii="Times New Roman" w:eastAsia="Times New Roman" w:hAnsi="Times New Roman"/>
          <w:sz w:val="28"/>
          <w:szCs w:val="28"/>
          <w:lang w:eastAsia="ru-RU"/>
        </w:rPr>
      </w:pPr>
      <w:r w:rsidRPr="001E012F">
        <w:rPr>
          <w:rFonts w:ascii="Times New Roman" w:eastAsia="Times New Roman" w:hAnsi="Times New Roman"/>
          <w:sz w:val="28"/>
          <w:szCs w:val="28"/>
          <w:lang w:eastAsia="ru-RU"/>
        </w:rPr>
        <w:t>ПОСТАНОВЛЕНИЕ</w:t>
      </w:r>
    </w:p>
    <w:p w:rsidR="001E012F" w:rsidRPr="001E012F" w:rsidRDefault="001E012F" w:rsidP="001E012F">
      <w:pPr>
        <w:tabs>
          <w:tab w:val="left" w:pos="4140"/>
        </w:tabs>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tabs>
          <w:tab w:val="left" w:pos="4140"/>
        </w:tabs>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tabs>
          <w:tab w:val="left" w:pos="4140"/>
        </w:tabs>
        <w:suppressAutoHyphens/>
        <w:overflowPunct w:val="0"/>
        <w:autoSpaceDE w:val="0"/>
        <w:spacing w:after="0" w:line="240" w:lineRule="auto"/>
        <w:ind w:right="-57"/>
        <w:jc w:val="center"/>
        <w:rPr>
          <w:rFonts w:ascii="Times New Roman" w:eastAsia="Times New Roman" w:hAnsi="Times New Roman"/>
          <w:sz w:val="28"/>
          <w:szCs w:val="28"/>
          <w:lang w:eastAsia="ru-RU"/>
        </w:rPr>
      </w:pPr>
    </w:p>
    <w:p w:rsidR="001E012F" w:rsidRPr="001E012F" w:rsidRDefault="001E012F" w:rsidP="001E012F">
      <w:pPr>
        <w:suppressAutoHyphens/>
        <w:overflowPunct w:val="0"/>
        <w:autoSpaceDE w:val="0"/>
        <w:spacing w:after="0" w:line="240" w:lineRule="auto"/>
        <w:ind w:right="-2"/>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1E012F">
        <w:rPr>
          <w:rFonts w:ascii="Times New Roman" w:eastAsia="Times New Roman" w:hAnsi="Times New Roman"/>
          <w:sz w:val="28"/>
          <w:szCs w:val="28"/>
          <w:lang w:eastAsia="ru-RU"/>
        </w:rPr>
        <w:t xml:space="preserve">.06.2020                                  г. Невинномысск              </w:t>
      </w:r>
      <w:r>
        <w:rPr>
          <w:rFonts w:ascii="Times New Roman" w:eastAsia="Times New Roman" w:hAnsi="Times New Roman"/>
          <w:sz w:val="28"/>
          <w:szCs w:val="28"/>
          <w:lang w:eastAsia="ru-RU"/>
        </w:rPr>
        <w:t xml:space="preserve">                           № 893</w:t>
      </w:r>
    </w:p>
    <w:p w:rsidR="001E012F" w:rsidRPr="001E012F" w:rsidRDefault="001E012F" w:rsidP="001E012F">
      <w:pPr>
        <w:suppressAutoHyphens/>
        <w:overflowPunct w:val="0"/>
        <w:autoSpaceDE w:val="0"/>
        <w:spacing w:after="0" w:line="240" w:lineRule="auto"/>
        <w:jc w:val="center"/>
        <w:rPr>
          <w:rFonts w:ascii="Times New Roman" w:eastAsia="Times New Roman" w:hAnsi="Times New Roman"/>
          <w:sz w:val="28"/>
          <w:szCs w:val="28"/>
          <w:lang w:eastAsia="ru-RU"/>
        </w:rPr>
      </w:pPr>
    </w:p>
    <w:p w:rsidR="001E012F" w:rsidRPr="001E012F" w:rsidRDefault="001E012F" w:rsidP="001E012F">
      <w:pPr>
        <w:suppressAutoHyphens/>
        <w:overflowPunct w:val="0"/>
        <w:autoSpaceDE w:val="0"/>
        <w:spacing w:after="0" w:line="240" w:lineRule="auto"/>
        <w:jc w:val="center"/>
        <w:rPr>
          <w:rFonts w:ascii="Times New Roman" w:eastAsia="Times New Roman" w:hAnsi="Times New Roman"/>
          <w:sz w:val="28"/>
          <w:szCs w:val="28"/>
          <w:lang w:eastAsia="ru-RU"/>
        </w:rPr>
      </w:pPr>
    </w:p>
    <w:p w:rsidR="00A64E08" w:rsidRDefault="00A64E08" w:rsidP="0023764B">
      <w:pPr>
        <w:suppressAutoHyphens/>
        <w:spacing w:after="0" w:line="240" w:lineRule="exact"/>
        <w:jc w:val="center"/>
        <w:rPr>
          <w:rFonts w:ascii="Times New Roman" w:hAnsi="Times New Roman" w:cs="Times New Roman"/>
          <w:sz w:val="28"/>
          <w:szCs w:val="28"/>
          <w:lang w:eastAsia="ar-SA"/>
        </w:rPr>
      </w:pPr>
      <w:r w:rsidRPr="002654D5">
        <w:rPr>
          <w:rFonts w:ascii="Times New Roman" w:hAnsi="Times New Roman" w:cs="Times New Roman"/>
          <w:sz w:val="28"/>
          <w:szCs w:val="28"/>
          <w:lang w:eastAsia="ar-SA"/>
        </w:rPr>
        <w:t>О</w:t>
      </w:r>
      <w:r w:rsidR="00364982">
        <w:rPr>
          <w:rFonts w:ascii="Times New Roman" w:hAnsi="Times New Roman" w:cs="Times New Roman"/>
          <w:sz w:val="28"/>
          <w:szCs w:val="28"/>
          <w:lang w:eastAsia="ar-SA"/>
        </w:rPr>
        <w:t>б утверждении актуализированной схемы</w:t>
      </w:r>
      <w:r>
        <w:rPr>
          <w:rFonts w:ascii="Times New Roman" w:hAnsi="Times New Roman" w:cs="Times New Roman"/>
          <w:sz w:val="28"/>
          <w:szCs w:val="28"/>
          <w:lang w:eastAsia="ar-SA"/>
        </w:rPr>
        <w:t xml:space="preserve"> теплоснабжения города Невинномысска на период до 2029 года</w:t>
      </w:r>
    </w:p>
    <w:p w:rsidR="0023764B" w:rsidRPr="009E2DA3" w:rsidRDefault="0023764B" w:rsidP="0023764B">
      <w:pPr>
        <w:suppressAutoHyphens/>
        <w:spacing w:after="0" w:line="240" w:lineRule="exact"/>
        <w:jc w:val="center"/>
        <w:rPr>
          <w:rFonts w:ascii="Times New Roman" w:hAnsi="Times New Roman" w:cs="Times New Roman"/>
          <w:sz w:val="28"/>
          <w:szCs w:val="28"/>
          <w:lang w:eastAsia="ar-SA"/>
        </w:rPr>
      </w:pPr>
    </w:p>
    <w:p w:rsidR="00A64E08" w:rsidRDefault="00A64E08" w:rsidP="00801CC9">
      <w:pPr>
        <w:suppressAutoHyphens/>
        <w:spacing w:after="0" w:line="240" w:lineRule="auto"/>
        <w:jc w:val="both"/>
        <w:rPr>
          <w:rFonts w:ascii="Times New Roman" w:hAnsi="Times New Roman" w:cs="Times New Roman"/>
          <w:spacing w:val="30"/>
          <w:sz w:val="28"/>
          <w:szCs w:val="28"/>
          <w:lang w:eastAsia="ar-SA"/>
        </w:rPr>
      </w:pPr>
      <w:r w:rsidRPr="009E2DA3">
        <w:rPr>
          <w:rFonts w:ascii="Times New Roman" w:hAnsi="Times New Roman" w:cs="Times New Roman"/>
          <w:sz w:val="28"/>
          <w:szCs w:val="28"/>
          <w:lang w:eastAsia="ar-SA"/>
        </w:rPr>
        <w:tab/>
      </w:r>
      <w:r w:rsidR="007D631F">
        <w:rPr>
          <w:rFonts w:ascii="Times New Roman" w:hAnsi="Times New Roman" w:cs="Times New Roman"/>
          <w:sz w:val="28"/>
          <w:szCs w:val="28"/>
          <w:lang w:eastAsia="ar-SA"/>
        </w:rPr>
        <w:t>В соответствии с ф</w:t>
      </w:r>
      <w:r>
        <w:rPr>
          <w:rFonts w:ascii="Times New Roman" w:hAnsi="Times New Roman" w:cs="Times New Roman"/>
          <w:sz w:val="28"/>
          <w:szCs w:val="28"/>
          <w:lang w:eastAsia="ar-SA"/>
        </w:rPr>
        <w:t xml:space="preserve">едеральными законами от 06 октября 2003 </w:t>
      </w:r>
      <w:r w:rsidR="00C84607">
        <w:rPr>
          <w:rFonts w:ascii="Times New Roman" w:hAnsi="Times New Roman" w:cs="Times New Roman"/>
          <w:sz w:val="28"/>
          <w:szCs w:val="28"/>
          <w:lang w:eastAsia="ar-SA"/>
        </w:rPr>
        <w:t>года</w:t>
      </w:r>
      <w:r>
        <w:rPr>
          <w:rFonts w:ascii="Times New Roman" w:hAnsi="Times New Roman" w:cs="Times New Roman"/>
          <w:sz w:val="28"/>
          <w:szCs w:val="28"/>
          <w:lang w:eastAsia="ar-SA"/>
        </w:rPr>
        <w:t xml:space="preserve"> </w:t>
      </w:r>
      <w:r w:rsidR="004966A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131-ФЗ «Об общих принципах организации местного самоуправления в Российской Федерации», от 27 июля 2010 г</w:t>
      </w:r>
      <w:r w:rsidR="00C84607">
        <w:rPr>
          <w:rFonts w:ascii="Times New Roman" w:hAnsi="Times New Roman" w:cs="Times New Roman"/>
          <w:sz w:val="28"/>
          <w:szCs w:val="28"/>
          <w:lang w:eastAsia="ar-SA"/>
        </w:rPr>
        <w:t>ода</w:t>
      </w:r>
      <w:r>
        <w:rPr>
          <w:rFonts w:ascii="Times New Roman" w:hAnsi="Times New Roman" w:cs="Times New Roman"/>
          <w:sz w:val="28"/>
          <w:szCs w:val="28"/>
          <w:lang w:eastAsia="ar-SA"/>
        </w:rPr>
        <w:t xml:space="preserve"> № 190-ФЗ «О теплоснабжении», постановлением Правительства Российской Федерации от 22 февраля 2012 г. № 154 «О требованиях к схемам теплоснабжения, порядку их разработки и утверждения», </w:t>
      </w:r>
      <w:r w:rsidRPr="00801CC9">
        <w:rPr>
          <w:rFonts w:ascii="Times New Roman" w:hAnsi="Times New Roman" w:cs="Times New Roman"/>
          <w:spacing w:val="20"/>
          <w:sz w:val="28"/>
          <w:szCs w:val="28"/>
          <w:lang w:eastAsia="ar-SA"/>
        </w:rPr>
        <w:t>постановляю</w:t>
      </w:r>
      <w:r w:rsidRPr="009E2DA3">
        <w:rPr>
          <w:rFonts w:ascii="Times New Roman" w:hAnsi="Times New Roman" w:cs="Times New Roman"/>
          <w:spacing w:val="30"/>
          <w:sz w:val="28"/>
          <w:szCs w:val="28"/>
          <w:lang w:eastAsia="ar-SA"/>
        </w:rPr>
        <w:t>:</w:t>
      </w:r>
    </w:p>
    <w:p w:rsidR="00A64E08" w:rsidRPr="009E2DA3" w:rsidRDefault="00A64E08" w:rsidP="00295AF3">
      <w:pPr>
        <w:suppressAutoHyphens/>
        <w:spacing w:after="0" w:line="240" w:lineRule="auto"/>
        <w:jc w:val="both"/>
        <w:rPr>
          <w:rFonts w:ascii="Times New Roman" w:hAnsi="Times New Roman" w:cs="Times New Roman"/>
          <w:sz w:val="28"/>
          <w:szCs w:val="28"/>
          <w:lang w:eastAsia="ar-SA"/>
        </w:rPr>
      </w:pPr>
    </w:p>
    <w:p w:rsidR="00A64E08" w:rsidRDefault="00B4353F" w:rsidP="00B4353F">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A64E08" w:rsidRPr="009E2DA3">
        <w:rPr>
          <w:rFonts w:ascii="Times New Roman" w:hAnsi="Times New Roman" w:cs="Times New Roman"/>
          <w:sz w:val="28"/>
          <w:szCs w:val="28"/>
          <w:lang w:eastAsia="ar-SA"/>
        </w:rPr>
        <w:t>1.</w:t>
      </w:r>
      <w:r w:rsidR="00A64E08">
        <w:rPr>
          <w:rFonts w:ascii="Times New Roman" w:hAnsi="Times New Roman" w:cs="Times New Roman"/>
          <w:sz w:val="28"/>
          <w:szCs w:val="28"/>
          <w:lang w:eastAsia="ar-SA"/>
        </w:rPr>
        <w:t xml:space="preserve"> Утвердить </w:t>
      </w:r>
      <w:r w:rsidR="00364982">
        <w:rPr>
          <w:rFonts w:ascii="Times New Roman" w:hAnsi="Times New Roman" w:cs="Times New Roman"/>
          <w:sz w:val="28"/>
          <w:szCs w:val="28"/>
          <w:lang w:eastAsia="ar-SA"/>
        </w:rPr>
        <w:t xml:space="preserve">актуализированную схему теплоснабжения </w:t>
      </w:r>
      <w:r w:rsidR="00A64E08" w:rsidRPr="009F3815">
        <w:rPr>
          <w:rFonts w:ascii="Times New Roman" w:hAnsi="Times New Roman" w:cs="Times New Roman"/>
          <w:sz w:val="28"/>
          <w:szCs w:val="28"/>
          <w:lang w:eastAsia="ar-SA"/>
        </w:rPr>
        <w:t>города Невинномысска на период до 2029 года</w:t>
      </w:r>
      <w:r w:rsidR="00CF11F3">
        <w:rPr>
          <w:rFonts w:ascii="Times New Roman" w:hAnsi="Times New Roman" w:cs="Times New Roman"/>
          <w:sz w:val="28"/>
          <w:szCs w:val="28"/>
          <w:lang w:eastAsia="ar-SA"/>
        </w:rPr>
        <w:t xml:space="preserve"> согласно приложению к настоящему постановлению.</w:t>
      </w:r>
    </w:p>
    <w:p w:rsidR="00A64E08" w:rsidRPr="009E2DA3" w:rsidRDefault="00A64E08" w:rsidP="00295AF3">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Pr="009E2DA3">
        <w:rPr>
          <w:rFonts w:ascii="Times New Roman" w:hAnsi="Times New Roman" w:cs="Times New Roman"/>
          <w:sz w:val="28"/>
          <w:szCs w:val="28"/>
          <w:lang w:eastAsia="ar-SA"/>
        </w:rPr>
        <w:t xml:space="preserve">. </w:t>
      </w:r>
      <w:r w:rsidRPr="00A62D80">
        <w:rPr>
          <w:rFonts w:ascii="Times New Roman" w:hAnsi="Times New Roman" w:cs="Times New Roman"/>
          <w:sz w:val="28"/>
          <w:szCs w:val="28"/>
          <w:lang w:eastAsia="ar-SA"/>
        </w:rPr>
        <w:t>Разместить настоящее постановление на официальном сайте администрации города Невинномысска в информационно-телекоммуникационной сети «Интернет».</w:t>
      </w:r>
    </w:p>
    <w:p w:rsidR="00A64E08" w:rsidRPr="009E2DA3" w:rsidRDefault="00A64E08" w:rsidP="00295AF3">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B4353F">
        <w:rPr>
          <w:rFonts w:ascii="Times New Roman" w:hAnsi="Times New Roman" w:cs="Times New Roman"/>
          <w:sz w:val="28"/>
          <w:szCs w:val="28"/>
          <w:lang w:eastAsia="ar-SA"/>
        </w:rPr>
        <w:t xml:space="preserve">  </w:t>
      </w:r>
      <w:r w:rsidR="00C84607">
        <w:rPr>
          <w:rFonts w:ascii="Times New Roman" w:hAnsi="Times New Roman" w:cs="Times New Roman"/>
          <w:sz w:val="28"/>
          <w:szCs w:val="28"/>
          <w:lang w:eastAsia="ar-SA"/>
        </w:rPr>
        <w:t>Контроль за ис</w:t>
      </w:r>
      <w:r w:rsidRPr="009E2DA3">
        <w:rPr>
          <w:rFonts w:ascii="Times New Roman" w:hAnsi="Times New Roman" w:cs="Times New Roman"/>
          <w:sz w:val="28"/>
          <w:szCs w:val="28"/>
          <w:lang w:eastAsia="ar-SA"/>
        </w:rPr>
        <w:t>полнением настоящего постановления возложить на</w:t>
      </w:r>
      <w:r>
        <w:rPr>
          <w:rFonts w:ascii="Times New Roman" w:hAnsi="Times New Roman" w:cs="Times New Roman"/>
          <w:sz w:val="28"/>
          <w:szCs w:val="28"/>
          <w:lang w:eastAsia="ar-SA"/>
        </w:rPr>
        <w:t xml:space="preserve"> </w:t>
      </w:r>
      <w:r w:rsidRPr="009E2DA3">
        <w:rPr>
          <w:rFonts w:ascii="Times New Roman" w:hAnsi="Times New Roman" w:cs="Times New Roman"/>
          <w:sz w:val="28"/>
          <w:szCs w:val="28"/>
          <w:lang w:eastAsia="ar-SA"/>
        </w:rPr>
        <w:t xml:space="preserve">заместителя главы администрации города Невинномысска </w:t>
      </w:r>
      <w:r>
        <w:rPr>
          <w:rFonts w:ascii="Times New Roman" w:hAnsi="Times New Roman" w:cs="Times New Roman"/>
          <w:sz w:val="28"/>
          <w:szCs w:val="28"/>
          <w:lang w:eastAsia="ar-SA"/>
        </w:rPr>
        <w:t>Полякова Р.Ю.</w:t>
      </w:r>
    </w:p>
    <w:p w:rsidR="00A64E08" w:rsidRPr="009E2DA3" w:rsidRDefault="00A64E08" w:rsidP="00461C90">
      <w:pPr>
        <w:suppressAutoHyphens/>
        <w:spacing w:after="0" w:line="240" w:lineRule="auto"/>
        <w:jc w:val="both"/>
        <w:rPr>
          <w:rFonts w:ascii="Times New Roman" w:hAnsi="Times New Roman" w:cs="Times New Roman"/>
          <w:sz w:val="28"/>
          <w:szCs w:val="28"/>
          <w:lang w:eastAsia="ar-SA"/>
        </w:rPr>
      </w:pPr>
    </w:p>
    <w:p w:rsidR="00A64E08" w:rsidRPr="009E2DA3" w:rsidRDefault="00A64E08" w:rsidP="00461C90">
      <w:pPr>
        <w:suppressAutoHyphens/>
        <w:spacing w:after="0" w:line="240" w:lineRule="auto"/>
        <w:jc w:val="both"/>
        <w:rPr>
          <w:rFonts w:ascii="Times New Roman" w:hAnsi="Times New Roman" w:cs="Times New Roman"/>
          <w:sz w:val="28"/>
          <w:szCs w:val="28"/>
          <w:lang w:eastAsia="ar-SA"/>
        </w:rPr>
      </w:pPr>
    </w:p>
    <w:p w:rsidR="00A64E08" w:rsidRDefault="00A64E08" w:rsidP="00461C90">
      <w:pPr>
        <w:suppressAutoHyphens/>
        <w:spacing w:after="0" w:line="240" w:lineRule="auto"/>
        <w:jc w:val="both"/>
        <w:rPr>
          <w:rFonts w:ascii="Times New Roman" w:hAnsi="Times New Roman" w:cs="Times New Roman"/>
          <w:sz w:val="28"/>
          <w:szCs w:val="28"/>
          <w:lang w:eastAsia="ar-SA"/>
        </w:rPr>
      </w:pPr>
    </w:p>
    <w:p w:rsidR="00A64E08" w:rsidRDefault="00A64E08" w:rsidP="00295AF3">
      <w:pPr>
        <w:suppressAutoHyphens/>
        <w:spacing w:after="0"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города Невинномысска</w:t>
      </w:r>
    </w:p>
    <w:p w:rsidR="00A64E08" w:rsidRPr="009E2DA3" w:rsidRDefault="00A64E08" w:rsidP="00295AF3">
      <w:pPr>
        <w:suppressAutoHyphens/>
        <w:spacing w:after="0"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Ставропольского края                                                                    М.А. Миненков</w:t>
      </w:r>
    </w:p>
    <w:p w:rsidR="002C5CF1" w:rsidRDefault="002C5CF1"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sectPr w:rsidR="002C5CF1" w:rsidSect="007E1A53">
          <w:headerReference w:type="default" r:id="rId8"/>
          <w:headerReference w:type="first" r:id="rId9"/>
          <w:pgSz w:w="11905" w:h="16838"/>
          <w:pgMar w:top="426" w:right="567" w:bottom="1134" w:left="1985" w:header="0" w:footer="0" w:gutter="0"/>
          <w:cols w:space="720"/>
          <w:titlePg/>
          <w:docGrid w:linePitch="326"/>
        </w:sectPr>
      </w:pP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 xml:space="preserve">                                                                              Приложение</w:t>
      </w: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к постановлению администрации</w:t>
      </w:r>
    </w:p>
    <w:p w:rsid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города Невинномысска</w:t>
      </w: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17.03.2020 № 893</w:t>
      </w:r>
    </w:p>
    <w:p w:rsidR="001E012F" w:rsidRPr="001E012F" w:rsidRDefault="001E012F" w:rsidP="001E012F">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Актуализированная схема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теплоснабжения города Невинномысска на период до 2029 года</w:t>
      </w: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Введение</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Схема теплоснабжения города Невинномысска до 2029 года, утверждена постановлением администрации города Невинномысска от 29 декабря 2014 г. № 4062.</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Разработка схемы теплоснабжения города Невинномысск, Ставропольского края представляет собой комплексное решение, от которого во многом зависят масштабы необходимых капитальных вложений в эту систему. Прогноз спроса на тепловую энергию основан на прогнозировании развития города Невинномысск, в первую очередь его градостроительной деятельностью, определенной генеральным планом.</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Схема теплоснабжения города Невинномысск, Ставропольского края (далее - Схема теплоснабжения города Невинномысск), разработана на основе анализа фактических тепловых нагрузок потребителей с учетом перспективного развития на 15 лет, структуры топливного баланса города, оценки состояния существующих источников тепла и тепловых сетей и возможности их дальнейшего использования, рассмотрения вопросов надежности и экономичности системы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Представление развития системы теплоснабжения города Невинномысск, Ставропольского края заключается в обеспечении централизованным теплоснабжением существующей и в перспективе новой общественной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Основой для разработки и реализации схемы теплоснабжения города Невинномысска до 2029 года является Федеральный </w:t>
      </w:r>
      <w:hyperlink r:id="rId10" w:history="1">
        <w:r w:rsidRPr="001E012F">
          <w:rPr>
            <w:rFonts w:ascii="Times New Roman" w:eastAsia="Times New Roman" w:hAnsi="Times New Roman" w:cs="Times New Roman"/>
            <w:sz w:val="28"/>
            <w:szCs w:val="28"/>
            <w:lang w:eastAsia="ru-RU"/>
          </w:rPr>
          <w:t>закон</w:t>
        </w:r>
      </w:hyperlink>
      <w:r w:rsidRPr="001E012F">
        <w:rPr>
          <w:rFonts w:ascii="Times New Roman" w:eastAsia="Times New Roman" w:hAnsi="Times New Roman" w:cs="Times New Roman"/>
          <w:sz w:val="28"/>
          <w:szCs w:val="28"/>
          <w:lang w:eastAsia="ru-RU"/>
        </w:rPr>
        <w:t xml:space="preserve"> от 27 июля 2010 г. № 190-ФЗ «О теплоснабжении» (</w:t>
      </w:r>
      <w:hyperlink r:id="rId11" w:history="1">
        <w:r w:rsidRPr="001E012F">
          <w:rPr>
            <w:rFonts w:ascii="Times New Roman" w:eastAsia="Times New Roman" w:hAnsi="Times New Roman" w:cs="Times New Roman"/>
            <w:sz w:val="28"/>
            <w:szCs w:val="28"/>
            <w:lang w:eastAsia="ru-RU"/>
          </w:rPr>
          <w:t>статья 23</w:t>
        </w:r>
      </w:hyperlink>
      <w:r w:rsidRPr="001E012F">
        <w:rPr>
          <w:rFonts w:ascii="Times New Roman" w:eastAsia="Times New Roman" w:hAnsi="Times New Roman" w:cs="Times New Roman"/>
          <w:sz w:val="28"/>
          <w:szCs w:val="28"/>
          <w:lang w:eastAsia="ru-RU"/>
        </w:rPr>
        <w:t>. Организация развития систем теплоснабжения поселений, городских округов), регулирующих всю систему взаимоотношений в теплоснабжении и направленных на обеспечение устойчивого и надежного снабжения тепловой энергией потребителей.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Технической базой разработки являются: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генеральный план городского округа - города Невинномысска Ставропольского края, утвержденый Решением Думы города Невинномысска от 25.12.2012 № 335-31;</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данные по видам прокладки и типам применяемых теплоизоляционных конструкций, сроки эксплуатации тепловых сетей;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w:t>
      </w:r>
    </w:p>
    <w:p w:rsidR="007E1A53"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расчетные параметры наружного воздуха для проектирования систем </w:t>
      </w:r>
    </w:p>
    <w:p w:rsidR="007E1A53" w:rsidRDefault="007E1A53"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теплоснабжения.</w:t>
      </w: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I. Общая часть</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1.1. Краткая характеристика территории</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Город Невинномысск находится в Предкавказье, на Ставропольской возвышенности по берегам реки Кубань при впадении в нее реки Большой Зеленчук. Население города составляет 116,751 тыс. человек, в том числе экономически активного населения – 68,210 тыс. человек. Невинномысск является стратегическим транспортным коридором Ставропольского края: Через город проходит федеральная автотрасса «Кавказ», начинаются дороги в сопредельные республики Кавказа; через город проходит железная дорога Ростов - Армавир - Минеральные воды, начинается железнодорожная ветка на Черкесск.</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Город Невинномысск из всех городов Ставропольского края, в отношении транспортного сообщения, наиболее приближен к границе с Краснодарским краем, Ростовской областью, некоторыми республиками Кавказа, пропуская через себя весь краевой транзит в этих направлениях. Близкое расположение двух гражданских аэропортов - г. Ставрополь (75 км), г. Минеральные Воды (100 км) также благоприятно сказывается на обеспеченности города транспортным сообщением. Выгодное географическое положение делает город Невинномысск исключительно привлекательным: мягкий, южный, не горный микроклимат обеспечивает достаточно продолжительный строительный сезон, малую энергоемкость инфраструктуры.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Город Невинномысск - единственный в Ставропольском крае крупный населенный пункт, использующий водные ресурсы реки Большой Зеленчук, обладающей уникальной, по мировым меркам, мягкостью воды, до ее впадения в реку Кубань, благодаря ландшафту местности, в Невинномысске обычно восточное направление ветра, что делает город продуваемым, очищая его от загрязнений (автомобильные выхлопы, например), а также не дает распространяться в черте города выбросам промышленных предприятий.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Благодаря тому, что Невинномысск стоит на слиянии двух рек и не испытывает дефицита в водных ресурсах, стало возможным создать искусственные водоемы на территории города, разбить парковые и лесопарковые зоны, среди которых есть уникальные. Заложенный в середине позапрошлого века парк культуры и отдыха «Шерстяник» признан памятником садово-паркового искусства и состоит на учете Всероссийского общества охраны природы.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Благодаря своей промышленной направленности, инженерная инфраструктура города имеет внушительный запас мощности: электро- и теплоснабжение, водоснабжение и водоотведение, газоснабжение.</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Важным показателем финансовой стабильности города является наличие в городе порядка 20 представительств различных кредитных учреждений, в том числе крупнейшие банки страны, предлагающие в Невинномысске продвинутые продуктовые линейки.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Доля предприятий города Невинномысска в общем объеме промышленной продукции Ставропольского края составляет порядка 30%, а прибыль предприятий города формирует треть общекраевого показателя, что оправдывает звание города «Промышленный центр края».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Промышленность города, помимо местных производителей, представлена и крупными Российскими холдингами, продукция которых широко известна не только на территории Российской Федерации, но и за ее пределами - Минерально-химическая компания «ЕвроХим», акционерное общество «Арнест». В виду расположения на территории Невинномысска одной из мощнейших на юге России электростанций «Невинномысская ГРЭС», город не только полностью обеспечен электро- и теплоэнергией, но и является энергетическим донором Южного Федерального округа и республик Северного Кавказа.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Региональный индустриальный парк «Невинномысск» крупнейшая инвестиционная площадка на территории города Невинномысска, здесь строятся предприятия различных отраслей. Общая площадь РИП «Невинномысск» составляет 804,4 га (первая очередь - 206,4 га, вторая - 296,3 га, третья - 301,7). Освоено более 400 га территории РИП «Невинномысск».</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На сегодняшний день на территории РИП «Невинномысск» осуществляют деятельность 8 резидентов. Общая стоимость инвестиционных проектов, реализуемых и планируемых к реализации на территории РИП «Невинномысск», составляет более 15,3 млрд рублей. </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К настоящему времени запущено производство шести резидентов первой очереди РИП «Невинномысск»: металлургический завод, логистический комплекс «Терминал», производство гнутых оцинкованных металлических профилей методом холодного профилирования, радиаторный завод, комплекс по производству сухих строительных смесей, производство сэндвич-панелей и фасонных изделий. </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 начала строительства РИП «Невинномысск» освоено более 13,4 млрд рублей инвестиций, создано 1423 рабочих места.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Первая очередь РИП «Невинномысск» оснащена всеми необходимыми объектами инфраструктуры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Данные по муниципальному образованию города Невинномысска на                     01 апреля 2020 г. представлены в таблице 1.</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Данные по муниципальному образованию города Невинномысска на 01.04.2020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3402"/>
        <w:gridCol w:w="1985"/>
        <w:gridCol w:w="2268"/>
      </w:tblGrid>
      <w:tr w:rsidR="001E012F" w:rsidRPr="001E012F" w:rsidTr="002C5CF1">
        <w:tc>
          <w:tcPr>
            <w:tcW w:w="190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населенного пункта</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Площадь территории муниципального образования, км</w:t>
            </w:r>
            <w:r w:rsidRPr="001E012F">
              <w:rPr>
                <w:rFonts w:ascii="Times New Roman" w:eastAsia="Times New Roman" w:hAnsi="Times New Roman" w:cs="Times New Roman"/>
                <w:sz w:val="16"/>
                <w:szCs w:val="16"/>
                <w:vertAlign w:val="superscript"/>
                <w:lang w:eastAsia="ru-RU"/>
              </w:rPr>
              <w:t>2</w:t>
            </w:r>
          </w:p>
        </w:tc>
        <w:tc>
          <w:tcPr>
            <w:tcW w:w="19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Площадь территории населенного пункта, га</w:t>
            </w:r>
          </w:p>
        </w:tc>
        <w:tc>
          <w:tcPr>
            <w:tcW w:w="226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Численность населения,             (тыс. чел.)</w:t>
            </w:r>
          </w:p>
        </w:tc>
      </w:tr>
      <w:tr w:rsidR="001E012F" w:rsidRPr="001E012F" w:rsidTr="002C5CF1">
        <w:tc>
          <w:tcPr>
            <w:tcW w:w="190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26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rPr>
          <w:trHeight w:val="70"/>
        </w:trPr>
        <w:tc>
          <w:tcPr>
            <w:tcW w:w="190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город Невинномысск</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98,50</w:t>
            </w:r>
          </w:p>
        </w:tc>
        <w:tc>
          <w:tcPr>
            <w:tcW w:w="19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9850</w:t>
            </w:r>
          </w:p>
        </w:tc>
        <w:tc>
          <w:tcPr>
            <w:tcW w:w="226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116,751</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1.2. Характеристика системы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Теплоснабжение объектов жилищно-коммунального хозяйства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социально-культурной сферы, бытового обслуживания, а также частично предприятий и объектов малого предпринимательства города осуществляется от четырех основных источников теплоснабжения централизованно.</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Особое место среди них занимает Невинномысская ГРЭС.</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публичного акционерного общества «Энел Россия» (далее - «Филиал «Невинномысская ГРЭС» ПАО «Энел Россия») с подключенной нагрузкой 180 Гкал/час, что составляет 66,0% от общей нагрузки теплоснабжения города. Дефицита мощности нет. Протяженность сетей 82,3 км.</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Установленная электрическая мощность Невинномысской ГРЭС составляет 1530,2 МВт (1700,2 МВт до 01.04.2015), установленная тепловая мощность - 585 Гкал/час. На электростанции установлено 12 турбин и                         14 котлов. Основное топливо - природный газ, резервное - мазут.</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 разделена на КТЦ-1, КТЦ-2 и ПГУ-410.</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КТЦ-1 (ТЭЦ) введено в строй в 2 очереди.</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очереди 90 ата включает 4 котлоагрегата ТП-15 производства Таганрогского котельного завода номинальной производительностью 220 тонн пара в час и 2 теплофикационные турбины ПТ-30/35-90/10-5М и ПТ-25-90/10 производства ОАО «Турбомоторный завод» (Екатеринбург) установленной электрической мощностью 30 МВт и 25 МВт, и тепловой мощностью 97 Гкал/час каждая.</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очереди 130 ата включает:</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 котлоагрегата ТГМ-96 производства Таганрогского котельного завода номинальной производительностью 480 тонн пара в час;</w:t>
      </w:r>
    </w:p>
    <w:p w:rsidR="001E012F" w:rsidRPr="001E012F" w:rsidRDefault="001E012F" w:rsidP="001E012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теплофикационную турбину ПТ-80/100-130/13 производства Ленинградского металлического завода (ЛМЗ) установленной электрической мощностью 80 МВт и тепловой мощностью 183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теплофикационную турбину Р-50-130-21 производства Ленинградского металлического завода (ЛМЗ) установленной электрической мощностью 50 МВт и тепловой мощностью 208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Основное оборудование КТЦ-2 представлено 6 энергоблоками. </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 состав каждого энергоблока входят: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Котлоагрегат ТГМ-94 производства Таганрогского котельного завода, номинальной производительностью 500 тонн пара в 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Паровая турбина К-155-130 установленной электрической мощностью          155 МВт или паровая турбина К-160-130 установленной электрической мощностью 160 Мвт производства Харьковского турбинного завода.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Основное оборудование ПГУ-410 включает: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трехконтурный барабанный котел-утилизатор производства CMIEnergy паропроизводительностью 355 тонн пара в час - контур низкого давления;</w:t>
      </w:r>
    </w:p>
    <w:p w:rsidR="002C5CF1"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паровую турбину SST-900 установленной электрической мощностью </w:t>
      </w:r>
    </w:p>
    <w:p w:rsidR="001E012F" w:rsidRPr="001E012F" w:rsidRDefault="001E012F" w:rsidP="002C5CF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129,9 МВт производства Siemens-Schuckert, Германия;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газовую турбину SGT5-4000F установленной электрической мощностью 280,3 МВт производства SiemensAG.</w:t>
      </w:r>
    </w:p>
    <w:p w:rsidR="00273A98" w:rsidRDefault="00273A98"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3A98" w:rsidRDefault="00273A98"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Основным потребителем станции является АО «Невинномысский Азот».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Публичное акционерное общество «Ставропольэнергосбыт» (далее – ПАО «Ставропольэнергосбыт») с подключенной нагрузкой 46,9 Гкал/час, что составляет 17% от общей нагрузки теплоснабжения города. Установленная мощность котельной 48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Общество с ограниченной ответственностью «Теплоснаб-НШК» (далее – ООО «Теплоснаб-НШК») с подключенной нагрузкой 8,5 Гкал/час, что составляет 6,9 % от общей нагрузки теплоснабжения города. Установленная мощность данной котельной 37,3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Открытое акционерное объщество «Квант-Энергия» (далее -                           ОАО «Квант-Энергия») с подключенной нагрузкой 15,28 Гкал/час, что составляет 5,5 % от общей нагрузки теплоснабжения города. Установленная мощность данной котельной 19,5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Кроме того, в процессе обеспечения города теплом задействована                 блочная модульная котельная № 21, установленной мощностью 0,344 Гкал/час, с подключенной нагрузкой 0,307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Тринадцать муниципальных котельных вырабатывают тепловую энергию для жилых домов поселка Правокубанский, ГБУЗ СК «Городская больница» города Невинномысска, ГБУЗ Краевой клинический противотуберкулезный диспансер Невинномысский филиал, объектов ОМВД России по городу Невинномысску, типографии, автошколы, жилых домов по улице Апанасенко № 3, 5, 7, 9, 11, средних образовательных школ города № 3, 4, 7, 12, 14, 19 с подключенной нагрузкой 5,12 Гкал/час и установленной мощностью 18,41 Гкал/час.</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15 с подключенной нагрузкой 2,1 Гкал/час и установленной мощностью 7,2 Гкал/час. В целом по городу в соответствии с установленной мощностью источников тепла имеется возможность дополнительного подключения систем теплопотребления, но оно ограниченно из-за технического состояния и пропускной способности тепловых сетей.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II. Обосновывающие материалы к схеме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 Существующее положение в сфере производства, передачи и потребления тепловой энергии для целей теплоснабжения</w:t>
      </w: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2.1.1. Функциональная структура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color w:val="00B0F0"/>
          <w:sz w:val="28"/>
          <w:szCs w:val="28"/>
          <w:lang w:eastAsia="ru-RU"/>
        </w:rPr>
      </w:pPr>
      <w:r w:rsidRPr="001E012F">
        <w:rPr>
          <w:rFonts w:ascii="Times New Roman" w:eastAsia="Times New Roman" w:hAnsi="Times New Roman" w:cs="Times New Roman"/>
          <w:sz w:val="28"/>
          <w:szCs w:val="28"/>
          <w:lang w:eastAsia="ru-RU"/>
        </w:rPr>
        <w:t>По состоянию</w:t>
      </w:r>
      <w:r w:rsidRPr="001E012F">
        <w:rPr>
          <w:rFonts w:ascii="Times New Roman" w:eastAsia="Times New Roman" w:hAnsi="Times New Roman" w:cs="Times New Roman"/>
          <w:color w:val="FF0000"/>
          <w:sz w:val="28"/>
          <w:szCs w:val="28"/>
          <w:lang w:eastAsia="ru-RU"/>
        </w:rPr>
        <w:t xml:space="preserve"> </w:t>
      </w:r>
      <w:r w:rsidRPr="001E012F">
        <w:rPr>
          <w:rFonts w:ascii="Times New Roman" w:eastAsia="Times New Roman" w:hAnsi="Times New Roman" w:cs="Times New Roman"/>
          <w:sz w:val="28"/>
          <w:szCs w:val="28"/>
          <w:lang w:eastAsia="ru-RU"/>
        </w:rPr>
        <w:t>на 01 января 2020 года: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Централизованное теплоснабжение потребителей города Невинномысска осуществляется от 19 источников:</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ПАО «Ставропольэнергосбыт»;</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ООО «Теплоснаб-НШК»;</w:t>
      </w:r>
    </w:p>
    <w:p w:rsidR="007E1A53" w:rsidRDefault="007E1A53"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1A53" w:rsidRDefault="007E1A53"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6 г. Невинномысск, пер. Больничный, 2;</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7 г. Невинномысск, ул. Школьная, 52;</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9 г. Невинномысск, ул. Луначарского, 47;</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Котельная № 10 г. Невинномысск, ул. Революционная, 9;</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11 г. Невинномысск, ул. Луначарского, 149;</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12 г. Невинномысск, ул. Кооперативная, 98;</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14 г. Невинномысск, ул. Чкалова, 67;</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15 г. Невинномысск, ул. Лазо, 1;</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17 г. Невинномысск, ул. Докучаева, 1Е;</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19 г. Невинномысск, ул. Свердлова, 16;</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20 г. Невинномысск, ул. Урожайная, 24;</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Котельная № 21 г. Невинномысск, ул. Матросова, 1.</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E012F">
        <w:rPr>
          <w:rFonts w:ascii="Times New Roman" w:eastAsia="Times New Roman" w:hAnsi="Times New Roman" w:cs="Times New Roman"/>
          <w:sz w:val="28"/>
          <w:szCs w:val="28"/>
          <w:lang w:eastAsia="ru-RU"/>
        </w:rPr>
        <w:t>Обобщенная характеристика системы теплоснабжения города Невинномысска городского округа приведена в таблице 2.</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Обобщенная характеристика системы теплоснабжения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города Невинномысск</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977"/>
      </w:tblGrid>
      <w:tr w:rsidR="001E012F" w:rsidRPr="001E012F" w:rsidTr="002C5CF1">
        <w:tc>
          <w:tcPr>
            <w:tcW w:w="34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источника</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Гкал/ч.</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(по договорам на 2020 г.), Гкал/ч.</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Длина трубопроводов теплосети (двухтрубная), м</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Материальная характеристика трубопроводов теплосети (в двухтрубном исполнении), м</w:t>
            </w:r>
            <w:r w:rsidRPr="001E012F">
              <w:rPr>
                <w:rFonts w:ascii="Times New Roman" w:eastAsia="Times New Roman" w:hAnsi="Times New Roman" w:cs="Times New Roman"/>
                <w:sz w:val="16"/>
                <w:szCs w:val="16"/>
                <w:vertAlign w:val="superscript"/>
                <w:lang w:eastAsia="ru-RU"/>
              </w:rPr>
              <w:t>2</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268"/>
        <w:gridCol w:w="1276"/>
        <w:gridCol w:w="1275"/>
        <w:gridCol w:w="1418"/>
        <w:gridCol w:w="2977"/>
      </w:tblGrid>
      <w:tr w:rsidR="001E012F" w:rsidRPr="001E012F" w:rsidTr="002C5CF1">
        <w:trPr>
          <w:tblHeader/>
        </w:trPr>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blPrEx>
          <w:tblBorders>
            <w:insideH w:val="nil"/>
          </w:tblBorders>
        </w:tblPrEx>
        <w:tc>
          <w:tcPr>
            <w:tcW w:w="346"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268"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1276"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w:t>
            </w:r>
          </w:p>
        </w:tc>
        <w:tc>
          <w:tcPr>
            <w:tcW w:w="1275"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w:t>
            </w:r>
          </w:p>
        </w:tc>
        <w:tc>
          <w:tcPr>
            <w:tcW w:w="1418"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83106</w:t>
            </w:r>
          </w:p>
        </w:tc>
        <w:tc>
          <w:tcPr>
            <w:tcW w:w="2977" w:type="dxa"/>
            <w:tcBorders>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37284,29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46,9</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7011</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2747,85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val="en-US" w:eastAsia="ru-RU"/>
              </w:rPr>
              <w:t xml:space="preserve">OOO </w:t>
            </w:r>
            <w:r w:rsidRPr="001E012F">
              <w:rPr>
                <w:rFonts w:ascii="Times New Roman" w:eastAsia="Times New Roman" w:hAnsi="Times New Roman" w:cs="Times New Roman"/>
                <w:sz w:val="16"/>
                <w:szCs w:val="16"/>
                <w:lang w:eastAsia="ru-RU"/>
              </w:rPr>
              <w:t>«Теплоснаб – НШК»</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«Квант-Энергия»</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15,28</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3680</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1154,49</w:t>
            </w:r>
          </w:p>
        </w:tc>
      </w:tr>
      <w:tr w:rsidR="001E012F" w:rsidRPr="001E012F" w:rsidTr="002C5CF1">
        <w:trPr>
          <w:trHeight w:val="70"/>
        </w:trPr>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 ГВС</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111,60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 СО</w:t>
            </w:r>
          </w:p>
        </w:tc>
        <w:tc>
          <w:tcPr>
            <w:tcW w:w="127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136,03</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585</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121,30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0,86</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0,42</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658</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144,07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 ГВС</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514</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100,06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 СО</w:t>
            </w:r>
          </w:p>
        </w:tc>
        <w:tc>
          <w:tcPr>
            <w:tcW w:w="127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517</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61,13</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1,324</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0,748</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0,03</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 ГВС</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164,59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 СО</w:t>
            </w:r>
          </w:p>
        </w:tc>
        <w:tc>
          <w:tcPr>
            <w:tcW w:w="127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823</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195,61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22,38</w:t>
            </w:r>
          </w:p>
        </w:tc>
      </w:tr>
      <w:tr w:rsidR="001E012F" w:rsidRPr="001E012F" w:rsidTr="002C5CF1">
        <w:trPr>
          <w:trHeight w:val="70"/>
        </w:trPr>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0,155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0,138</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17,71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2236</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248,91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4283,7</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971,33</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0,206</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0,103</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26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127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0,245</w:t>
            </w:r>
          </w:p>
        </w:tc>
        <w:tc>
          <w:tcPr>
            <w:tcW w:w="1275"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0,206</w:t>
            </w:r>
          </w:p>
        </w:tc>
        <w:tc>
          <w:tcPr>
            <w:tcW w:w="141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297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346" w:type="dxa"/>
            <w:tcBorders>
              <w:bottom w:val="single" w:sz="4" w:space="0" w:color="auto"/>
            </w:tcBorders>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268"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w:t>
            </w:r>
          </w:p>
        </w:tc>
        <w:tc>
          <w:tcPr>
            <w:tcW w:w="1276"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0,344</w:t>
            </w:r>
          </w:p>
        </w:tc>
        <w:tc>
          <w:tcPr>
            <w:tcW w:w="1275"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0,307</w:t>
            </w:r>
          </w:p>
        </w:tc>
        <w:tc>
          <w:tcPr>
            <w:tcW w:w="1418"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2977" w:type="dxa"/>
            <w:tcBorders>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blPrEx>
          <w:tblBorders>
            <w:insideH w:val="nil"/>
          </w:tblBorders>
        </w:tblPrEx>
        <w:tc>
          <w:tcPr>
            <w:tcW w:w="346" w:type="dxa"/>
            <w:tcBorders>
              <w:top w:val="single" w:sz="4" w:space="0" w:color="auto"/>
              <w:bottom w:val="single" w:sz="4" w:space="0" w:color="auto"/>
            </w:tcBorders>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4819" w:type="dxa"/>
            <w:gridSpan w:val="3"/>
            <w:tcBorders>
              <w:top w:val="single" w:sz="4" w:space="0" w:color="auto"/>
              <w:bottom w:val="single" w:sz="4" w:space="0" w:color="auto"/>
            </w:tcBorders>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ИТОГО</w:t>
            </w:r>
          </w:p>
        </w:tc>
        <w:tc>
          <w:tcPr>
            <w:tcW w:w="1418" w:type="dxa"/>
            <w:tcBorders>
              <w:top w:val="single" w:sz="4" w:space="0" w:color="auto"/>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109172,8</w:t>
            </w:r>
          </w:p>
        </w:tc>
        <w:tc>
          <w:tcPr>
            <w:tcW w:w="2977" w:type="dxa"/>
            <w:tcBorders>
              <w:top w:val="single" w:sz="4" w:space="0" w:color="auto"/>
              <w:bottom w:val="single" w:sz="4" w:space="0" w:color="auto"/>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45214,81</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Справочно: Материальная характеристика тепловой сети - сумма произведений наружных диаметров трубопроводов участков тепловой сети на их длину (п. 17 ст. 1 Методические указания по составлению энергетических характеристик для систем транспорта тепловой энергии                                            РД 153-34.0-20.523-98).</w:t>
      </w: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2.1.2. Источники тепловой энергии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Описание источников тепловой энергии города Невинномысск представлено в </w:t>
      </w:r>
      <w:hyperlink w:anchor="P302" w:history="1">
        <w:r w:rsidRPr="001E012F">
          <w:rPr>
            <w:rFonts w:ascii="Times New Roman" w:eastAsia="Times New Roman" w:hAnsi="Times New Roman" w:cs="Times New Roman"/>
            <w:sz w:val="28"/>
            <w:szCs w:val="28"/>
            <w:lang w:eastAsia="ru-RU"/>
          </w:rPr>
          <w:t>таблицах 3</w:t>
        </w:r>
      </w:hyperlink>
      <w:r w:rsidRPr="001E012F">
        <w:rPr>
          <w:rFonts w:ascii="Times New Roman" w:eastAsia="Times New Roman" w:hAnsi="Times New Roman" w:cs="Times New Roman"/>
          <w:sz w:val="28"/>
          <w:szCs w:val="28"/>
          <w:lang w:eastAsia="ru-RU"/>
        </w:rPr>
        <w:t xml:space="preserve"> - </w:t>
      </w:r>
      <w:hyperlink w:anchor="P4251" w:history="1">
        <w:r w:rsidRPr="001E012F">
          <w:rPr>
            <w:rFonts w:ascii="Times New Roman" w:eastAsia="Times New Roman" w:hAnsi="Times New Roman" w:cs="Times New Roman"/>
            <w:sz w:val="28"/>
            <w:szCs w:val="28"/>
            <w:lang w:eastAsia="ru-RU"/>
          </w:rPr>
          <w:t>2</w:t>
        </w:r>
      </w:hyperlink>
      <w:r w:rsidRPr="001E012F">
        <w:rPr>
          <w:rFonts w:ascii="Times New Roman" w:eastAsia="Times New Roman" w:hAnsi="Times New Roman" w:cs="Times New Roman"/>
          <w:sz w:val="28"/>
          <w:szCs w:val="28"/>
          <w:lang w:eastAsia="ru-RU"/>
        </w:rPr>
        <w:t>2.</w:t>
      </w:r>
    </w:p>
    <w:p w:rsidR="002C5CF1" w:rsidRDefault="002C5CF1"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C5CF1" w:rsidRDefault="002C5CF1"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w:t>
      </w:r>
    </w:p>
    <w:p w:rsidR="002C5CF1" w:rsidRDefault="002C5CF1"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302"/>
      <w:bookmarkEnd w:id="1"/>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«Филиал «Невинномысская ГРЭС» ПАО «Энел Россия»</w:t>
      </w: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850"/>
        <w:gridCol w:w="2127"/>
        <w:gridCol w:w="992"/>
        <w:gridCol w:w="917"/>
        <w:gridCol w:w="784"/>
        <w:gridCol w:w="709"/>
        <w:gridCol w:w="1134"/>
        <w:gridCol w:w="1701"/>
      </w:tblGrid>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Состав турбинного оборудования</w:t>
            </w:r>
          </w:p>
        </w:tc>
      </w:tr>
      <w:tr w:rsidR="001E012F" w:rsidRPr="001E012F" w:rsidTr="002C5CF1">
        <w:tc>
          <w:tcPr>
            <w:tcW w:w="346"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850"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турбины, завод изготовитель</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Параметры свежего пара</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701"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Наработка с начала эксплуатации с 01.01.2020</w:t>
            </w:r>
          </w:p>
        </w:tc>
      </w:tr>
      <w:tr w:rsidR="001E012F" w:rsidRPr="001E012F" w:rsidTr="002C5CF1">
        <w:tc>
          <w:tcPr>
            <w:tcW w:w="34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27"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N</w:t>
            </w:r>
            <w:r w:rsidRPr="001E012F">
              <w:rPr>
                <w:rFonts w:ascii="Times New Roman" w:eastAsia="Times New Roman" w:hAnsi="Times New Roman" w:cs="Times New Roman"/>
                <w:sz w:val="16"/>
                <w:szCs w:val="16"/>
                <w:vertAlign w:val="subscript"/>
                <w:lang w:eastAsia="ru-RU"/>
              </w:rPr>
              <w:t>уст</w:t>
            </w:r>
            <w:r w:rsidRPr="001E012F">
              <w:rPr>
                <w:rFonts w:ascii="Times New Roman" w:eastAsia="Times New Roman" w:hAnsi="Times New Roman" w:cs="Times New Roman"/>
                <w:sz w:val="16"/>
                <w:szCs w:val="16"/>
                <w:lang w:eastAsia="ru-RU"/>
              </w:rPr>
              <w:t>, МВт</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Q</w:t>
            </w:r>
            <w:r w:rsidRPr="001E012F">
              <w:rPr>
                <w:rFonts w:ascii="Times New Roman" w:eastAsia="Times New Roman" w:hAnsi="Times New Roman" w:cs="Times New Roman"/>
                <w:sz w:val="16"/>
                <w:szCs w:val="16"/>
                <w:vertAlign w:val="subscript"/>
                <w:lang w:eastAsia="ru-RU"/>
              </w:rPr>
              <w:t>уст</w:t>
            </w:r>
            <w:r w:rsidRPr="001E012F">
              <w:rPr>
                <w:rFonts w:ascii="Times New Roman" w:eastAsia="Times New Roman" w:hAnsi="Times New Roman" w:cs="Times New Roman"/>
                <w:sz w:val="16"/>
                <w:szCs w:val="16"/>
                <w:lang w:eastAsia="ru-RU"/>
              </w:rPr>
              <w:t>, Гкал/ч</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 кг/см</w:t>
            </w:r>
            <w:r w:rsidRPr="001E012F">
              <w:rPr>
                <w:rFonts w:ascii="Times New Roman" w:eastAsia="Times New Roman" w:hAnsi="Times New Roman" w:cs="Times New Roman"/>
                <w:sz w:val="16"/>
                <w:szCs w:val="16"/>
                <w:vertAlign w:val="superscript"/>
                <w:lang w:eastAsia="ru-RU"/>
              </w:rPr>
              <w:t>2</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t, °C</w:t>
            </w: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701"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134"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701"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ПТ-30/35-90/10-5М, УТМЗ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73182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ПТ-25/30-90/10, УТМЗ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397491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ПТ-80/100-130/13, ЛМЗ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70816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Р-50-130/21, ЛМЗ</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208</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1968</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413102</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Состав котельного оборудования</w:t>
            </w:r>
          </w:p>
        </w:tc>
      </w:tr>
      <w:tr w:rsidR="001E012F" w:rsidRPr="001E012F" w:rsidTr="002C5CF1">
        <w:tc>
          <w:tcPr>
            <w:tcW w:w="346"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850"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 завод изготовитель</w:t>
            </w:r>
          </w:p>
        </w:tc>
        <w:tc>
          <w:tcPr>
            <w:tcW w:w="1909" w:type="dxa"/>
            <w:gridSpan w:val="2"/>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т/ч</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Параметры теплоносителя</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701"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Наработка с начала эксплуатации на 01.01.2020</w:t>
            </w:r>
          </w:p>
        </w:tc>
      </w:tr>
      <w:tr w:rsidR="001E012F" w:rsidRPr="001E012F" w:rsidTr="002C5CF1">
        <w:tc>
          <w:tcPr>
            <w:tcW w:w="34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27"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09" w:type="dxa"/>
            <w:gridSpan w:val="2"/>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 кг/см</w:t>
            </w:r>
            <w:r w:rsidRPr="001E012F">
              <w:rPr>
                <w:rFonts w:ascii="Times New Roman" w:eastAsia="Times New Roman" w:hAnsi="Times New Roman" w:cs="Times New Roman"/>
                <w:sz w:val="16"/>
                <w:szCs w:val="16"/>
                <w:vertAlign w:val="superscript"/>
                <w:lang w:eastAsia="ru-RU"/>
              </w:rPr>
              <w:t>2</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t, °C</w:t>
            </w: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701"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09" w:type="dxa"/>
            <w:gridSpan w:val="2"/>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134"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01" w:type="dxa"/>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316326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332767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1962</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265508</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241331</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1968</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289965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209687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ТКЗ</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70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1974</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205562</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Бойлерная установка</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Поверхность теплообмена, м</w:t>
            </w:r>
            <w:r w:rsidRPr="001E012F">
              <w:rPr>
                <w:rFonts w:ascii="Times New Roman" w:eastAsia="Times New Roman" w:hAnsi="Times New Roman" w:cs="Times New Roman"/>
                <w:sz w:val="16"/>
                <w:szCs w:val="16"/>
                <w:vertAlign w:val="superscript"/>
                <w:lang w:eastAsia="ru-RU"/>
              </w:rPr>
              <w:t>2</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кг/см</w:t>
            </w:r>
            <w:r w:rsidRPr="001E012F">
              <w:rPr>
                <w:rFonts w:ascii="Times New Roman" w:eastAsia="Times New Roman" w:hAnsi="Times New Roman" w:cs="Times New Roman"/>
                <w:sz w:val="16"/>
                <w:szCs w:val="16"/>
                <w:vertAlign w:val="superscript"/>
                <w:lang w:eastAsia="ru-RU"/>
              </w:rPr>
              <w:t>2</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сетевой воды,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ОБ-1А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ОБ-1Б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ОБ-2А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ОБ-2Б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ОБ-3Б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ПСВ-500-3-23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ПБ-1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ПСВ-500-14-23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ПБ-2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ПСВ-500-14-23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ПСГ</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ПСГ</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1380</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3000</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Дымовые трубы</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Высота</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Диаметр устья, м</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Материал</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 подключенных к трубе котлов</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железобетон</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2, 3, 3А</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1909"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w:t>
            </w:r>
          </w:p>
        </w:tc>
        <w:tc>
          <w:tcPr>
            <w:tcW w:w="149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железобетон</w:t>
            </w:r>
          </w:p>
        </w:tc>
        <w:tc>
          <w:tcPr>
            <w:tcW w:w="2835"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 5, 5А</w:t>
            </w:r>
          </w:p>
        </w:tc>
      </w:tr>
      <w:tr w:rsidR="001E012F" w:rsidRPr="001E012F" w:rsidTr="002C5CF1">
        <w:tc>
          <w:tcPr>
            <w:tcW w:w="9560" w:type="dxa"/>
            <w:gridSpan w:val="9"/>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Насосные агрегаты</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 №</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м3/ч</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м вод. ст.</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 кВт/ч</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Частота вращения, об./мин.</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НТС-1А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НТС-1Б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НТС-1В</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1965</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НТС-2А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1971</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НТС-2Б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1971</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НТС-2В</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14Д6М</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1971</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СЭ-1250-140-11</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2003</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НТС-3Б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СЭ-1250-140-11</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2003</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НТС-3В</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СЭ-1250-140-11</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2003</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НПТС-1А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КМ-100-80-160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1996</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НПТС-1Б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КМ-100-80-160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1996</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НПТС-2А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НПТС-2Б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1990</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НПТС-3А</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1997</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85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НПТС-3Б</w:t>
            </w:r>
          </w:p>
        </w:tc>
        <w:tc>
          <w:tcPr>
            <w:tcW w:w="212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К-100-80-160</w:t>
            </w:r>
          </w:p>
        </w:tc>
        <w:tc>
          <w:tcPr>
            <w:tcW w:w="99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1977</w:t>
            </w:r>
          </w:p>
        </w:tc>
        <w:tc>
          <w:tcPr>
            <w:tcW w:w="917"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8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843"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701"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bl>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w:t>
      </w: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C5CF1" w:rsidRDefault="002C5CF1"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ООО «Теплоснаб-НШК» Котельная НШК</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410"/>
        <w:gridCol w:w="1701"/>
        <w:gridCol w:w="2409"/>
        <w:gridCol w:w="1701"/>
        <w:gridCol w:w="993"/>
      </w:tblGrid>
      <w:tr w:rsidR="001E012F" w:rsidRPr="001E012F" w:rsidTr="002C5CF1">
        <w:tc>
          <w:tcPr>
            <w:tcW w:w="9560" w:type="dxa"/>
            <w:gridSpan w:val="6"/>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Котельное оборудование</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Режим работы</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 Гкалл/час</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установки</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20/13 (к/а № 4, к/а № 6)</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паровой</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 * 2 = 26,4</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1977</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КВГ-2,5-95 (к/а № 1, к/а № 2)</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водогрейный</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2,15 * 2 = 4,3</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1998</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ДЕ-10/14 (к/а № 7)</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паровой</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 * 1 = 6,6</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2013</w:t>
            </w:r>
          </w:p>
        </w:tc>
        <w:tc>
          <w:tcPr>
            <w:tcW w:w="9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r>
      <w:tr w:rsidR="001E012F" w:rsidRPr="001E012F" w:rsidTr="002C5CF1">
        <w:tc>
          <w:tcPr>
            <w:tcW w:w="9560" w:type="dxa"/>
            <w:gridSpan w:val="6"/>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Подогреватели</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Гкалл/час</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Подогреватель ПП 1-32-07-2 ГВС</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5,57</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4111"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Подогреватель ПП 1-76-2-2 СО</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9560" w:type="dxa"/>
            <w:gridSpan w:val="6"/>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Водоподготовительные установки</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ХВО</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Производительность, т/ч.</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фильтров ДУ 2000 мм</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Водоподготовка</w:t>
            </w:r>
          </w:p>
        </w:tc>
        <w:tc>
          <w:tcPr>
            <w:tcW w:w="170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двухступенчатая</w:t>
            </w:r>
          </w:p>
        </w:tc>
        <w:tc>
          <w:tcPr>
            <w:tcW w:w="2409"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 * 5 = 300</w:t>
            </w:r>
          </w:p>
        </w:tc>
        <w:tc>
          <w:tcPr>
            <w:tcW w:w="2694" w:type="dxa"/>
            <w:gridSpan w:val="2"/>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bl>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5</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ОАО «Квант-Энергия»</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6"/>
        <w:gridCol w:w="2693"/>
        <w:gridCol w:w="1106"/>
        <w:gridCol w:w="2410"/>
        <w:gridCol w:w="1474"/>
        <w:gridCol w:w="1531"/>
      </w:tblGrid>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оборудования</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Характеристика</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 в эксплуатацию</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Мощность, Гкалл/час</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Газовый паровой котел ДКВР-10/13</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 тонн пара в час Р = 13 кгс/см</w:t>
            </w:r>
            <w:r w:rsidRPr="001E012F">
              <w:rPr>
                <w:rFonts w:ascii="Times New Roman" w:eastAsia="Times New Roman" w:hAnsi="Times New Roman" w:cs="Times New Roman"/>
                <w:sz w:val="16"/>
                <w:szCs w:val="16"/>
                <w:vertAlign w:val="superscript"/>
                <w:lang w:eastAsia="ru-RU"/>
              </w:rPr>
              <w:t>2</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1972</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пароводяной бойлер</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4,75 Гкалл/час</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2008</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r>
      <w:tr w:rsidR="001E012F" w:rsidRPr="001E012F" w:rsidTr="002C5CF1">
        <w:tc>
          <w:tcPr>
            <w:tcW w:w="34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9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Д-320</w:t>
            </w:r>
          </w:p>
        </w:tc>
        <w:tc>
          <w:tcPr>
            <w:tcW w:w="110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10"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- 100 кВт, Q - 320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 xml:space="preserve"> Н - 70 м</w:t>
            </w:r>
          </w:p>
        </w:tc>
        <w:tc>
          <w:tcPr>
            <w:tcW w:w="147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2005</w:t>
            </w:r>
          </w:p>
        </w:tc>
        <w:tc>
          <w:tcPr>
            <w:tcW w:w="1531"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bl>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ПАО «Ставропольэнергосбыт»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183"/>
      </w:tblGrid>
      <w:tr w:rsidR="001E012F" w:rsidRPr="001E012F" w:rsidTr="002C5CF1">
        <w:trPr>
          <w:trHeight w:val="20"/>
        </w:trPr>
        <w:tc>
          <w:tcPr>
            <w:tcW w:w="9606" w:type="dxa"/>
            <w:gridSpan w:val="10"/>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оборудование</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 Гкал/час</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Раб</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очие давление кг/с м</w:t>
            </w:r>
            <w:r w:rsidRPr="001E012F">
              <w:rPr>
                <w:rFonts w:ascii="Times New Roman" w:eastAsia="Times New Roman" w:hAnsi="Times New Roman" w:cs="Times New Roman"/>
                <w:sz w:val="16"/>
                <w:szCs w:val="16"/>
                <w:vertAlign w:val="superscript"/>
                <w:lang w:eastAsia="ru-RU"/>
              </w:rPr>
              <w:t>2</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 ввода</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котла</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18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1 до 10 Гк/ч.</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дквр10/12</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8,86</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1984</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vMerge w:val="restart"/>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Водогрейный</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2 до 20 Гк/ч</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дквр-св-20/110</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2002</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3 до 30 Гк/ч</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/110</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26,6</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64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1993</w:t>
            </w:r>
          </w:p>
        </w:tc>
        <w:tc>
          <w:tcPr>
            <w:tcW w:w="6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rPr>
          <w:trHeight w:val="20"/>
        </w:trPr>
        <w:tc>
          <w:tcPr>
            <w:tcW w:w="9606" w:type="dxa"/>
            <w:gridSpan w:val="10"/>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Вспомогательное оборудование</w:t>
            </w:r>
          </w:p>
        </w:tc>
      </w:tr>
      <w:tr w:rsidR="001E012F" w:rsidRPr="001E012F" w:rsidTr="002C5CF1">
        <w:trPr>
          <w:trHeight w:val="20"/>
        </w:trPr>
        <w:tc>
          <w:tcPr>
            <w:tcW w:w="43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194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1302"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83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Мм.</w:t>
            </w:r>
          </w:p>
        </w:tc>
        <w:tc>
          <w:tcPr>
            <w:tcW w:w="1251" w:type="dxa"/>
            <w:gridSpan w:val="2"/>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7F7F7F"/>
          <w:bottom w:val="single" w:sz="4" w:space="0" w:color="7F7F7F"/>
        </w:tblBorders>
        <w:tblLayout w:type="fixed"/>
        <w:tblLook w:val="0000" w:firstRow="0" w:lastRow="0" w:firstColumn="0" w:lastColumn="0" w:noHBand="0" w:noVBand="0"/>
      </w:tblPr>
      <w:tblGrid>
        <w:gridCol w:w="432"/>
        <w:gridCol w:w="1944"/>
        <w:gridCol w:w="653"/>
        <w:gridCol w:w="1107"/>
        <w:gridCol w:w="896"/>
        <w:gridCol w:w="1302"/>
        <w:gridCol w:w="838"/>
        <w:gridCol w:w="649"/>
        <w:gridCol w:w="602"/>
        <w:gridCol w:w="1183"/>
      </w:tblGrid>
      <w:tr w:rsidR="001E012F" w:rsidRPr="001E012F" w:rsidTr="002C5CF1">
        <w:trPr>
          <w:trHeight w:val="20"/>
          <w:tblHead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мех. Д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Мех. фильтр</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Бак раствора соли Д 800</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БРС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Дозатор-эжектор</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Диаэроатор 25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Бак пром. воды</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БПВ</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Бункер соли 3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Емкость топливная 40 - 60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Подогрев топлива</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465"/>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371"/>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Фильтр топлива до 10 т/час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1"/>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Форсунки паромеханческие</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9"/>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Горелки ГМГ 5,5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3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51"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9606" w:type="dxa"/>
            <w:gridSpan w:val="10"/>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Вентиляторы котлов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ДВ-1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ДВ-2А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ДВ-2Б</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ДВ-2Б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ДВ-2А</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ДВ-3 13 100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43000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9606" w:type="dxa"/>
            <w:gridSpan w:val="10"/>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Дымососы</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ДС-1 26 100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ВДН-12,5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ДС-2 74200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ДС-3 74 200 м3</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ДС-3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ДН17</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74200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Экономайзер чуг. 330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ВЭК-1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Экономайзер чуг. 660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ВЭК-2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Теплообменники 8 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Вентиляторы центробеж. № 4 - 5</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6577" w:type="dxa"/>
            <w:gridSpan w:val="7"/>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Оборудование сварочного поста и мастерской</w:t>
            </w:r>
          </w:p>
        </w:tc>
      </w:tr>
      <w:tr w:rsidR="001E012F" w:rsidRPr="001E012F" w:rsidTr="002C5CF1">
        <w:trPr>
          <w:trHeight w:val="20"/>
        </w:trPr>
        <w:tc>
          <w:tcPr>
            <w:tcW w:w="9606" w:type="dxa"/>
            <w:gridSpan w:val="10"/>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Насосы</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характеристика оборудования</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Кол-во ед.</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Обозначение по схеме</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Подача м3/час</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Мм.</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Мощ. Двиг. кВт</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оборотов</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НСВ-1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2895</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45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НСВ-2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2880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4К-12</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Контрольные производит до 150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4К-8</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Двухстороннего всаса 320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СН-3</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Д-320/50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СН-5</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СН-6</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Двухстороннего всаса 630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СН-7</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1Д63/90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1470</w:t>
            </w:r>
          </w:p>
        </w:tc>
      </w:tr>
      <w:tr w:rsidR="001E012F" w:rsidRPr="001E012F" w:rsidTr="002C5CF1">
        <w:trPr>
          <w:trHeight w:val="12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поршневой 16 кг/см2</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Пресс-насос</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НМ-1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шестереночный 14 м3/час</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НМ-2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РЗ-30</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НТ-1</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20.</w:t>
            </w:r>
          </w:p>
        </w:tc>
        <w:tc>
          <w:tcPr>
            <w:tcW w:w="19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винтовой</w:t>
            </w:r>
          </w:p>
        </w:tc>
        <w:tc>
          <w:tcPr>
            <w:tcW w:w="65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НТ-2</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3В4/25</w:t>
            </w:r>
          </w:p>
        </w:tc>
        <w:tc>
          <w:tcPr>
            <w:tcW w:w="2140" w:type="dxa"/>
            <w:gridSpan w:val="2"/>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bl>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Котельные АО «Теплосеть» г. Невинномысск</w:t>
      </w: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5308"/>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3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072"/>
        <w:gridCol w:w="403"/>
        <w:gridCol w:w="510"/>
        <w:gridCol w:w="964"/>
        <w:gridCol w:w="960"/>
        <w:gridCol w:w="1399"/>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Трудовая, 84</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- 2,56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- 2,56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- 0,6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- 0,9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68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5308" w:type="dxa"/>
            <w:gridSpan w:val="6"/>
            <w:tcBorders>
              <w:bottom w:val="nil"/>
            </w:tcBorders>
            <w:tcMar>
              <w:top w:w="0" w:type="dxa"/>
              <w:bottom w:w="0" w:type="dxa"/>
            </w:tcMar>
            <w:vAlign w:val="bottom"/>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30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329660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281761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71,56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146,63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175,4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149,93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- 3,9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- 2,7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только ГВС - 3,2 кгс/см</w:t>
            </w:r>
            <w:r w:rsidRPr="001E012F">
              <w:rPr>
                <w:rFonts w:ascii="Times New Roman" w:eastAsia="Times New Roman" w:hAnsi="Times New Roman" w:cs="Times New Roman"/>
                <w:sz w:val="16"/>
                <w:szCs w:val="16"/>
                <w:vertAlign w:val="superscript"/>
                <w:lang w:eastAsia="ru-RU"/>
              </w:rPr>
              <w:t>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1к20/30 - 1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К120/60 - 1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2К6 - 1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68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308" w:type="dxa"/>
            <w:gridSpan w:val="6"/>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30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81,37 %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68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236"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35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83,8</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0,450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0,520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82,8</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0,430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80,00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81,93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0,430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83,1</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0,500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Структура себестоимости выработки единицы </w:t>
            </w:r>
            <w:r w:rsidRPr="001E012F">
              <w:rPr>
                <w:rFonts w:ascii="Times New Roman" w:eastAsia="Times New Roman" w:hAnsi="Times New Roman" w:cs="Times New Roman"/>
                <w:sz w:val="16"/>
                <w:szCs w:val="16"/>
                <w:lang w:eastAsia="ru-RU"/>
              </w:rPr>
              <w:lastRenderedPageBreak/>
              <w:t>тепловой энергии в 2019 г., руб./Гкал</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20.</w:t>
            </w:r>
          </w:p>
        </w:tc>
        <w:tc>
          <w:tcPr>
            <w:tcW w:w="368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308" w:type="dxa"/>
            <w:gridSpan w:val="6"/>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1921,54</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42,28</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30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205,01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30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1674,25</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68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156,48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78,24</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187,84</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93,92</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174,92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87,46</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74,13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37,06</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30,14</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49,8</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38,69</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37,37</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40,00</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96,97</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48,48</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126,33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63,16</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8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168,84</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84,42</w:t>
            </w:r>
          </w:p>
        </w:tc>
        <w:tc>
          <w:tcPr>
            <w:tcW w:w="139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68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30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8</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2</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6158"/>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15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072"/>
        <w:gridCol w:w="403"/>
        <w:gridCol w:w="510"/>
        <w:gridCol w:w="964"/>
        <w:gridCol w:w="960"/>
        <w:gridCol w:w="388"/>
        <w:gridCol w:w="1861"/>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Апанасенко, 1А</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- 1,12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- 1,12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 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- 0,4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- 0,7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369560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315864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170,25 кгут/Гкал; 145,5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174,09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148,79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подача - 2,7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- 1,6 кгс/см</w:t>
            </w:r>
            <w:r w:rsidRPr="001E012F">
              <w:rPr>
                <w:rFonts w:ascii="Times New Roman" w:eastAsia="Times New Roman" w:hAnsi="Times New Roman" w:cs="Times New Roman"/>
                <w:sz w:val="16"/>
                <w:szCs w:val="16"/>
                <w:vertAlign w:val="superscript"/>
                <w:lang w:eastAsia="ru-RU"/>
              </w:rPr>
              <w:t>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котельной</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WILO-TOP-S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83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615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615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89,5 %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83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5086"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20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84,2</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0,250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82,5</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82,2</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0,319</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0,366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79,9</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84,2</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0,160</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80,70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81,10</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0,410</w:t>
            </w:r>
          </w:p>
        </w:tc>
        <w:tc>
          <w:tcPr>
            <w:tcW w:w="186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0,500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83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Сведения </w:t>
            </w:r>
            <w:r w:rsidRPr="001E012F">
              <w:rPr>
                <w:rFonts w:ascii="Times New Roman" w:eastAsia="Times New Roman" w:hAnsi="Times New Roman" w:cs="Times New Roman"/>
                <w:color w:val="000000"/>
                <w:sz w:val="16"/>
                <w:szCs w:val="16"/>
                <w:lang w:eastAsia="ru-RU"/>
              </w:rPr>
              <w:t>за 2019 г.</w:t>
            </w:r>
            <w:r w:rsidRPr="001E012F">
              <w:rPr>
                <w:rFonts w:ascii="Times New Roman" w:eastAsia="Times New Roman" w:hAnsi="Times New Roman" w:cs="Times New Roman"/>
                <w:sz w:val="16"/>
                <w:szCs w:val="16"/>
                <w:lang w:eastAsia="ru-RU"/>
              </w:rPr>
              <w:t xml:space="preserve"> (теплоноситель - вода):</w:t>
            </w:r>
          </w:p>
        </w:tc>
        <w:tc>
          <w:tcPr>
            <w:tcW w:w="615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15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2170,63</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15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47,76</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15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817,87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15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1305,00</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83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абоненту, помесячно </w:t>
            </w:r>
            <w:r w:rsidRPr="001E012F">
              <w:rPr>
                <w:rFonts w:ascii="Times New Roman" w:eastAsia="Times New Roman" w:hAnsi="Times New Roman" w:cs="Times New Roman"/>
                <w:color w:val="000000"/>
                <w:sz w:val="16"/>
                <w:szCs w:val="16"/>
                <w:lang w:eastAsia="ru-RU"/>
              </w:rPr>
              <w:t>за 2019</w:t>
            </w:r>
            <w:r w:rsidRPr="001E012F">
              <w:rPr>
                <w:rFonts w:ascii="Times New Roman" w:eastAsia="Times New Roman" w:hAnsi="Times New Roman" w:cs="Times New Roman"/>
                <w:sz w:val="16"/>
                <w:szCs w:val="16"/>
                <w:lang w:eastAsia="ru-RU"/>
              </w:rPr>
              <w:t xml:space="preserve">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149,45</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108,23</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128,95</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93,37</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116,97</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84,7</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62,1</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44,96</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38,5</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28,15</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18,08</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25,23</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20,90</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22,98</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109,85</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79,55</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283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20"/>
                <w:szCs w:val="20"/>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141,8</w:t>
            </w:r>
          </w:p>
        </w:tc>
        <w:tc>
          <w:tcPr>
            <w:tcW w:w="960"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102,69</w:t>
            </w:r>
          </w:p>
        </w:tc>
        <w:tc>
          <w:tcPr>
            <w:tcW w:w="2249" w:type="dxa"/>
            <w:gridSpan w:val="2"/>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16,16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83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615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9</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4</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907"/>
        <w:gridCol w:w="403"/>
        <w:gridCol w:w="510"/>
        <w:gridCol w:w="964"/>
        <w:gridCol w:w="960"/>
        <w:gridCol w:w="388"/>
        <w:gridCol w:w="1459"/>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Первомайская, 66А</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Установленная и располагаемая тепловая мощность котельной (Гкал/ч) с указанием причины снижения установленной мощности </w:t>
            </w:r>
            <w:r w:rsidRPr="001E012F">
              <w:rPr>
                <w:rFonts w:ascii="Times New Roman" w:eastAsia="Times New Roman" w:hAnsi="Times New Roman" w:cs="Times New Roman"/>
                <w:sz w:val="16"/>
                <w:szCs w:val="16"/>
                <w:lang w:eastAsia="ru-RU"/>
              </w:rPr>
              <w:lastRenderedPageBreak/>
              <w:t>(ремонт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установленная мощность - 0,726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- 0,726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 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- 0,165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- 0,0028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- 0,165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173815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148560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172,4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val="en-US" w:eastAsia="ru-RU"/>
              </w:rPr>
              <w:t xml:space="preserve">Wilo IL 50/160505/2 – 2 </w:t>
            </w:r>
            <w:r w:rsidRPr="001E012F">
              <w:rPr>
                <w:rFonts w:ascii="Times New Roman" w:eastAsia="Times New Roman" w:hAnsi="Times New Roman" w:cs="Times New Roman"/>
                <w:sz w:val="16"/>
                <w:szCs w:val="16"/>
                <w:lang w:eastAsia="ru-RU"/>
              </w:rPr>
              <w:t>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val="en-US" w:eastAsia="ru-RU"/>
              </w:rPr>
              <w:t>DAB-KP 38/18</w:t>
            </w:r>
            <w:r w:rsidRPr="001E012F">
              <w:rPr>
                <w:rFonts w:ascii="Times New Roman" w:eastAsia="Times New Roman" w:hAnsi="Times New Roman" w:cs="Times New Roman"/>
                <w:sz w:val="16"/>
                <w:szCs w:val="16"/>
                <w:lang w:eastAsia="ru-RU"/>
              </w:rPr>
              <w:t xml:space="preserve"> - </w:t>
            </w:r>
            <w:r w:rsidRPr="001E012F">
              <w:rPr>
                <w:rFonts w:ascii="Times New Roman" w:eastAsia="Times New Roman" w:hAnsi="Times New Roman" w:cs="Times New Roman"/>
                <w:sz w:val="16"/>
                <w:szCs w:val="16"/>
                <w:lang w:val="en-US" w:eastAsia="ru-RU"/>
              </w:rPr>
              <w:t>2</w:t>
            </w:r>
            <w:r w:rsidRPr="001E012F">
              <w:rPr>
                <w:rFonts w:ascii="Times New Roman" w:eastAsia="Times New Roman" w:hAnsi="Times New Roman" w:cs="Times New Roman"/>
                <w:sz w:val="16"/>
                <w:szCs w:val="16"/>
                <w:lang w:eastAsia="ru-RU"/>
              </w:rPr>
              <w:t xml:space="preserve">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циркуляционный контура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eastAsia="ru-RU"/>
              </w:rPr>
              <w:t>Wilo I</w:t>
            </w:r>
            <w:r w:rsidRPr="001E012F">
              <w:rPr>
                <w:rFonts w:ascii="Times New Roman" w:eastAsia="Times New Roman" w:hAnsi="Times New Roman" w:cs="Times New Roman"/>
                <w:sz w:val="16"/>
                <w:szCs w:val="16"/>
                <w:lang w:val="en-US" w:eastAsia="ru-RU"/>
              </w:rPr>
              <w:t>PL E 40/150-50 3/2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w:t>
            </w:r>
            <w:r w:rsidRPr="001E012F">
              <w:rPr>
                <w:rFonts w:ascii="Times New Roman" w:eastAsia="Times New Roman" w:hAnsi="Times New Roman" w:cs="Times New Roman"/>
                <w:sz w:val="16"/>
                <w:szCs w:val="16"/>
                <w:lang w:val="en-US" w:eastAsia="ru-RU"/>
              </w:rPr>
              <w:t xml:space="preserve"> NJH</w:t>
            </w:r>
            <w:r w:rsidRPr="001E012F">
              <w:rPr>
                <w:rFonts w:ascii="Times New Roman" w:eastAsia="Times New Roman" w:hAnsi="Times New Roman" w:cs="Times New Roman"/>
                <w:sz w:val="16"/>
                <w:szCs w:val="16"/>
                <w:lang w:eastAsia="ru-RU"/>
              </w:rPr>
              <w:t xml:space="preserve">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1374,58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92,3 %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90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684"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80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4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90,1</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0,30</w:t>
            </w:r>
          </w:p>
        </w:tc>
        <w:tc>
          <w:tcPr>
            <w:tcW w:w="14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1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96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90,6</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0,29</w:t>
            </w:r>
          </w:p>
        </w:tc>
        <w:tc>
          <w:tcPr>
            <w:tcW w:w="14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blPrEx>
          <w:tblBorders>
            <w:insideH w:val="nil"/>
          </w:tblBorders>
        </w:tblPrEx>
        <w:tc>
          <w:tcPr>
            <w:tcW w:w="567" w:type="dxa"/>
            <w:vMerge w:val="restart"/>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1008,31</w:t>
            </w:r>
          </w:p>
        </w:tc>
      </w:tr>
      <w:tr w:rsidR="001E012F" w:rsidRPr="001E012F" w:rsidTr="002C5CF1">
        <w:tblPrEx>
          <w:tblBorders>
            <w:insideH w:val="nil"/>
          </w:tblBorders>
        </w:tblPrEx>
        <w:tc>
          <w:tcPr>
            <w:tcW w:w="567"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w:t>
            </w:r>
          </w:p>
        </w:tc>
      </w:tr>
      <w:tr w:rsidR="001E012F" w:rsidRPr="001E012F" w:rsidTr="002C5CF1">
        <w:tblPrEx>
          <w:tblBorders>
            <w:insideH w:val="nil"/>
          </w:tblBorders>
        </w:tblPrEx>
        <w:tc>
          <w:tcPr>
            <w:tcW w:w="567"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352,4</w:t>
            </w:r>
          </w:p>
        </w:tc>
      </w:tr>
      <w:tr w:rsidR="001E012F" w:rsidRPr="001E012F" w:rsidTr="002C5CF1">
        <w:tc>
          <w:tcPr>
            <w:tcW w:w="567"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646,4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C50EC5"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абоненту, помесячно за 2019 г. (с разделением по видам теплопотребления - О, В, ГВС, технология), </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w:t>
            </w: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164,335</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123,310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4" w:type="dxa"/>
            <w:gridSpan w:val="2"/>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105,356</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27,118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0,383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74,563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1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47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141,132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2,77</w:t>
            </w:r>
          </w:p>
        </w:tc>
      </w:tr>
      <w:tr w:rsidR="001E012F" w:rsidRPr="001E012F" w:rsidTr="002C5CF1">
        <w:trPr>
          <w:trHeight w:val="50"/>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90E58" w:rsidRDefault="00C90E58"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10</w:t>
      </w:r>
    </w:p>
    <w:p w:rsidR="00C90E58" w:rsidRDefault="00C90E58"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6</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952"/>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95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794"/>
        <w:gridCol w:w="709"/>
        <w:gridCol w:w="680"/>
        <w:gridCol w:w="624"/>
        <w:gridCol w:w="709"/>
        <w:gridCol w:w="708"/>
        <w:gridCol w:w="340"/>
        <w:gridCol w:w="737"/>
        <w:gridCol w:w="680"/>
        <w:gridCol w:w="971"/>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пер. Больничный, 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- 1,43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- 1,43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- 0,08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- 0,08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 нужды - 0,0026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- 0,23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157634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134730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155,68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133,06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159,18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136,05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- 4,3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ГВС - 3 кгс/см</w:t>
            </w:r>
            <w:r w:rsidRPr="001E012F">
              <w:rPr>
                <w:rFonts w:ascii="Times New Roman" w:eastAsia="Times New Roman" w:hAnsi="Times New Roman" w:cs="Times New Roman"/>
                <w:sz w:val="16"/>
                <w:szCs w:val="16"/>
                <w:vertAlign w:val="superscript"/>
                <w:lang w:eastAsia="ru-RU"/>
              </w:rPr>
              <w:t>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К45/55 - 2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К45/35 - 2 шт.</w:t>
            </w:r>
          </w:p>
        </w:tc>
      </w:tr>
      <w:tr w:rsidR="001E012F" w:rsidRPr="001E012F" w:rsidTr="002C5CF1">
        <w:tc>
          <w:tcPr>
            <w:tcW w:w="567" w:type="dxa"/>
            <w:vMerge/>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К30/35 - 2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90,8 %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041"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794"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6158" w:type="dxa"/>
            <w:gridSpan w:val="9"/>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722"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436"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65,9</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80,6</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87,5</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0,119</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0,210</w:t>
            </w: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89,5</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92,0</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89,3</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91,9</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97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Сведения за </w:t>
            </w:r>
            <w:r w:rsidRPr="001E012F">
              <w:rPr>
                <w:rFonts w:ascii="Times New Roman" w:eastAsia="Times New Roman" w:hAnsi="Times New Roman" w:cs="Times New Roman"/>
                <w:color w:val="000000"/>
                <w:sz w:val="16"/>
                <w:szCs w:val="16"/>
                <w:lang w:eastAsia="ru-RU"/>
              </w:rPr>
              <w:t xml:space="preserve">2019 </w:t>
            </w:r>
            <w:r w:rsidRPr="001E012F">
              <w:rPr>
                <w:rFonts w:ascii="Times New Roman" w:eastAsia="Times New Roman" w:hAnsi="Times New Roman" w:cs="Times New Roman"/>
                <w:sz w:val="16"/>
                <w:szCs w:val="16"/>
                <w:lang w:eastAsia="ru-RU"/>
              </w:rPr>
              <w:t>г. (теплоноситель - вода):</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1012,57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22,28</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327,75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662,54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041"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абоненту, помесячно за </w:t>
            </w:r>
            <w:r w:rsidRPr="001E012F">
              <w:rPr>
                <w:rFonts w:ascii="Times New Roman" w:eastAsia="Times New Roman" w:hAnsi="Times New Roman" w:cs="Times New Roman"/>
                <w:color w:val="000000"/>
                <w:sz w:val="16"/>
                <w:szCs w:val="16"/>
                <w:lang w:eastAsia="ru-RU"/>
              </w:rPr>
              <w:t>2019</w:t>
            </w:r>
            <w:r w:rsidRPr="001E012F">
              <w:rPr>
                <w:rFonts w:ascii="Times New Roman" w:eastAsia="Times New Roman" w:hAnsi="Times New Roman" w:cs="Times New Roman"/>
                <w:sz w:val="16"/>
                <w:szCs w:val="16"/>
                <w:lang w:eastAsia="ru-RU"/>
              </w:rPr>
              <w:t xml:space="preserve"> г. (с разделением по видам теплопотребления - О, В, ГВС, технология), Гкал</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8,92</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106,57</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124,17</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24,29</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13,33</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9,50</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12,27</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41,49</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13,69</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64,02</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13,75</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01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153,67</w:t>
            </w:r>
          </w:p>
        </w:tc>
        <w:tc>
          <w:tcPr>
            <w:tcW w:w="17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15,34</w:t>
            </w:r>
          </w:p>
        </w:tc>
        <w:tc>
          <w:tcPr>
            <w:tcW w:w="238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C50EC5"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(если источник тепловой энергии - источник </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C50E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комбинированной выработки тепловой и электрической энергии)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11</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7</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648"/>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6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748"/>
        <w:gridCol w:w="851"/>
        <w:gridCol w:w="190"/>
        <w:gridCol w:w="922"/>
        <w:gridCol w:w="1865"/>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Школьная, 52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- 1,324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- 1,324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- 0,001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- 0,5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Величина топливопотребления за </w:t>
            </w:r>
            <w:r w:rsidRPr="001E012F">
              <w:rPr>
                <w:rFonts w:ascii="Times New Roman" w:eastAsia="Times New Roman" w:hAnsi="Times New Roman" w:cs="Times New Roman"/>
                <w:color w:val="000000"/>
                <w:sz w:val="16"/>
                <w:szCs w:val="16"/>
                <w:lang w:eastAsia="ru-RU"/>
              </w:rPr>
              <w:t xml:space="preserve">2019 </w:t>
            </w:r>
            <w:r w:rsidRPr="001E012F">
              <w:rPr>
                <w:rFonts w:ascii="Times New Roman" w:eastAsia="Times New Roman" w:hAnsi="Times New Roman" w:cs="Times New Roman"/>
                <w:sz w:val="16"/>
                <w:szCs w:val="16"/>
                <w:lang w:eastAsia="ru-RU"/>
              </w:rPr>
              <w:t>г. (по каждому виду топлива и каждому агрегату), в условном и натуральном выражении</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72380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61864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166,4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170,16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145,44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К20/20 - 1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82,2 %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76"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9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82,1</w:t>
            </w: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82,3</w:t>
            </w: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81,1</w:t>
            </w: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82,1</w:t>
            </w: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0,190</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748"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1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274127</wp:posOffset>
                      </wp:positionH>
                      <wp:positionV relativeFrom="paragraph">
                        <wp:posOffset>597342</wp:posOffset>
                      </wp:positionV>
                      <wp:extent cx="5756744" cy="31805"/>
                      <wp:effectExtent l="0" t="0" r="15875" b="2540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756744" cy="31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ADE8C"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pt,47.05pt" to="474.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" strokecolor="black [3040]"/>
                  </w:pict>
                </mc:Fallback>
              </mc:AlternateContent>
            </w:r>
            <w:r w:rsidR="001E012F" w:rsidRPr="001E012F">
              <w:rPr>
                <w:rFonts w:ascii="Times New Roman" w:eastAsia="Times New Roman" w:hAnsi="Times New Roman" w:cs="Times New Roman"/>
                <w:sz w:val="16"/>
                <w:szCs w:val="16"/>
                <w:lang w:eastAsia="ru-RU"/>
              </w:rPr>
              <w:t>20.</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648" w:type="dxa"/>
            <w:gridSpan w:val="6"/>
            <w:tcBorders>
              <w:bottom w:val="nil"/>
            </w:tcBorders>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64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434,93</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648" w:type="dxa"/>
            <w:gridSpan w:val="6"/>
            <w:tcBorders>
              <w:top w:val="nil"/>
              <w:bottom w:val="nil"/>
            </w:tcBorders>
            <w:tcMar>
              <w:top w:w="0" w:type="dxa"/>
              <w:bottom w:w="0" w:type="dxa"/>
            </w:tcMar>
            <w:vAlign w:val="center"/>
          </w:tcPr>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648" w:type="dxa"/>
            <w:gridSpan w:val="6"/>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648" w:type="dxa"/>
            <w:gridSpan w:val="6"/>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425,36</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75,46</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82,35</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41,14</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35,6</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56,52</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2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04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94,29</w:t>
            </w:r>
          </w:p>
        </w:tc>
        <w:tc>
          <w:tcPr>
            <w:tcW w:w="92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86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648"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12</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насосной № 8</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24"/>
        <w:gridCol w:w="3165"/>
      </w:tblGrid>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Показатель</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Адрес</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Ленина, 107</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(на подающем трубопроводе/на обратном трубопроводе)</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подающем трубопроводе</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насосов</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Wilo-El</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насосов, шт.</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/час</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на входе, м вод. ст.</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на выходе, м вод. ст.</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присоединения насосов к магистральным трубопроводам</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параллельная</w:t>
            </w:r>
          </w:p>
        </w:tc>
      </w:tr>
      <w:tr w:rsidR="001E012F" w:rsidRPr="001E012F" w:rsidTr="002C5CF1">
        <w:tc>
          <w:tcPr>
            <w:tcW w:w="70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562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Состояние каждого насоса (в работе/отключен/резерв)</w:t>
            </w:r>
          </w:p>
        </w:tc>
        <w:tc>
          <w:tcPr>
            <w:tcW w:w="316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в работе, 4 в резерве</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13</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9</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624"/>
        <w:gridCol w:w="340"/>
        <w:gridCol w:w="654"/>
        <w:gridCol w:w="737"/>
        <w:gridCol w:w="340"/>
        <w:gridCol w:w="1824"/>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Луначарского, 47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- 0,748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- 0,748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- 0,2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- 0,002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- 0,2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132410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113171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C50EC5"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Удельный расход условного и натурального </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164,1 кгут/Гкал;</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140,25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167,9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обратной тепломагистрали (зимний </w:t>
            </w:r>
            <w:r w:rsidRPr="001E012F">
              <w:rPr>
                <w:rFonts w:ascii="Times New Roman" w:eastAsia="Times New Roman" w:hAnsi="Times New Roman" w:cs="Times New Roman"/>
                <w:sz w:val="16"/>
                <w:szCs w:val="16"/>
                <w:lang w:eastAsia="ru-RU"/>
              </w:rPr>
              <w:lastRenderedPageBreak/>
              <w:t>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зима: подача отопления - 3,5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0,006</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К45/30 - 3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кВт*ч/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85,1 %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19"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8"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84,3</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84,8</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w:t>
            </w:r>
          </w:p>
        </w:tc>
        <w:tc>
          <w:tcPr>
            <w:tcW w:w="18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6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85,4</w:t>
            </w:r>
          </w:p>
        </w:tc>
        <w:tc>
          <w:tcPr>
            <w:tcW w:w="1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w:t>
            </w:r>
          </w:p>
        </w:tc>
        <w:tc>
          <w:tcPr>
            <w:tcW w:w="182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806,9</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797,4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213,88</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148,16</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98,09</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20,04</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53,59</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82,56</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9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172,2</w:t>
            </w:r>
          </w:p>
        </w:tc>
        <w:tc>
          <w:tcPr>
            <w:tcW w:w="13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072"/>
        <w:gridCol w:w="403"/>
        <w:gridCol w:w="340"/>
        <w:gridCol w:w="654"/>
        <w:gridCol w:w="960"/>
        <w:gridCol w:w="388"/>
        <w:gridCol w:w="1774"/>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Революционная, 9</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- 0,043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- 0,043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- 0,03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- 0,0001 Гкал/ч;</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- 0,03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10924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9337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158,59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135,55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162,13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138,57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- 1,5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- 0,8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88,45 %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19"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122"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77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90,4</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77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34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77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68,88</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67,39</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18,71</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13,33</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8,55</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5,11</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8,77</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11,94</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16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C50EC5" w:rsidRDefault="00C50EC5"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15</w:t>
      </w:r>
    </w:p>
    <w:p w:rsidR="00C50EC5" w:rsidRDefault="00C50EC5"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591"/>
      </w:tblGrid>
      <w:tr w:rsidR="001E012F" w:rsidRPr="001E012F" w:rsidTr="002C5CF1">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850"/>
        <w:gridCol w:w="907"/>
        <w:gridCol w:w="340"/>
        <w:gridCol w:w="654"/>
        <w:gridCol w:w="960"/>
        <w:gridCol w:w="340"/>
        <w:gridCol w:w="1540"/>
      </w:tblGrid>
      <w:tr w:rsidR="001E012F" w:rsidRPr="001E012F" w:rsidTr="002C5CF1">
        <w:trPr>
          <w:tblHeader/>
        </w:trPr>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Луначарского, 149</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- 4,3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- 4,3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- 0,25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- 0,15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- 0,15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- 0,4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227443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194396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162,69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139,05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166,35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142,18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- 4,3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ГВС - 3 кгс/см</w:t>
            </w:r>
            <w:r w:rsidRPr="001E012F">
              <w:rPr>
                <w:rFonts w:ascii="Times New Roman" w:eastAsia="Times New Roman" w:hAnsi="Times New Roman" w:cs="Times New Roman"/>
                <w:sz w:val="16"/>
                <w:szCs w:val="16"/>
                <w:vertAlign w:val="superscript"/>
                <w:lang w:eastAsia="ru-RU"/>
              </w:rPr>
              <w:t>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К160/45 - 2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К30/30 - 3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50,45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50,45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85,44 %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850"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741"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840"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85,7</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86,8</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0,450</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0,520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86,8</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0,460</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0,530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83,4</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86,5</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0,280</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0,400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5</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4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402"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1180,59</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25,97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260,72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tcBorders>
              <w:top w:val="nil"/>
            </w:tcBorders>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955,72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40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г. (с разделением по видам теплопотребления - О, В, ГВС, технология), Гкал</w:t>
            </w: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242,03</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17,23</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24,25</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84,71</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12,45</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39,7</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14,22</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16,82</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14,57</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3,48</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7,79</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14,22</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59,92</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6,73</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123,4</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10,56</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40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206,4</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w:t>
            </w:r>
          </w:p>
        </w:tc>
        <w:tc>
          <w:tcPr>
            <w:tcW w:w="188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40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12</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952"/>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95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850"/>
        <w:gridCol w:w="488"/>
        <w:gridCol w:w="340"/>
        <w:gridCol w:w="709"/>
        <w:gridCol w:w="680"/>
        <w:gridCol w:w="789"/>
        <w:gridCol w:w="680"/>
        <w:gridCol w:w="737"/>
        <w:gridCol w:w="737"/>
        <w:gridCol w:w="942"/>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Кооперативная, 98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- 1,05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- 1,05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- 0,002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- 0,5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140386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119988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179,4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153,4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183,45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156,8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041" w:type="dxa"/>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952" w:type="dxa"/>
            <w:gridSpan w:val="10"/>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Давление в подающей тепломагистрали (зимний и </w:t>
            </w:r>
            <w:r w:rsidRPr="001E012F">
              <w:rPr>
                <w:rFonts w:ascii="Times New Roman" w:eastAsia="Times New Roman" w:hAnsi="Times New Roman" w:cs="Times New Roman"/>
                <w:sz w:val="16"/>
                <w:szCs w:val="16"/>
                <w:lang w:eastAsia="ru-RU"/>
              </w:rPr>
              <w:lastRenderedPageBreak/>
              <w:t>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зима: подача отопления - 3,5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12.</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К45/30 - 2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36,35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6952" w:type="dxa"/>
            <w:gridSpan w:val="10"/>
            <w:tcBorders>
              <w:top w:val="nil"/>
              <w:bottom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36,35</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041" w:type="dxa"/>
            <w:vMerge w:val="restart"/>
            <w:tcBorders>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850"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6102" w:type="dxa"/>
            <w:gridSpan w:val="9"/>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006" w:type="dxa"/>
            <w:gridSpan w:val="5"/>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096"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50 %</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828"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828" w:type="dxa"/>
            <w:gridSpan w:val="2"/>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79,9</w:t>
            </w:r>
          </w:p>
        </w:tc>
        <w:tc>
          <w:tcPr>
            <w:tcW w:w="70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80,9</w:t>
            </w:r>
          </w:p>
        </w:tc>
        <w:tc>
          <w:tcPr>
            <w:tcW w:w="680"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81,3</w:t>
            </w:r>
          </w:p>
        </w:tc>
        <w:tc>
          <w:tcPr>
            <w:tcW w:w="78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81,8</w:t>
            </w:r>
          </w:p>
        </w:tc>
        <w:tc>
          <w:tcPr>
            <w:tcW w:w="680"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w:t>
            </w:r>
          </w:p>
        </w:tc>
        <w:tc>
          <w:tcPr>
            <w:tcW w:w="73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0,180</w:t>
            </w:r>
          </w:p>
        </w:tc>
        <w:tc>
          <w:tcPr>
            <w:tcW w:w="73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0,220</w:t>
            </w:r>
          </w:p>
        </w:tc>
        <w:tc>
          <w:tcPr>
            <w:tcW w:w="942"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82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86,0</w:t>
            </w:r>
          </w:p>
        </w:tc>
        <w:tc>
          <w:tcPr>
            <w:tcW w:w="7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85,9</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0,200</w:t>
            </w: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4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0,270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4</w:t>
            </w:r>
          </w:p>
        </w:tc>
        <w:tc>
          <w:tcPr>
            <w:tcW w:w="82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68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3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4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04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041"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6952" w:type="dxa"/>
            <w:gridSpan w:val="10"/>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782,44</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952" w:type="dxa"/>
            <w:gridSpan w:val="10"/>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952" w:type="dxa"/>
            <w:gridSpan w:val="10"/>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765,24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041"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139,59</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130,44</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79,73</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41,42</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67,14</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135,48</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041"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3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72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171,44</w:t>
            </w:r>
          </w:p>
        </w:tc>
        <w:tc>
          <w:tcPr>
            <w:tcW w:w="146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16"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3,94</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041"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Схема выдачи тепловой мощности, структура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6952" w:type="dxa"/>
            <w:gridSpan w:val="10"/>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Описание котельной № 14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5648"/>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6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1072"/>
        <w:gridCol w:w="403"/>
        <w:gridCol w:w="340"/>
        <w:gridCol w:w="714"/>
        <w:gridCol w:w="900"/>
        <w:gridCol w:w="388"/>
        <w:gridCol w:w="1689"/>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Чкалова, 67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- 0,155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- 0,155 Гкал/ч</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- 0,138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- 0,0008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- 0,138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5506"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06"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48732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41651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156,37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133,66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159,9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136,67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- 1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- 0,7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WiloIP 50/160 - 2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506"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кВт*ч/ Гкал (т. пара);</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506"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15,57</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88,7 %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434"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5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7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1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28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6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71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28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0,060</w:t>
            </w:r>
          </w:p>
        </w:tc>
        <w:tc>
          <w:tcPr>
            <w:tcW w:w="16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90,2</w:t>
            </w:r>
          </w:p>
        </w:tc>
        <w:tc>
          <w:tcPr>
            <w:tcW w:w="71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288"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6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266174</wp:posOffset>
                      </wp:positionH>
                      <wp:positionV relativeFrom="paragraph">
                        <wp:posOffset>490054</wp:posOffset>
                      </wp:positionV>
                      <wp:extent cx="5661329" cy="0"/>
                      <wp:effectExtent l="0" t="0" r="1587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661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0D6CE" id="Прямая соединительная линия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95pt,38.6pt" to="466.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" strokecolor="black [3040]"/>
                  </w:pict>
                </mc:Fallback>
              </mc:AlternateContent>
            </w:r>
            <w:r w:rsidR="001E012F" w:rsidRPr="001E012F">
              <w:rPr>
                <w:rFonts w:ascii="Times New Roman" w:eastAsia="Times New Roman" w:hAnsi="Times New Roman" w:cs="Times New Roman"/>
                <w:sz w:val="16"/>
                <w:szCs w:val="16"/>
                <w:lang w:eastAsia="ru-RU"/>
              </w:rPr>
              <w:t>20.</w:t>
            </w:r>
          </w:p>
        </w:tc>
        <w:tc>
          <w:tcPr>
            <w:tcW w:w="3345"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06"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06" w:type="dxa"/>
            <w:gridSpan w:val="7"/>
            <w:tcBorders>
              <w:top w:val="nil"/>
              <w:bottom w:val="nil"/>
            </w:tcBorders>
            <w:tcMar>
              <w:top w:w="0" w:type="dxa"/>
              <w:bottom w:w="0" w:type="dxa"/>
            </w:tcMar>
            <w:vAlign w:val="center"/>
          </w:tcPr>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311,63</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6,86</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06"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06"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304,77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345"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74,93</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60,67</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37,24</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13,93</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22,66</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46,77</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345"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05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48,57</w:t>
            </w:r>
          </w:p>
        </w:tc>
        <w:tc>
          <w:tcPr>
            <w:tcW w:w="90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07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34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06"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18</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15 (собственник ООО «РусАгро», передана в аренду АО «Теплосеть» г. Невинномысск)</w:t>
      </w: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6662"/>
      </w:tblGrid>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666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850"/>
        <w:gridCol w:w="567"/>
        <w:gridCol w:w="567"/>
        <w:gridCol w:w="567"/>
        <w:gridCol w:w="567"/>
        <w:gridCol w:w="567"/>
        <w:gridCol w:w="567"/>
        <w:gridCol w:w="333"/>
        <w:gridCol w:w="234"/>
        <w:gridCol w:w="567"/>
        <w:gridCol w:w="567"/>
        <w:gridCol w:w="709"/>
      </w:tblGrid>
      <w:tr w:rsidR="001E012F" w:rsidRPr="001E012F" w:rsidTr="002C5CF1">
        <w:trPr>
          <w:tblHeader/>
        </w:trPr>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 (паровая)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Лазо, 1</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7,2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4,8 Гкал/ч (1 котел в ремонте)</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1,4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0,7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0,7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- 0,017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2,1 Гкал/ч</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8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6662" w:type="dxa"/>
            <w:gridSpan w:val="12"/>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6662" w:type="dxa"/>
            <w:gridSpan w:val="12"/>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0,26</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988496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844869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189"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Удельный расход условного и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натурального топлива на единицу выработанной и полезно отпущенной теплоты</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159,7 кгут/Гкал;</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136,5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163,6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11.</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5,6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2,3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только ГВС – 4 кгс/см</w:t>
            </w:r>
            <w:r w:rsidRPr="001E012F">
              <w:rPr>
                <w:rFonts w:ascii="Times New Roman" w:eastAsia="Times New Roman" w:hAnsi="Times New Roman" w:cs="Times New Roman"/>
                <w:sz w:val="16"/>
                <w:szCs w:val="16"/>
                <w:vertAlign w:val="superscript"/>
                <w:lang w:eastAsia="ru-RU"/>
              </w:rPr>
              <w:t>2</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4К5 - 1шт.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6К8 - 2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К100/65 - 1 шт.</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питательный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солевой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конденсантный</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ЦНСГ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2К5 - 1 шт.</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18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6662" w:type="dxa"/>
            <w:gridSpan w:val="12"/>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кВт*ч/ Гкал (т. пара);</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30,5</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6662" w:type="dxa"/>
            <w:gridSpan w:val="12"/>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89,65 %</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18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850"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5812" w:type="dxa"/>
            <w:gridSpan w:val="11"/>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835"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77"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97 %</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110 %</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90,4</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2,84</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3,88</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89,8</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4,40</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5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18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18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6662" w:type="dxa"/>
            <w:gridSpan w:val="12"/>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6191,5</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147,97</w:t>
            </w:r>
          </w:p>
        </w:tc>
      </w:tr>
      <w:tr w:rsidR="001E012F" w:rsidRPr="001E012F" w:rsidTr="002C5CF1">
        <w:tblPrEx>
          <w:tblBorders>
            <w:insideH w:val="nil"/>
          </w:tblBorders>
        </w:tblPrEx>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6662" w:type="dxa"/>
            <w:gridSpan w:val="12"/>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2228,19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6662" w:type="dxa"/>
            <w:gridSpan w:val="12"/>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3815,34</w:t>
            </w:r>
          </w:p>
        </w:tc>
      </w:tr>
      <w:tr w:rsidR="001E012F" w:rsidRPr="001E012F" w:rsidTr="002C5CF1">
        <w:tc>
          <w:tcPr>
            <w:tcW w:w="567"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18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523,83</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89,72</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24,81</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508,95</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104,98</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18,16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389,39</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101,94</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17,86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181,39</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92,49</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7,92</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99,92</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5,84</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102,06</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4,08</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78,23</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57,43</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2,16</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109,07</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4,53</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177,02</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69,92</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345,43</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104,31</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2,49</w:t>
            </w:r>
          </w:p>
        </w:tc>
      </w:tr>
      <w:tr w:rsidR="001E012F" w:rsidRPr="001E012F" w:rsidTr="002C5CF1">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18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98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701"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572,73</w:t>
            </w:r>
          </w:p>
        </w:tc>
        <w:tc>
          <w:tcPr>
            <w:tcW w:w="9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106,53</w:t>
            </w:r>
          </w:p>
        </w:tc>
        <w:tc>
          <w:tcPr>
            <w:tcW w:w="2077"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w:t>
            </w:r>
          </w:p>
        </w:tc>
      </w:tr>
      <w:tr w:rsidR="001E012F" w:rsidRPr="001E012F" w:rsidTr="002C5CF1">
        <w:tc>
          <w:tcPr>
            <w:tcW w:w="56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189"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Схема выдачи тепловой мощности, структура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6662" w:type="dxa"/>
            <w:gridSpan w:val="1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outlineLvl w:val="5"/>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lastRenderedPageBreak/>
        <w:t>Таблица 19</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7655"/>
      </w:tblGrid>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7655"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1559"/>
        <w:gridCol w:w="567"/>
        <w:gridCol w:w="709"/>
        <w:gridCol w:w="567"/>
        <w:gridCol w:w="709"/>
        <w:gridCol w:w="708"/>
        <w:gridCol w:w="567"/>
        <w:gridCol w:w="567"/>
        <w:gridCol w:w="567"/>
        <w:gridCol w:w="475"/>
        <w:gridCol w:w="92"/>
        <w:gridCol w:w="567"/>
        <w:gridCol w:w="567"/>
        <w:gridCol w:w="567"/>
        <w:gridCol w:w="426"/>
      </w:tblGrid>
      <w:tr w:rsidR="001E012F" w:rsidRPr="001E012F" w:rsidTr="002C5CF1">
        <w:trPr>
          <w:tblHeader/>
        </w:trPr>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 (паровая)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Докучаева, 1Е</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4,5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располагаемая мощность – 3 Гкал/ч </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2,14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- 0,02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2,14 Гкал/ч</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5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7655" w:type="dxa"/>
            <w:gridSpan w:val="14"/>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7655" w:type="dxa"/>
            <w:gridSpan w:val="14"/>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934163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798430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559" w:type="dxa"/>
            <w:tcMar>
              <w:top w:w="0" w:type="dxa"/>
              <w:bottom w:w="0" w:type="dxa"/>
            </w:tcMar>
            <w:vAlign w:val="center"/>
          </w:tcPr>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Удельный расход условного и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натурального топлива на единицу выработанной и полезно отпущенной теплоты</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168,1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172,2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10.</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6,3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3,2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К2,5/30 - 3шт.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сырой воды</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К20/30 - 2 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К90/55 - 2 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К100/65 - 1 шт.</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питательный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солевой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конденсантный</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К8/18 - 1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55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7655" w:type="dxa"/>
            <w:gridSpan w:val="14"/>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 кВт*ч/ Гкал (т. пара);</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7655" w:type="dxa"/>
            <w:gridSpan w:val="14"/>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88,68 %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155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котлов по результатам РНИ с указанием года их проведения (для каждого котла</w:t>
            </w:r>
          </w:p>
        </w:tc>
        <w:tc>
          <w:tcPr>
            <w:tcW w:w="56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7088" w:type="dxa"/>
            <w:gridSpan w:val="1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827" w:type="dxa"/>
            <w:gridSpan w:val="6"/>
            <w:tcBorders>
              <w:bottom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261" w:type="dxa"/>
            <w:gridSpan w:val="7"/>
            <w:tcBorders>
              <w:bottom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vMerge/>
            <w:tcBorders>
              <w:right w:val="single" w:sz="4" w:space="0" w:color="auto"/>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70,95%</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83,2%</w:t>
            </w:r>
          </w:p>
        </w:tc>
        <w:tc>
          <w:tcPr>
            <w:tcW w:w="70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98 %</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70,95%</w:t>
            </w:r>
          </w:p>
        </w:tc>
        <w:tc>
          <w:tcPr>
            <w:tcW w:w="56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83,2%</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87,18%</w:t>
            </w:r>
          </w:p>
        </w:tc>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4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0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8"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gridSpan w:val="2"/>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426" w:type="dxa"/>
            <w:tcBorders>
              <w:top w:val="single" w:sz="4" w:space="0" w:color="auto"/>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88,5</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89,69</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89,9</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83,2</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42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3</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88,8</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0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89,9</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90,0</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w:t>
            </w:r>
          </w:p>
        </w:tc>
        <w:tc>
          <w:tcPr>
            <w:tcW w:w="56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2,17</w:t>
            </w:r>
          </w:p>
        </w:tc>
        <w:tc>
          <w:tcPr>
            <w:tcW w:w="5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2,43</w:t>
            </w:r>
          </w:p>
        </w:tc>
        <w:tc>
          <w:tcPr>
            <w:tcW w:w="42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1559"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7655" w:type="dxa"/>
            <w:gridSpan w:val="14"/>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5557,03</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132,82</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7655" w:type="dxa"/>
            <w:gridSpan w:val="14"/>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2404,65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7655" w:type="dxa"/>
            <w:gridSpan w:val="14"/>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3019,56</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1559"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Потребление теплоты по каждому </w:t>
            </w:r>
            <w:r w:rsidRPr="001E012F">
              <w:rPr>
                <w:rFonts w:ascii="Times New Roman" w:eastAsia="Times New Roman" w:hAnsi="Times New Roman" w:cs="Times New Roman"/>
                <w:sz w:val="16"/>
                <w:szCs w:val="16"/>
                <w:lang w:eastAsia="ru-RU"/>
              </w:rPr>
              <w:lastRenderedPageBreak/>
              <w:t>абоненту, помесячно за 2019 г. (с разделением по видам теплопотребления - О, В, ГВС, технология), Гкал</w:t>
            </w: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537,74</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500,76</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439,78</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263,39</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323,63</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16,64</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438,52</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19,49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59"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843"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551" w:type="dxa"/>
            <w:gridSpan w:val="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515,74</w:t>
            </w:r>
          </w:p>
        </w:tc>
        <w:tc>
          <w:tcPr>
            <w:tcW w:w="104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5"/>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155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7655" w:type="dxa"/>
            <w:gridSpan w:val="14"/>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20</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19</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5648"/>
      </w:tblGrid>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648"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566"/>
        <w:gridCol w:w="1072"/>
        <w:gridCol w:w="403"/>
        <w:gridCol w:w="340"/>
        <w:gridCol w:w="654"/>
        <w:gridCol w:w="960"/>
        <w:gridCol w:w="340"/>
        <w:gridCol w:w="1879"/>
      </w:tblGrid>
      <w:tr w:rsidR="001E012F" w:rsidRPr="001E012F" w:rsidTr="002C5CF1">
        <w:trPr>
          <w:tblHeader/>
        </w:trPr>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Свердлова, 16</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- 0,206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- 0,206 Гкал/ч</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- 0,103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- 0,001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- 0,103 Гкал/ч</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566"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tc>
        <w:tc>
          <w:tcPr>
            <w:tcW w:w="564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64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56562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48344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156,5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133,7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160,05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136,8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- 1,8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- 1,0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котельная не работает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WiloIP 50/160 - 2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566"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64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12,98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64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12,98</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88,45 %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566"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76"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317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87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90,7</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91,3</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0,095</w:t>
            </w:r>
          </w:p>
        </w:tc>
        <w:tc>
          <w:tcPr>
            <w:tcW w:w="187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90,7</w:t>
            </w:r>
          </w:p>
        </w:tc>
        <w:tc>
          <w:tcPr>
            <w:tcW w:w="65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91,2</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0,091</w:t>
            </w:r>
          </w:p>
        </w:tc>
        <w:tc>
          <w:tcPr>
            <w:tcW w:w="1879"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0,099</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566"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648"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361,34</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7,95</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648"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648"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353,39</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566"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72,7</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66,79</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43,62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4,61</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37,12</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60,28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56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99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72,18</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219"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56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648"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21</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20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5591"/>
      </w:tblGrid>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59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623"/>
        <w:gridCol w:w="1072"/>
        <w:gridCol w:w="403"/>
        <w:gridCol w:w="340"/>
        <w:gridCol w:w="794"/>
        <w:gridCol w:w="960"/>
        <w:gridCol w:w="340"/>
        <w:gridCol w:w="1682"/>
      </w:tblGrid>
      <w:tr w:rsidR="001E012F" w:rsidRPr="001E012F" w:rsidTr="002C5CF1">
        <w:trPr>
          <w:tblHeader/>
        </w:trPr>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Урожайная, 24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- 0,245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- 0,245 Гкал/ч</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Присоединенная (договорная) тепловая нагрузка (теплоноситель - пар), Гкал/ч (т/ч)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 - 0,106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- 0,1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- 0,1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- 0,0007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- 0,206 Гкал/ч</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0,002</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44764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38260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160,5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164,1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140,3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Температурный график (расчетный и </w:t>
            </w:r>
            <w:r w:rsidRPr="001E012F">
              <w:rPr>
                <w:rFonts w:ascii="Times New Roman" w:eastAsia="Times New Roman" w:hAnsi="Times New Roman" w:cs="Times New Roman"/>
                <w:sz w:val="16"/>
                <w:szCs w:val="16"/>
                <w:lang w:eastAsia="ru-RU"/>
              </w:rPr>
              <w:lastRenderedPageBreak/>
              <w:t>фактический) регулирования отпуска тепла</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11.</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- 3,5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- 3,0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подача ГВС - 5,5 кгс/см</w:t>
            </w:r>
            <w:r w:rsidRPr="001E012F">
              <w:rPr>
                <w:rFonts w:ascii="Times New Roman" w:eastAsia="Times New Roman" w:hAnsi="Times New Roman" w:cs="Times New Roman"/>
                <w:sz w:val="16"/>
                <w:szCs w:val="16"/>
                <w:vertAlign w:val="superscript"/>
                <w:lang w:eastAsia="ru-RU"/>
              </w:rPr>
              <w:t>2</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val="en-US" w:eastAsia="ru-RU"/>
              </w:rPr>
              <w:t xml:space="preserve">DAB KRF 30/16 - 2 </w:t>
            </w:r>
            <w:r w:rsidRPr="001E012F">
              <w:rPr>
                <w:rFonts w:ascii="Times New Roman" w:eastAsia="Times New Roman" w:hAnsi="Times New Roman" w:cs="Times New Roman"/>
                <w:sz w:val="16"/>
                <w:szCs w:val="16"/>
                <w:lang w:eastAsia="ru-RU"/>
              </w:rPr>
              <w:t>шт</w:t>
            </w:r>
            <w:r w:rsidRPr="001E012F">
              <w:rPr>
                <w:rFonts w:ascii="Times New Roman" w:eastAsia="Times New Roman" w:hAnsi="Times New Roman" w:cs="Times New Roman"/>
                <w:sz w:val="16"/>
                <w:szCs w:val="16"/>
                <w:lang w:val="en-US"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val="en-US" w:eastAsia="ru-RU"/>
              </w:rPr>
              <w:t xml:space="preserve">DAB ALP 200 - 2 </w:t>
            </w:r>
            <w:r w:rsidRPr="001E012F">
              <w:rPr>
                <w:rFonts w:ascii="Times New Roman" w:eastAsia="Times New Roman" w:hAnsi="Times New Roman" w:cs="Times New Roman"/>
                <w:sz w:val="16"/>
                <w:szCs w:val="16"/>
                <w:lang w:eastAsia="ru-RU"/>
              </w:rPr>
              <w:t>шт</w:t>
            </w:r>
            <w:r w:rsidRPr="001E012F">
              <w:rPr>
                <w:rFonts w:ascii="Times New Roman" w:eastAsia="Times New Roman" w:hAnsi="Times New Roman" w:cs="Times New Roman"/>
                <w:sz w:val="16"/>
                <w:szCs w:val="16"/>
                <w:lang w:val="en-US"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А 60/180 - 1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623"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88,3 %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623"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519"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537"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82"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68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90,5</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0,060</w:t>
            </w:r>
          </w:p>
        </w:tc>
        <w:tc>
          <w:tcPr>
            <w:tcW w:w="168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74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794"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91,4</w:t>
            </w:r>
          </w:p>
        </w:tc>
        <w:tc>
          <w:tcPr>
            <w:tcW w:w="1300"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68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623"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591"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278,89</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6,14</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591"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591"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272,75</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623"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72,25</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61,45</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44,51</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46,52</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48,11</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0,24</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62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475"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13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60"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202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62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591"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5"/>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22</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котельной № 21</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7"/>
        <w:gridCol w:w="1072"/>
        <w:gridCol w:w="542"/>
        <w:gridCol w:w="340"/>
        <w:gridCol w:w="907"/>
        <w:gridCol w:w="1053"/>
        <w:gridCol w:w="340"/>
        <w:gridCol w:w="1551"/>
      </w:tblGrid>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показателей</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r>
      <w:tr w:rsidR="001E012F" w:rsidRPr="001E012F" w:rsidTr="002C5CF1">
        <w:tc>
          <w:tcPr>
            <w:tcW w:w="34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 адрес котельной с указанием категории источника</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 (водогрейная)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ул. Матросова, 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и располагаемая тепловая мощность котельной (Гкал/ч) с указанием причины снижения установленной мощности (ремонт котла,...)</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- 0,344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располагаемая мощность - 0,344 Гкал/ч</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нагрузка, Гкал/ч, (т/ч)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отопление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вентиляция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гвс летняя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технологические нужды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фактическая тепловая нагрузка, Гкал/ч, за прошедший отопительный период при t°нв самой холодной пятидневки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Присоединенная (договорная) тепловая </w:t>
            </w:r>
            <w:r w:rsidRPr="001E012F">
              <w:rPr>
                <w:rFonts w:ascii="Times New Roman" w:eastAsia="Times New Roman" w:hAnsi="Times New Roman" w:cs="Times New Roman"/>
                <w:sz w:val="16"/>
                <w:szCs w:val="16"/>
                <w:lang w:eastAsia="ru-RU"/>
              </w:rPr>
              <w:lastRenderedPageBreak/>
              <w:t>нагрузка (теплоноситель - пар), Гкал/ч (т/ч)</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отопление - 0,207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вентиляция - 0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- 0,1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 летняя - 0,1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 - 0,001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присоединенная - 0,307 Гкал/ч</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4.</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в сетях, Гкал/ч:</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нормативные (утвержденные);</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фактические</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Балансовая принадлежность тепловых сетей, присоединенных к котельной</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имущество</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топлива (основное, аварийное, резервное)</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основное - природный газ;</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аварийного и резервного нет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Величина топливопотребления за 2019 г. (по каждому виду топлива и каждому агрегату), в условном и натуральном выражении</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44764 кгут;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38260 м</w:t>
            </w:r>
            <w:r w:rsidRPr="001E012F">
              <w:rPr>
                <w:rFonts w:ascii="Times New Roman" w:eastAsia="Times New Roman" w:hAnsi="Times New Roman" w:cs="Times New Roman"/>
                <w:sz w:val="16"/>
                <w:szCs w:val="16"/>
                <w:vertAlign w:val="superscript"/>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и натурального топлива на единицу выработанной и полезно отпущенной теплоты</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выработанной: 87,47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74,76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89,5 кгут/Гкал;</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76,52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/Гкал</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теплоснабжения от котельной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открытая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закрытая</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закрытая</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Температурный график (расчетный и фактический) регулирования отпуска тепла</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95/70 °C</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подающей тепломагистрали (зимний и летний режим)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тепломагистрали (зимний и летний режим)</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зима: подача отопления - 2,5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обратка отопления - 1,5 кгс/см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лето: подача ГВС - 2,5 кгс/см</w:t>
            </w:r>
            <w:r w:rsidRPr="001E012F">
              <w:rPr>
                <w:rFonts w:ascii="Times New Roman" w:eastAsia="Times New Roman" w:hAnsi="Times New Roman" w:cs="Times New Roman"/>
                <w:sz w:val="16"/>
                <w:szCs w:val="16"/>
                <w:vertAlign w:val="superscript"/>
                <w:lang w:eastAsia="ru-RU"/>
              </w:rPr>
              <w:t>2</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Тип, количество и характеристики насосного оборудования:</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отопления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сетевой насос ГВС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подпиточный насос</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 контура котла</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DABCR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DABALP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DABKRS 13/16 - 2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A 60/180 - 2 шт.</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по видам потребителей, руб./Гкал</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976,88</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267"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Удельные затраты эл. энергии на:</w:t>
            </w:r>
          </w:p>
        </w:tc>
        <w:tc>
          <w:tcPr>
            <w:tcW w:w="5805"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выработку единицы тепловой энергии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 (т. пара);</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37,59</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tcBorders>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транспорт единицы тепловой энергии от источника до потребителей, кВт*ч / Гкал</w:t>
            </w:r>
          </w:p>
        </w:tc>
        <w:tc>
          <w:tcPr>
            <w:tcW w:w="5805"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37,59</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котельной за минусом собств. нужд</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89 %</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26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 и теплопроизводительность по результатам РНИ с указанием года их проведения (для каждого котла)</w:t>
            </w:r>
          </w:p>
        </w:tc>
        <w:tc>
          <w:tcPr>
            <w:tcW w:w="1072"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марка котла</w:t>
            </w:r>
          </w:p>
        </w:tc>
        <w:tc>
          <w:tcPr>
            <w:tcW w:w="4733" w:type="dxa"/>
            <w:gridSpan w:val="6"/>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нагрузка (согласно режимной карте)</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789"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КПД</w:t>
            </w:r>
          </w:p>
        </w:tc>
        <w:tc>
          <w:tcPr>
            <w:tcW w:w="2944" w:type="dxa"/>
            <w:gridSpan w:val="3"/>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теплопроизводительность</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8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c>
          <w:tcPr>
            <w:tcW w:w="139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70 %</w:t>
            </w:r>
          </w:p>
        </w:tc>
        <w:tc>
          <w:tcPr>
            <w:tcW w:w="15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1</w:t>
            </w:r>
          </w:p>
        </w:tc>
        <w:tc>
          <w:tcPr>
            <w:tcW w:w="88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90,3</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91,74</w:t>
            </w:r>
          </w:p>
        </w:tc>
        <w:tc>
          <w:tcPr>
            <w:tcW w:w="139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15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072"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 № 2</w:t>
            </w:r>
          </w:p>
        </w:tc>
        <w:tc>
          <w:tcPr>
            <w:tcW w:w="882"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90,5</w:t>
            </w:r>
          </w:p>
        </w:tc>
        <w:tc>
          <w:tcPr>
            <w:tcW w:w="90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91,7</w:t>
            </w:r>
          </w:p>
        </w:tc>
        <w:tc>
          <w:tcPr>
            <w:tcW w:w="1393"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0,086</w:t>
            </w:r>
          </w:p>
        </w:tc>
        <w:tc>
          <w:tcPr>
            <w:tcW w:w="155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0,172</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Структура себестоимости выработки единицы тепловой энергии в 2019 г., руб./Гкал</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2451,47</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267" w:type="dxa"/>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за 2019 г. (теплоноситель - вода):</w:t>
            </w:r>
          </w:p>
        </w:tc>
        <w:tc>
          <w:tcPr>
            <w:tcW w:w="5805" w:type="dxa"/>
            <w:gridSpan w:val="7"/>
            <w:tcBorders>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Выработка теплоты (Гкал)</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511,73</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теплоты на собственные нужды, Гкал</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11,26</w:t>
            </w:r>
          </w:p>
        </w:tc>
      </w:tr>
      <w:tr w:rsidR="001E012F" w:rsidRPr="001E012F" w:rsidTr="002C5CF1">
        <w:tblPrEx>
          <w:tblBorders>
            <w:insideH w:val="nil"/>
          </w:tblBorders>
        </w:tblPrEx>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потери, Гкал</w:t>
            </w:r>
          </w:p>
        </w:tc>
        <w:tc>
          <w:tcPr>
            <w:tcW w:w="5805" w:type="dxa"/>
            <w:gridSpan w:val="7"/>
            <w:tcBorders>
              <w:top w:val="nil"/>
              <w:bottom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Полезный отпуск, Гкал (по группам потребителей)</w:t>
            </w:r>
          </w:p>
        </w:tc>
        <w:tc>
          <w:tcPr>
            <w:tcW w:w="5805" w:type="dxa"/>
            <w:gridSpan w:val="7"/>
            <w:tcBorders>
              <w:top w:val="nil"/>
            </w:tcBorders>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491,85</w:t>
            </w:r>
          </w:p>
        </w:tc>
      </w:tr>
      <w:tr w:rsidR="001E012F" w:rsidRPr="001E012F" w:rsidTr="002C5CF1">
        <w:tc>
          <w:tcPr>
            <w:tcW w:w="346"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267" w:type="dxa"/>
            <w:vMerge w:val="restart"/>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Потребление теплоты по каждому абоненту, помесячно за 2019 г. (с разделением по видам теплопотребления - О, В, ГВС, технология), Гкал</w:t>
            </w: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Отопление</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ГВС</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нужды</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77,21</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60,46</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4,09</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61,3</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11,63</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31,41</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11,63</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0,56</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6,38</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0,12</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5,84</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0,85</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5,92</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30,6</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0,91</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56,27</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4,86</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1,28</w:t>
            </w:r>
          </w:p>
        </w:tc>
      </w:tr>
      <w:tr w:rsidR="001E012F" w:rsidRPr="001E012F" w:rsidTr="002C5CF1">
        <w:tc>
          <w:tcPr>
            <w:tcW w:w="346"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267"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614"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247"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87,46</w:t>
            </w:r>
          </w:p>
        </w:tc>
        <w:tc>
          <w:tcPr>
            <w:tcW w:w="105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w:t>
            </w:r>
          </w:p>
        </w:tc>
        <w:tc>
          <w:tcPr>
            <w:tcW w:w="1891" w:type="dxa"/>
            <w:gridSpan w:val="2"/>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w:t>
            </w:r>
          </w:p>
        </w:tc>
      </w:tr>
      <w:tr w:rsidR="001E012F" w:rsidRPr="001E012F" w:rsidTr="002C5CF1">
        <w:tc>
          <w:tcPr>
            <w:tcW w:w="34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267"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Схема выдачи тепловой мощности, структура теплофикационных установок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(если источник тепловой энергии - источник комбинированной выработки тепловой и электрической энергии)</w:t>
            </w:r>
          </w:p>
        </w:tc>
        <w:tc>
          <w:tcPr>
            <w:tcW w:w="5805" w:type="dxa"/>
            <w:gridSpan w:val="7"/>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комбинированной выработки тепловой и электрической энергии отсутствует</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bookmarkStart w:id="2" w:name="P4251"/>
      <w:bookmarkEnd w:id="2"/>
      <w:r w:rsidRPr="001E012F">
        <w:rPr>
          <w:rFonts w:ascii="Times New Roman" w:eastAsia="Times New Roman" w:hAnsi="Times New Roman" w:cs="Times New Roman"/>
          <w:sz w:val="28"/>
          <w:szCs w:val="28"/>
          <w:lang w:eastAsia="ru-RU"/>
        </w:rPr>
        <w:t>2.1.3. Тепловые сети, сооружения на них и тепловые пункты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1E012F">
        <w:rPr>
          <w:rFonts w:ascii="Times New Roman" w:eastAsia="Times New Roman" w:hAnsi="Times New Roman" w:cs="Times New Roman"/>
          <w:sz w:val="28"/>
          <w:szCs w:val="28"/>
          <w:lang w:eastAsia="ru-RU"/>
        </w:rPr>
        <w:t xml:space="preserve">Описание тепловых сетей системы теплоснабжения города Невинномысск, представлено в </w:t>
      </w:r>
      <w:hyperlink w:anchor="P4261" w:history="1">
        <w:r w:rsidRPr="001E012F">
          <w:rPr>
            <w:rFonts w:ascii="Times New Roman" w:eastAsia="Times New Roman" w:hAnsi="Times New Roman" w:cs="Times New Roman"/>
            <w:sz w:val="28"/>
            <w:szCs w:val="28"/>
            <w:lang w:eastAsia="ru-RU"/>
          </w:rPr>
          <w:t>таблицах 2</w:t>
        </w:r>
      </w:hyperlink>
      <w:r w:rsidRPr="001E012F">
        <w:rPr>
          <w:rFonts w:ascii="Times New Roman" w:eastAsia="Times New Roman" w:hAnsi="Times New Roman" w:cs="Times New Roman"/>
          <w:sz w:val="28"/>
          <w:szCs w:val="28"/>
          <w:lang w:eastAsia="ru-RU"/>
        </w:rPr>
        <w:t xml:space="preserve">3 - </w:t>
      </w:r>
      <w:hyperlink w:anchor="P26335" w:history="1">
        <w:r w:rsidRPr="001E012F">
          <w:rPr>
            <w:rFonts w:ascii="Times New Roman" w:eastAsia="Times New Roman" w:hAnsi="Times New Roman" w:cs="Times New Roman"/>
            <w:sz w:val="28"/>
            <w:szCs w:val="28"/>
            <w:lang w:eastAsia="ru-RU"/>
          </w:rPr>
          <w:t>29</w:t>
        </w:r>
      </w:hyperlink>
      <w:r w:rsidRPr="001E012F">
        <w:rPr>
          <w:rFonts w:ascii="Times New Roman" w:eastAsia="Times New Roman" w:hAnsi="Times New Roman" w:cs="Times New Roman"/>
          <w:sz w:val="28"/>
          <w:szCs w:val="28"/>
          <w:lang w:eastAsia="ru-RU"/>
        </w:rPr>
        <w:t>.</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23</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 w:name="P4261"/>
      <w:bookmarkEnd w:id="3"/>
      <w:r w:rsidRPr="001E012F">
        <w:rPr>
          <w:rFonts w:ascii="Times New Roman" w:eastAsia="Times New Roman" w:hAnsi="Times New Roman" w:cs="Times New Roman"/>
          <w:sz w:val="28"/>
          <w:szCs w:val="28"/>
          <w:lang w:eastAsia="ru-RU"/>
        </w:rPr>
        <w:t>Характеристики участков трубопроводов тепловых сетей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851"/>
      </w:tblGrid>
      <w:tr w:rsidR="001E012F" w:rsidRPr="001E012F" w:rsidTr="002C5CF1">
        <w:trPr>
          <w:trHeight w:val="252"/>
        </w:trPr>
        <w:tc>
          <w:tcPr>
            <w:tcW w:w="53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п/п</w:t>
            </w:r>
          </w:p>
        </w:tc>
        <w:tc>
          <w:tcPr>
            <w:tcW w:w="2409"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Наименование имущества</w:t>
            </w:r>
          </w:p>
        </w:tc>
        <w:tc>
          <w:tcPr>
            <w:tcW w:w="2410"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Местонахождение имущества</w:t>
            </w:r>
          </w:p>
        </w:tc>
        <w:tc>
          <w:tcPr>
            <w:tcW w:w="43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56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567"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99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Дата и год постройки</w:t>
            </w:r>
          </w:p>
        </w:tc>
        <w:tc>
          <w:tcPr>
            <w:tcW w:w="1696"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характиристики</w:t>
            </w:r>
          </w:p>
        </w:tc>
      </w:tr>
      <w:tr w:rsidR="001E012F" w:rsidRPr="001E012F" w:rsidTr="002C5CF1">
        <w:trPr>
          <w:cantSplit/>
          <w:trHeight w:val="1360"/>
        </w:trPr>
        <w:tc>
          <w:tcPr>
            <w:tcW w:w="53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09"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Условный диаметр трубопроводов, мм</w:t>
            </w:r>
          </w:p>
        </w:tc>
        <w:tc>
          <w:tcPr>
            <w:tcW w:w="851"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431"/>
        <w:gridCol w:w="561"/>
        <w:gridCol w:w="567"/>
        <w:gridCol w:w="998"/>
        <w:gridCol w:w="845"/>
        <w:gridCol w:w="851"/>
      </w:tblGrid>
      <w:tr w:rsidR="001E012F" w:rsidRPr="001E012F" w:rsidTr="002C5CF1">
        <w:trPr>
          <w:trHeight w:val="252"/>
          <w:tblHeader/>
        </w:trPr>
        <w:tc>
          <w:tcPr>
            <w:tcW w:w="53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240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w:t>
            </w:r>
          </w:p>
        </w:tc>
        <w:tc>
          <w:tcPr>
            <w:tcW w:w="2410"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43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56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56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99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845"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7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главная (1А) (1Б)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ТКIа/1, ТКI/6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ТК 83 ввод 1-2 магистрали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Энергетиков,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01.08.1990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780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1270</w:t>
            </w:r>
          </w:p>
        </w:tc>
      </w:tr>
      <w:tr w:rsidR="001E012F" w:rsidRPr="001E012F" w:rsidTr="002C5CF1">
        <w:trPr>
          <w:trHeight w:val="19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1570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i/>
                <w:sz w:val="16"/>
                <w:szCs w:val="16"/>
                <w:lang w:eastAsia="ru-RU"/>
              </w:rPr>
            </w:pPr>
            <w:r w:rsidRPr="001E012F">
              <w:rPr>
                <w:rFonts w:ascii="Times New Roman" w:eastAsia="Times New Roman" w:hAnsi="Times New Roman" w:cs="Times New Roman"/>
                <w:sz w:val="16"/>
                <w:szCs w:val="16"/>
                <w:lang w:eastAsia="ru-RU"/>
              </w:rPr>
              <w:t xml:space="preserve"> I Баумановская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ТКI/5А, ТК БI/5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1216</w:t>
            </w:r>
          </w:p>
        </w:tc>
      </w:tr>
      <w:tr w:rsidR="001E012F" w:rsidRPr="001E012F" w:rsidTr="002C5CF1">
        <w:trPr>
          <w:trHeight w:val="7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II Баумановская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ТКII/1, ТК БI/3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698</w:t>
            </w:r>
          </w:p>
        </w:tc>
      </w:tr>
      <w:tr w:rsidR="001E012F" w:rsidRPr="001E012F" w:rsidTr="002C5CF1">
        <w:trPr>
          <w:trHeight w:val="18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Перемычка I Баумановская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Баумановская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ТКIа/5А, ТКII/1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Энергетиков</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Энергетиков,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ТКII/1, Наземный переход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Наземный переход  ул. Низяева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17.12.2001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149"/>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Наземный переход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Низяева, </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7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Сеть тепловоздухоснабжения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Монтажная,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648.2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05.12.1997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магистральная 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ТКII/10а, ТКII/19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16Б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05.12.1997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ТКII/41, ТКII/43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магистральная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II главная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ТКII/43, ТКII/44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узла связи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95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Сооружение ввод тепловой сети в жилой дом</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мик. от ТК-3/6 до ТК-3/7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43Б,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30.11.2004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мик.</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ТКII/34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54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trHeight w:val="79"/>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610</w:t>
            </w:r>
          </w:p>
        </w:tc>
      </w:tr>
      <w:tr w:rsidR="001E012F" w:rsidRPr="001E012F" w:rsidTr="002C5CF1">
        <w:trPr>
          <w:trHeight w:val="276"/>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558</w:t>
            </w:r>
          </w:p>
        </w:tc>
      </w:tr>
      <w:tr w:rsidR="001E012F" w:rsidRPr="001E012F" w:rsidTr="002C5CF1">
        <w:trPr>
          <w:trHeight w:val="58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мик.</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ТК5/10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14А,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ТК5/7 - ул. Фрунзе, 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мик.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ТКII/37, ТК5/20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60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ТК5/20 - ул. Гагарина, 62,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5/6 - ул. Гагарина, 58А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ТК5/7 - ул. Фрунзе, 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центральный тепловой пункт - ул. Фрунзе,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ТКII/39 – ул. Гагарина, 70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70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lastRenderedPageBreak/>
              <w:t>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 4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ТКII/41 – ул. Гагарина, 72А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ТКII/44 - ул. Гагарина, 110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3 мкр.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ТКII/32, ТК16/3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3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ТК7/3, ТК12/3а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3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ТК9/3, ТК27/3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ТК16/3, К18/3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ТКII/37, ТК33/3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3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8Б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ТК33/3 - ул. Гагарина, 53, ТК43/3 - ул. Степная, 8Б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3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ТКII/41 - ул. Гагарина 72, ТК56/3 - ул. Гагарина 59Б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ТК56/3 - ул. Гагарина,59А, ТК45/3 - ул. Степная,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Внутриквартальные тепловые сети 15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23-35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 мкр.</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01.10.1976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Гагарина,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ТКI/18 - ул. Гагарина, 17, ТК15/7 - б. Мира,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ТКI/21, ТК15/17</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ТКII/19 - ул. Северная, 7, ТК15/13 - ул. Северная,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117"/>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ТКII/16, ТК15А/14</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626</w:t>
            </w:r>
          </w:p>
        </w:tc>
      </w:tr>
      <w:tr w:rsidR="001E012F" w:rsidRPr="001E012F" w:rsidTr="002C5CF1">
        <w:trPr>
          <w:trHeight w:val="177"/>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мкр., б. Мира,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 ТК15А/4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ТК15А/11 - б. Мира,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ТКII/20 -  ул. Северная, 9 ТК15А/33а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Садовая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Садовая, 126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Б1/5 - ул. Баумана, 11</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1А/4 - муниципальное бюджетное дошкольное образовательное учреждение «Детский сад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29 «Медвежонок»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1А квартал</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ТК1а/4, ТК1/22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26 квартальная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ТК26/10, ТК1а/4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26 квартальная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ТК26/1,ТК26/3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 квартальная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БII/11, ТК БII/16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25а  квартальная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БI/3, ТК БII/9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25а  квартальная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БII/9, ТК БII/11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поселок Головное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БII/11, ТК БII/14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616</w:t>
            </w:r>
          </w:p>
        </w:tc>
      </w:tr>
      <w:tr w:rsidR="001E012F" w:rsidRPr="001E012F" w:rsidTr="002C5CF1">
        <w:trPr>
          <w:trHeight w:val="18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30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250</w:t>
            </w:r>
          </w:p>
        </w:tc>
      </w:tr>
      <w:tr w:rsidR="001E012F" w:rsidRPr="001E012F" w:rsidTr="002C5CF1">
        <w:trPr>
          <w:trHeight w:val="122"/>
        </w:trPr>
        <w:tc>
          <w:tcPr>
            <w:tcW w:w="534"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Менделеева, 5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Белово,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Менделеева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ТКI/18 - ул. Гагарина, 17 ТК1/2 -  ул. Гагарина,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ТКI/21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10А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ТК1/31, ТК2/1</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(ввод) 2 мкр.</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2/5, ТК2/11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к школе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 квартал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ТКI/16, ТК9/1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 ТК9/26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ТК9/6, ТК9/1, ТК9/24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 квартал I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ТК4 -  пер. Крымский, 3 ТК10/13 -  ул. Павлова,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9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ТК1/25 - ул. Чайковского,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ул. Белова,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ТК1/18, ТК2/11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ТК1/22, ТК1/25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320</w:t>
            </w:r>
          </w:p>
        </w:tc>
      </w:tr>
      <w:tr w:rsidR="001E012F" w:rsidRPr="001E012F" w:rsidTr="002C5CF1">
        <w:trPr>
          <w:trHeight w:val="252"/>
        </w:trPr>
        <w:tc>
          <w:tcPr>
            <w:tcW w:w="9606" w:type="dxa"/>
            <w:gridSpan w:val="9"/>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Распредилительные трубопроводы</w:t>
            </w:r>
          </w:p>
        </w:tc>
      </w:tr>
      <w:tr w:rsidR="001E012F" w:rsidRPr="001E012F" w:rsidTr="002C5CF1">
        <w:trPr>
          <w:trHeight w:val="252"/>
        </w:trPr>
        <w:tc>
          <w:tcPr>
            <w:tcW w:w="53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п/п</w:t>
            </w:r>
          </w:p>
        </w:tc>
        <w:tc>
          <w:tcPr>
            <w:tcW w:w="2409"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Наименование имущества</w:t>
            </w:r>
          </w:p>
        </w:tc>
        <w:tc>
          <w:tcPr>
            <w:tcW w:w="2410"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Местонахождение имущества</w:t>
            </w:r>
          </w:p>
        </w:tc>
        <w:tc>
          <w:tcPr>
            <w:tcW w:w="43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561"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567" w:type="dxa"/>
            <w:vMerge w:val="restart"/>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99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Дата и год постройки</w:t>
            </w:r>
          </w:p>
        </w:tc>
        <w:tc>
          <w:tcPr>
            <w:tcW w:w="1696"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характиристики</w:t>
            </w:r>
          </w:p>
        </w:tc>
      </w:tr>
      <w:tr w:rsidR="001E012F" w:rsidRPr="001E012F" w:rsidTr="002C5CF1">
        <w:trPr>
          <w:trHeight w:val="1360"/>
        </w:trPr>
        <w:tc>
          <w:tcPr>
            <w:tcW w:w="53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09"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Условный диаметр трубопроводов, мм</w:t>
            </w:r>
          </w:p>
        </w:tc>
        <w:tc>
          <w:tcPr>
            <w:tcW w:w="851" w:type="dxa"/>
            <w:shd w:val="clear" w:color="auto" w:fill="auto"/>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r w:rsidR="001E012F" w:rsidRPr="001E012F" w:rsidTr="002C5CF1">
        <w:trPr>
          <w:trHeight w:val="16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13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Низяева, 33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ind w:right="-137"/>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w:t>
            </w:r>
          </w:p>
        </w:tc>
      </w:tr>
      <w:tr w:rsidR="001E012F" w:rsidRPr="001E012F" w:rsidTr="002C5CF1">
        <w:trPr>
          <w:trHeight w:val="7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8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Монтажная, 42</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Монтажная, 42</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7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городской поликлиники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370</w:t>
            </w:r>
          </w:p>
        </w:tc>
      </w:tr>
      <w:tr w:rsidR="001E012F" w:rsidRPr="001E012F" w:rsidTr="002C5CF1">
        <w:trPr>
          <w:trHeight w:val="70"/>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Воздушная тепловая сеть к жилым домам по ул. Монтажная</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ТКII/7 - ул. Монтажная, 15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524</w:t>
            </w:r>
          </w:p>
        </w:tc>
      </w:tr>
      <w:tr w:rsidR="001E012F" w:rsidRPr="001E012F" w:rsidTr="002C5CF1">
        <w:trPr>
          <w:trHeight w:val="13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пер. Почтовый</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Революционная,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01.06.1997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муниципального бюджетного дошкольного образовательного учреждения «Детский сад комбинированного вида  № 41 «Скворушка»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ж/д 33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 мкр.</w:t>
            </w:r>
            <w:r w:rsidRPr="001E012F">
              <w:rPr>
                <w:rFonts w:ascii="Times New Roman" w:eastAsia="Times New Roman" w:hAnsi="Times New Roman" w:cs="Times New Roman"/>
                <w:color w:val="FF0000"/>
                <w:sz w:val="16"/>
                <w:szCs w:val="16"/>
                <w:lang w:eastAsia="ru-RU"/>
              </w:rPr>
              <w:t xml:space="preserve">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ж/д 58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Теплотрасса детской поликлинники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05.01.1998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01.08.1995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от ТК-3/6 до ТК-3/7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ул. Гагарина 43Б - ул. Революционная,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30.11.2004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гор электросеть</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II/31 до ТК II/31/2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гор электросеть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 ТК II/31/2 до гор электросеть</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гаражи почты</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II/31/1 гаражи почты</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 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54 ТКII/34 до ул. Революционная, 8 ТК5/16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ТК5/2 - ул. Гагарина, 54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ТК5/3 - ул. Революционная,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Гагарина, 56А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56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ТК5/11 - ул. Революционная,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8Б,10Б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ТК5/10 - ул. Революционная, 8Б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Революционная, 10А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ТК5/13 - ул. Революционная, 10 (муниципальное бюджетное дошкольное образовательное учреждение «Центр развития ребенка – детский сад № 49 «Аленький цветочек»)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ТК5/15 - ул. Революционная, 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ТК5/16 - ул. Революционная, 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ТК5/16 - ул. Революционная, 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ТК5/16 - ул. Революционная,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56Б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ТК5/8 - ул. Гагарина, 56Б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12А,        ул. Фрунзе,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5 мкр. 2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ТК5/20 - ул. Гагарина, 62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5/6 – ул. Гагарина, 58А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ТК5/21 -  ул. Гагарина, 64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ТК5/20 - ул. Гагарина, 60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64А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64А (муниципальное бюджетное дошкольное образовательное учреждение «Центр Развития Ребенка - детский сад № 47 «Родничок»)</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62А,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ТК5/19 - ул. Гагарина, 62А (муниципальное бюджетное общеобразовательное учреждение средняя общеобразовательная школа               № 1)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58А, ул. Гагарина, 62А,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5/6 - ул. Гагарина, 58А, ул. Гагарина, 62А, муниципальное бюджетное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общеобразовательное учреждение средняя общеобразовательная школа              № 1,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ТК5/7 - ул. Фрунзе, 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Центральный тепловой пункт - ул. Фрунзе,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ТК5/18 - ул. Фрунзе,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66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ТК5/22/1 - ул. Гагарина, 66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70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70А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ТК5/25 - ул. Гагарина, 70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ул. Фрунзе, 17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Фрунзе, 11, ул. Фрунзе, 17</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Фрунзе,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 ул. Фрунзе,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Фрунзе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68А, ул. Фрунзе,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72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Тк5/25а - ул. Гагарина, 72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74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ТКII/44 - ул. Гагарина, 74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Советская,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ТК17/1 - ул. Гагарина, 110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ТК17/2 - ул. Советская,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112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114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17/2 - ул. Гагарина, 114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Советская,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ТК17/2 - ул. Советская,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17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105 (Военный комиссариат города Невинномысск)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Первомайская, 38 (Котельная №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Ленина, 85А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ТК17/3 -  ул. Ленина, 85А, муниципальное бюджетное учреждение культуры «Культурно-Досуговый Центр «Родина»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Советская,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17/3а - ул. Советская, 39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109 территориальное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объедиение организаций провсоюзов г. Невинномысск</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ТК17/4 - ул. Гагарина,109 отсекающие задвижки диаметром 50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Ленина, 89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ТК17/5 - ул. Ленина, 89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Комсомольская,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ТК17/6 - ул. Комсомольская,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ул. Комсомольская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Тк17/7а, ТК17/8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Первомайская,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следственный изолятор г. Невинномысск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Красноармейская,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ТК17/8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Красноармейская, 60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Первомайская,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17/9 - ул. Первомайская, 39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Первомайская, 37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Первомайская, 37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17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Ленина, 107</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8, ул. Ленина, 107</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188</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ТК13/3 - ул. Гагарина, 47А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Тк13/3 -  ул. Гагарина, 47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Тк4/3 -  ул. Гагарина, 49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47Б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ТК4а/3 – ул. Гагарина, 47Б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43Б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ТК6/3 - ул. Гагарина, 43Б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43Б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ТК7/3 - ул. Гагарина, 43Б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43, 45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Тк7/3, Тк8/3 - ул. Гагарина, 43, 45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ТК8/3 - ул. Гагарина,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ТК8/3 -  ул. Гагарина, 45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41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ТК7/3, ТК12/3а - ул. Гагарина, 41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ТК10/3 - ул. Революционная, 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ТК11/3 -  ул. Гагарина, 41, 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ТК12/3 - 2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ТК12/3а -  ул. Гагарина, 39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ТК29/3 - ул. Революционная,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Революционная, 30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ТК28/3 - ул. Революционная, 30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ТК18/3 - ул. Гагарина, 43Б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ТК22/3 - ул. Степная,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                                  ул. Степная,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ТК24/3 ТК26/3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53А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ТК17/3 - ул. Гагарина, 53А                   (муниципальное бюджетное дошкольное образовательное учреждение «Центр развития ребенка-детский сад № 50 «Светофорик»)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Степная, 2В,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ТК25/3 - ул. Степная, 2В,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бюджетное дошкольное образовательное учреждение «Центр развития ребенка – детский сад № 45 «Гармония»)</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Степная, 2Б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ТК26/3 - ул. Степная, 2Б, 3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Степная, 2А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ТК26/3 - ул. Степная, 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4Б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ТК19/3 - ул. Степная, 4Б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(муниципальное бюджетное дошкольное образовательное учреждение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«Детский сад комбинированного вида № 48 «Незабудка»)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ТК20/3 - ул. Степная,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ТК21/3 - ул. Степная,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ТК22/3 - ул. Степная,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Степная,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ТК22/3 - ул. Степная,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53</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ТК33/3 - ул. Гагарина, 53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3 мкр.                         ул. Гагарина, 55А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ТК35/3, ТК60/3 - ул. Гагарина, 55А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r w:rsidRPr="001E012F">
              <w:rPr>
                <w:rFonts w:ascii="Times New Roman" w:eastAsia="Times New Roman" w:hAnsi="Times New Roman" w:cs="Times New Roman"/>
                <w:sz w:val="16"/>
                <w:szCs w:val="16"/>
                <w:lang w:eastAsia="ru-RU"/>
              </w:rPr>
              <w:br/>
              <w:t xml:space="preserve"> ул. Гагарина, 55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ТК34/3 - ул. Гагарина, 55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55Б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ТК35/3 -  ул. Гагарина, 55Б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ТК60/3 -  ул. Гагарина, 55А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57,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ТК60/3 - ул. Гагарина, 57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105.</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Труба стальная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53Б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ТК36/3 - ул. Гагарина, 53Б, муниципальное бюджетное общеобразовательное учреждение средняя общеобразовательная школа           </w:t>
            </w:r>
            <w:r w:rsidRPr="001E012F">
              <w:rPr>
                <w:rFonts w:ascii="Times New Roman" w:eastAsia="Times New Roman" w:hAnsi="Times New Roman" w:cs="Times New Roman"/>
                <w:color w:val="FF0000"/>
                <w:sz w:val="16"/>
                <w:szCs w:val="16"/>
                <w:lang w:eastAsia="ru-RU"/>
              </w:rPr>
              <w:t xml:space="preserve"> </w:t>
            </w:r>
            <w:r w:rsidRPr="001E012F">
              <w:rPr>
                <w:rFonts w:ascii="Times New Roman" w:eastAsia="Times New Roman" w:hAnsi="Times New Roman" w:cs="Times New Roman"/>
                <w:sz w:val="16"/>
                <w:szCs w:val="16"/>
                <w:lang w:eastAsia="ru-RU"/>
              </w:rPr>
              <w:t>№ 18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ул. Степная, 6Б, 8</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ТК41/3 -  ул. Степная, 6Б, 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мкр. ул. Степная,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ТК43/3 - ул. Степная, 10,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Степная, 10А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ТК64/3 - ул. Степная, 10А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Внутриквартальные 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15 мкр.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15 мкр.,  ул. Гагарина, 23-35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1234</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951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Внутриквартальные 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15А мкр, б. Мира, 30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01.10.1976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б. Мира, 34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 34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 36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Тепловые сети б. Мира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 38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б. Мира, 30А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 30А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01.10.1970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01.09.1966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640</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15А мкр.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6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ул. Партизанская, 7А</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01.06.1979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520</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15А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Северная, 10 -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Партизанская, 11</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01.07.1984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Тепловые сети ТСЖ «Союз»</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01.09.1980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ввод в  государственное казенное учреждение здравоохранения Ставропольского края «Краевой санаторий для детей «Журавлик»</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Северная, 16Б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01.08.1990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01.10.1969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Партизанская, 76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Партизанская,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01.09.1988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Тепловые сети аптека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ул. Северная,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01.12.1986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magenta"/>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Тепловые сети ж/д 26,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01.11.1979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ул. Гагарина, 23Б</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23Б</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Тепловая трасса 15 мкр.                         ул.  Гагарина, 25</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01.12.1968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 xml:space="preserve"> ул. Гагарина, 29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29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01.12.1968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ул. Гагарина,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01.12.1970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ТСЖ «Надежда»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01.11.1991</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13А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13А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ул. Партизанская,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Партизанская, 11-15,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30.11.1904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Обводная линия теплотрассы ул. Партизанская,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Наружные сети теплоснабжения автомастерской по </w:t>
            </w:r>
          </w:p>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highlight w:val="cyan"/>
                <w:lang w:eastAsia="ru-RU"/>
              </w:rPr>
            </w:pPr>
            <w:r w:rsidRPr="001E012F">
              <w:rPr>
                <w:rFonts w:ascii="Times New Roman" w:eastAsia="Times New Roman" w:hAnsi="Times New Roman" w:cs="Times New Roman"/>
                <w:sz w:val="16"/>
                <w:szCs w:val="16"/>
                <w:lang w:eastAsia="ru-RU"/>
              </w:rPr>
              <w:t>б. Мира,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15 мкр.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ТКI/18 - ул. Гагарина, 17, ТК15/7 - б. Мира,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ТК15/1 -  ул. Гагарина,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ТК15/1 -  ул. Гагарина,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б. Мира,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ТК15/2 -  б. Мира,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17А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ТК15/3 - ул. Гагарина, 17А (муниципальное бюджетное дошкольное образовательное учреждение «Детский сад общеразвивающего вида № 24 «Радуга»)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ТК15/4 - б. Мира, 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ТК15/5 – б. Мира,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22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20,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18А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ТК15/7 - б. Мира,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ТК15/7 -б. Мира, 20А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Гагарина,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ТК15/17, ТК15/14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23А,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15/15 - ул. Гагарина, 23А               (государственное казенное дошкольное образовательное учреждение «Детский сад  № 31 «Сказка»)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21,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ТК15/14 - ул. Гагарина, 21,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Гагарина 25, 37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ТК15/17 –  ул. Гагарина, 25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 II/23 -  ул. Гагарина, 37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777.5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Тк15/18 - ул. Гагарина,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23Б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ТК15/19 - ул. Гагарина, 23Б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w:t>
            </w:r>
          </w:p>
        </w:tc>
      </w:tr>
      <w:tr w:rsidR="001E012F" w:rsidRPr="001E012F" w:rsidTr="002C5CF1">
        <w:trPr>
          <w:trHeight w:val="279"/>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ТК15/21 - ул. Гагарина, 25А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29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ТК15/21, ТК15/20 -                       ул. Гагарина, 29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ТК15/20 -  ул. Гагарина,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Гагарина, 31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ТК15/22  - ул. Гагарина,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ТК15/22 - ул. Гагарина,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ТК15/23, ТК15/25 -                          ул. Северная, 13А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ТК15/25 -  ул. Северная,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11А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ТК15/25 -  ул. Северная, 11А (муниципальное бюджетное дошкольное образовательное учреждение «Детский сад общеразвивающего вида № 25 «Теремок»)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13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ТК15/26 –  ул. Северная,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35, 37</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б. Мира,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ТКII/16, ТК15/9 - б. Мира, 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ТК15/9  - б. Мира, 24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ТКII/17 -  ул. Северная,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Северная,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ТКII/19 - ул. Северная, 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ТК15/13 -  ул. Северная,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22Б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ТК15/13 -  б. Мира, 22Б (муниципальное бюджетное дошкольное образовательное учреждение «Детский сад общеразвивающего вида № 26 «Белочка»)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ТК15/13 - ул. Северная 9А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мкр., ул. Северная, 7Б</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ТК15/12, ТК15/6 - ул. Северная, 7Б</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159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ТК15/6  - б. Мира, 22А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7А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ТК15/11 -  ул. Северная, 7А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7,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ТК15А/14 -  ул. Партизанская,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ТК15А/21 - ул. Партизанская,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ТК15А/2 - б. Мира,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15А мкр. ул. Северная, 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ТК15А/4, ТК15А/5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ТК15А/5 - ул. Северная,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ТК15А/6 - ул. Северная,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ТК15А/6а - ул. Северная,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15А мкр. ул. Северная,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ТК15А/4, ТК15А/3, ТК15А/10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ТК15А/7  - б. Мира, 28А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 –  б. Мира,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ТК15А/9 - ул. Северная, 6А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ТК15А/10 -  ул. Северная, 6А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6Б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ТК15А/9 – ул. Северная, 6Б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 ввод)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ТК15А/10 - ул. Северная, 6Б</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ТК15А/12 - б. Мира, 30А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ТК15А/12, ТК15А19 - б. Мира, 40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36Б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ТК15/17 - б. Мира, 36Б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40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ТК15/19 - ул. Б Мира 40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32Б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34А, 32Б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30Б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ТК15А/15 - б. Мира, 30Б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ТК15А/27 -  ул. Северная, 10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ТК15А/22 - ул. Партизанская,15А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13А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ТК15А/25 - ул. Партизанская, 13А (муниципальное бюджетное дошкольное образовательное учреждение «Детский сад №42 «Материнская школа»)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36А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ТК15/24 -  б. Мира, 36А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38А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ТК15А/23 - б. Мира, 38А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40А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ТК15А/22 - б. Мира, 40А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ТК15А/27, ТК15А/28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Северная, 10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ТК15А/28 - ул. Северная,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ТК15А/28 -  ул. Северная,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Партизанская, 9Б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ТК15А/29 - ул. Партизанская, 9Б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Партизанская, 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ТК15А/30 - ул. Партизанская,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11А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ТК15А/31 - ул. Партизанская, 11А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диаметром 100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14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Отсекающие задвижки диаметром 80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16А (муниципальное бюджетное дошкольное образовательное учреждение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«Детский сад комбинированного вида №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Северная, 16Б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Отсекающие задвижки диаметром 100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Северная, 16Б (государственное казенное учреждение здравоохранения Ставропольского края «Краевой санаторий для детей «Журавлик»)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7Б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15А/34 -  ул. Партизанская,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15А мкр.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ТК15А/33а, ТК15А/38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 Интернационала,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 Интернационала, 7А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3 Интернационала,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Партизанская,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ТК15А/38  - ул. Партизанская,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Партизанская,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ТК15А/38 –  ул. Партизанская,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210.</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15А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ТКII/23 - ул. Северная, 16, 18А, 20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1286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ул. Гагарина, 5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01.05.1993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Тепловые сети 16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w:t>
            </w:r>
            <w:r w:rsidRPr="001E012F">
              <w:rPr>
                <w:rFonts w:ascii="Times New Roman" w:eastAsia="Times New Roman" w:hAnsi="Times New Roman" w:cs="Times New Roman"/>
                <w:sz w:val="16"/>
                <w:szCs w:val="16"/>
                <w:lang w:val="en-US" w:eastAsia="ar-SA"/>
              </w:rPr>
              <w:t>I</w:t>
            </w:r>
            <w:r w:rsidRPr="001E012F">
              <w:rPr>
                <w:rFonts w:ascii="Times New Roman" w:eastAsia="Times New Roman" w:hAnsi="Times New Roman" w:cs="Times New Roman"/>
                <w:sz w:val="16"/>
                <w:szCs w:val="16"/>
                <w:lang w:eastAsia="ar-SA"/>
              </w:rPr>
              <w:t>/15, ТК16/13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 квартал</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ТК16/4, ТК16/9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Гагарина, 5А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16/9 -  ул. Гагарина, 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5Б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ТК16/9 – ул. Гагарина, 5Б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Гагарина, 7В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ТК16/8 -  ул. Гагарина, 7В</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Гагарина, 7Д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ТК16/7 –  ул. Гагарина, 7Д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ул. Гагарина, 7Б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ТК16/5 - ул. Гагарина, 7Б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16/16 –  ул. Гагарина,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 </w:t>
            </w:r>
            <w:r w:rsidRPr="001E012F">
              <w:rPr>
                <w:rFonts w:ascii="Times New Roman" w:eastAsia="Times New Roman" w:hAnsi="Times New Roman" w:cs="Times New Roman"/>
                <w:sz w:val="16"/>
                <w:szCs w:val="16"/>
                <w:lang w:val="en-US" w:eastAsia="ar-SA"/>
              </w:rPr>
              <w:t>I</w:t>
            </w:r>
            <w:r w:rsidRPr="001E012F">
              <w:rPr>
                <w:rFonts w:ascii="Times New Roman" w:eastAsia="Times New Roman" w:hAnsi="Times New Roman" w:cs="Times New Roman"/>
                <w:sz w:val="16"/>
                <w:szCs w:val="16"/>
                <w:lang w:eastAsia="ar-SA"/>
              </w:rPr>
              <w:t>/13а - ул. Гагарина,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 </w:t>
            </w:r>
            <w:r w:rsidRPr="001E012F">
              <w:rPr>
                <w:rFonts w:ascii="Times New Roman" w:eastAsia="Times New Roman" w:hAnsi="Times New Roman" w:cs="Times New Roman"/>
                <w:sz w:val="16"/>
                <w:szCs w:val="16"/>
                <w:lang w:val="en-US" w:eastAsia="ar-SA"/>
              </w:rPr>
              <w:t>I</w:t>
            </w:r>
            <w:r w:rsidRPr="001E012F">
              <w:rPr>
                <w:rFonts w:ascii="Times New Roman" w:eastAsia="Times New Roman" w:hAnsi="Times New Roman" w:cs="Times New Roman"/>
                <w:sz w:val="16"/>
                <w:szCs w:val="16"/>
                <w:lang w:eastAsia="ar-SA"/>
              </w:rPr>
              <w:t>/12 - ул. Гагарина,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16 квартал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w:t>
            </w:r>
            <w:r w:rsidRPr="001E012F">
              <w:rPr>
                <w:rFonts w:ascii="Times New Roman" w:eastAsia="Times New Roman" w:hAnsi="Times New Roman" w:cs="Times New Roman"/>
                <w:sz w:val="16"/>
                <w:szCs w:val="16"/>
                <w:lang w:val="en-US" w:eastAsia="ar-SA"/>
              </w:rPr>
              <w:t>I</w:t>
            </w:r>
            <w:r w:rsidRPr="001E012F">
              <w:rPr>
                <w:rFonts w:ascii="Times New Roman" w:eastAsia="Times New Roman" w:hAnsi="Times New Roman" w:cs="Times New Roman"/>
                <w:sz w:val="16"/>
                <w:szCs w:val="16"/>
                <w:lang w:eastAsia="ar-SA"/>
              </w:rPr>
              <w:t xml:space="preserve">/12 - ул. Гагарина, 1Е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w:t>
            </w:r>
            <w:r w:rsidRPr="001E012F">
              <w:rPr>
                <w:rFonts w:ascii="Times New Roman" w:eastAsia="Times New Roman" w:hAnsi="Times New Roman" w:cs="Times New Roman"/>
                <w:sz w:val="16"/>
                <w:szCs w:val="16"/>
                <w:lang w:val="en-US" w:eastAsia="ar-SA"/>
              </w:rPr>
              <w:t>I</w:t>
            </w:r>
            <w:r w:rsidRPr="001E012F">
              <w:rPr>
                <w:rFonts w:ascii="Times New Roman" w:eastAsia="Times New Roman" w:hAnsi="Times New Roman" w:cs="Times New Roman"/>
                <w:sz w:val="16"/>
                <w:szCs w:val="16"/>
                <w:lang w:eastAsia="ar-SA"/>
              </w:rPr>
              <w:t>/16 -  ул. Гагарина,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Гагарина, 11Б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ТК16/12 -  ул. Гагарина, 11Б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16 квартал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ТК16/13, ТК16/15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б. Мира,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16/15 - б. Мира,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б. Мира, 17Б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ТК16/15 - б. Мира, 17Б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89 </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б. Мира, 19Б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б. Мира, 19Б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w:t>
            </w:r>
          </w:p>
        </w:tc>
      </w:tr>
      <w:tr w:rsidR="001E012F" w:rsidRPr="001E012F" w:rsidTr="002C5CF1">
        <w:trPr>
          <w:trHeight w:val="12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16 квартал </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ТК16/13 – акционерное общество «Теплосеть» г. Невинномысск</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510</w:t>
            </w:r>
          </w:p>
        </w:tc>
      </w:tr>
      <w:tr w:rsidR="001E012F" w:rsidRPr="001E012F" w:rsidTr="002C5CF1">
        <w:trPr>
          <w:trHeight w:val="11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trHeight w:val="56"/>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trHeight w:val="14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б. Мира, 19А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б. Мира, 19А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 квартала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Громова,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пер. Клубный,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Б1/6, ТК1а/6а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1А/6 -  ул. Менделеева, 35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Баумана,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Б1/7 - ул. Баумана,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Баумана,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2,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22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БI/8 -ул. 30 лет Победы,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ТК1а/1 - ул. Баумана, 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ТК1а/1, ТК1а/5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ТК1а/5 - пер. Клубный,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6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ТК1а/5 - пер. Клубный, 6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ТК1а/5 - пер. Клубный,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30 лет Победы, 24А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ТК1а/2 - ул. 30 лет Победы, 24А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ТК1а/3 - ул. 30 лет Победы, 26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(2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ТК1а/4 - пер. Клубный,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пер. Клубный,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ТК1а/4б  - пер. Клубный, 2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ввод) пер. Клубный,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ТК1а/4б - пер. Клубный, 2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пер. Клубный, 2</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ТК1а/4а - пер. Клубный, 2 </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Садовая,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ТК26/4 -  ул. Садовая,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Садовая, 6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ТК26/4 -  ул. Садовая, 6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Садовая 6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ТК26/5 -  ул. Садовая, 6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26/8 - ул. 30 лет Победы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26/9 - ул. 30 лет Победы, 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30 лет Победы,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26/10 -  ул. 30 лет Победы,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26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ТК26/8, ТК26/7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6 (1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ТК26/7а - ул. Громова, 6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6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ТК26/7 - ул. Громова, 6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ТК26/7 - ул. Громова,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ТК26/7 - ул. Громова,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Садовая,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ТК26/2 -  ул. Садовая,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ТК26/1 – ул. Громова,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 квартальные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БII/17, ТК25/5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43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ТК25/5 - ул. 30 лет Победы, 43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30 лет Победы, 45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ТК25/5 - ул. 30 лет Победы, 45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Громова, 14А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ТК25/5 - ул. Громова, 14А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Громова, 1Б,14А,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148</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 квартал внутриквартальные</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ТК25/1, ТК25/3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120"/>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ТК25/2 - ул. Громова,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Громова,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ТК25/3 - ул. Громова, 18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16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 квартал внутриквартальные</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Баумана, 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47</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108"/>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trHeight w:val="14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318</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30 лет Победы,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БII/18 - ул. 30 лет Победы,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БI/5, ТК25а/6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ТК25а/1 -  ул. Баумана,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ТК25а/2 - ул. Менделеева, 44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ТК25а/2 - ул. Менделеева,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ТК25а/3 - ул. Баумана,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ТК25а/3 -  ул. Баумана,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ТК25а/5 - ул. Менделеева, 48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10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50</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ТК25а/6 - ул. Менделеева, 50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ТК25а/7 -  ул. Менделеева, 52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ТК25а/6 -  ул. Менделеева, 48А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 17, 19</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БII/2 -  ул. Баумана, 17,19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85</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ТК25а/9а – ул. Менделеева, 54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25а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БII/5, ТК25а/11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ТК25а/11 - ул. Менделеева, 54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ТК25а/11 -  ул. Менделеева, 60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БII/9 - ул. Менделеева, 64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84"/>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66</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БII/10 - ул. Менделеева, 66</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232</w:t>
            </w:r>
          </w:p>
        </w:tc>
      </w:tr>
      <w:tr w:rsidR="001E012F" w:rsidRPr="001E012F" w:rsidTr="002C5CF1">
        <w:trPr>
          <w:trHeight w:val="11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68</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БII/12 - ул. Менделеева, 68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6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65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ТК1 - ул. Менделеева, 65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 ул. Менделеева, 65а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65а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 ул. Менделеева, 67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67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поселок Головное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БII/14, ТК5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ТК4 - ул. Менделеева, 71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ТК4 -  ул. Менделеева, 73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ТК5 -  ул. Менделеева, 75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ТК5 - ул. Менделеева, 77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поселок Головное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БII/14, ТК14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Тургенева,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 – ул. Тургенева, 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Подгорного, 20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ТК6 - ул. Подгорного,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Тургенева, 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Подгорного, 20,                        ул. Тургенева,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Подгорного, 7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ТК8 - ул. Подгорного, 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ТК11 - ул. Пугачева,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ТК13 -  ул. Пугачева,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ТК13а -  ул. Пугачева,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ТК14 - ул. Пугачева,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Пугачева, 15А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ТК14а - ул. Пугачева, 15А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3"/>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75</w:t>
            </w:r>
          </w:p>
        </w:tc>
      </w:tr>
      <w:tr w:rsidR="001E012F" w:rsidRPr="001E012F" w:rsidTr="002C5CF1">
        <w:trPr>
          <w:trHeight w:val="7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318.</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 50 лет Октября, 12</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 50 лет Октября, 12</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135</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Линейная, 21А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21А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01.12.1964</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01.12.1965</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ввод,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ТКI/18 - ул. Гагарина, 17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ТК1/2 -  ул. Гагарина,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ТК1/1 - ул. Гагарина, 28А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32, 34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ТК1/2 - ул. Гагарина 32, 34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 б. Мира,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ТК1/4 -  б. Мира,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18А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ТК1/11 - ул. Менделеева, 18А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  б. Мира,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Менделеева, 19, 22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36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ТК1/15 - ул. Гагарина, 36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ТК1/18 - ул. Менделеева, 16А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ТК1/31 - ул. Менделеева,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ТК1/30 - ул. Менделеева, 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ТК1/29 - ул. Менделеева,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ТК1/28 -  ул. Менделеева,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r>
      <w:tr w:rsidR="001E012F" w:rsidRPr="001E012F" w:rsidTr="002C5CF1">
        <w:trPr>
          <w:trHeight w:val="7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48</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ТК1/27 - ул. Гагарина, 48</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ТК1/27 -  ул. Линейная,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мкр. 3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ТКI/21 - ул. Менделеева, 10А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46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ТК1/25 - ул. Гагарина, 46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ТК1/24, ТК1/25, ТК1/26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ТК1/26  -ул. Менделеева, 12А, ул. Линейная, 21А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ТК2/2 - ул. Менделеева, 3 (1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ТК2/3 - ул. Менделеева, 3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346.</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мкр.</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2/5, ТК2/11</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148</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Линейная,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ТК2/8 - ул. Линейная,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Белова,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ТК2/11 -  ул. Белова,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Белова, 5А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ТК2/12 -  ул. Белова, 5А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ТК2/15 - ул. Менделеева, 5              (1 ввод,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ТК2/17, ТК 2/21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7А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ТК2/19 -  ул. Менделеева, 7А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 50 лет Октября, 10А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ТК2/21 -  пл. 50 лет Октября, 10А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300</w:t>
            </w:r>
          </w:p>
        </w:tc>
      </w:tr>
      <w:tr w:rsidR="001E012F" w:rsidRPr="001E012F" w:rsidTr="002C5CF1">
        <w:trPr>
          <w:trHeight w:val="55"/>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Внутренние трубопроводы</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01.11.2000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155</w:t>
            </w:r>
          </w:p>
        </w:tc>
      </w:tr>
      <w:tr w:rsidR="001E012F" w:rsidRPr="001E012F" w:rsidTr="002C5CF1">
        <w:trPr>
          <w:trHeight w:val="157"/>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355.</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муниципального бюджетного общеобразовательного учреждения Лицей № 6</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 Мира, 9</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01.12.1989</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142.5</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дворец культуры имени Горького</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01.05.72</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01.08.1990</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trHeight w:val="5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Внутриквартальные тепловые сети</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 квартал</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01.05.1973</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117</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106"/>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к роддому</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01.12.1987</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ввод в дом  Чайковского,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01.12.1966</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Передаточное устройство</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от ТК2 до ТК3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 ТК9/26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ТК9/27 -  ул. Гагарина,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ТК9/28 -  ул. Гагарина, 22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б. Мира,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ТК9/26 -  б. Мира,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б. Мира,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ТК9/25 -б. Мира,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б. Мира,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ТК9/21 - б. Мира,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б. Мира,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ТК9/19 - б. Мира,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б. Мира,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ТК9/18 - б. Мира,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б. Мира,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ТК9/18 - б. Мира,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58"/>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372.</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б. Мира, 1</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ТК9/15, ТК9/16 - б. Мира, 1</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ТК9/16 - ул. Менделеева, 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квартал</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9/15, ТК9/11, ТК9/7, ТК9/20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 9/14 - ул. Менделеева, 26А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ТК9/13 -  ул. Менделеева, 28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28Б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 9/12 - ул. Менделеева, 28Б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Павлова, 2А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ТК9/11 -  ул. Менделеева, 30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ТК9/11 -  ул. Павлова,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9 мкр.</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ТК9/6, ТК9/1, ТК9/24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ТК9/1 -  ул. Павлова, 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ТК9/2 - ул. Павлова, 14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ТК9/3 ТК 9/4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ТК9/23 -  мастерские</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sz w:val="16"/>
                <w:szCs w:val="16"/>
                <w:lang w:eastAsia="ru-RU"/>
              </w:rPr>
              <w:t>муниципального бюджетного общеобразовательного учреждения Лицей №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 ТК10/4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ТК10/1 - пер. Крымский,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4А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ТК10/3 - пер. Крымский, 4А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ТК10/4 - пер. Крымский,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ТК10/5 -  пер. Крымский,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ТК10/5 - ул. Гагарина,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ТК10/5 - ул. Гагарина, 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Павлова,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ТК10/15 - ул. Павлова,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104"/>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15</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ТК10/13 -  ул. Павлова, 15</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ТК10/13 ТК10/9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ТК10/11 -  ул. Павлова,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Павлова, 21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ТК10/9  - ул. Павлова, 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ТК10/10 -  ул. Гагарина,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399.</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10</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ТК10/10 -  ул. Гагарина, 10</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13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12А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ТК10/6 - ул. Гагарина, 12А (муниципальное бюджетное дошкольное образовательное учреждение «Детский сад присмотра и оздоровления № 9 «Одуванчик»)</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 квартал (2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ТК7, ТК10/23, ТК10/20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ТК10/27, ТК10/26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13 (2 корпус)</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ТК10/27 -  ул. Павлова,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ТК10/25 –  ул. Чайковского,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ТК10/26 - пер. Крымский,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2А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ТК10/26 - пер. Крымский, 2А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ТК10/20 -  ул. Павлова,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10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ТК10/19, ТК10/21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ТК10/21 -  ул. Павлова,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ТК10/21 - ул. Менделеева, 32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Павлова, 11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ТК10/18 - ул. Павлова, 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117"/>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413.</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Павлова, 13</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ТК10/19 - ул. Павлова, 13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53"/>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414.</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34</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ТК10/23 - ул. Менделеева, 34</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trHeight w:val="84"/>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ТК9 - ул. Чайковского,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Гагарина, 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ТК3 - ул. Гагарина,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Крымский 1 (гостиница «Колос»)</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  - пер. Крымский, 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ТК4/1  - ул. Чайковского, 24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Крымский, 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ТК4 -  пер. Крымский, 3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ТК5 - ул. Чайковского, 20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trHeight w:val="136"/>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421.</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11 квартал внутриквартальные</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ТК6 - ул. Менделеева, 42</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616</w:t>
            </w:r>
          </w:p>
        </w:tc>
      </w:tr>
      <w:tr w:rsidR="001E012F" w:rsidRPr="001E012F" w:rsidTr="002C5CF1">
        <w:trPr>
          <w:trHeight w:val="8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trHeight w:val="53"/>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ТК11/4  - ул. Чайковского,16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14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ТК11/6 - ул. Чайковского, 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ТК11/6 -  ул. Менделеева, 36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38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42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квартал (ввод)</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ТК8 - ул. Чайковского, 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ТК2/1 - ул. Чайковского,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 ТК2/11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Государственное бюджетное учреждение здравоохранения Ставропольского края «Городская больница» города Невинномысска                  (главный корпус)</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5 (государственное бюджетное учреждение здравоохранения Ставропольского края «Городская больница» города Невинномысска                  (отоларингологический и офтальмологический корпус)</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2 квартал (внутриквартальная)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ТК2/11, ТК 2/3 - государственное бюджетное учреждение здравоохранения Ставропольского края «Городская больница» города Невинномысска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ТК2/5 - государственное бюджетное учреждение здравоохранения Ставропольского края «Городская больница» города Невинномысска                  (административный корпус)</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ТК2/3 -  государственное бюджетное учреждение здравоохранения Ставропольского края «Городская больница» города Невинномысска                  (неврологический корпус)</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ТК2/3 - государственное бюджетное учреждение здравоохранения Ставропольского края «Городская больница» города Невинномысска  (кухня)</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кваратл (внутриквартальная) государственное бюджетное учреждение здравоохранения Ставропольского края «Городская больница»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ТК2/6, ТК 2/9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ТК2/7 -  государственное бюджетное учреждение здравоохранения Ставропольского края «Городская больница» города Невинномысска (морг)</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ТК2/10 - ул. Чайковского, 3, 3А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ТК2/9 - ул. Чайковского, 1                     (2 ввод)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2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ТК1/25 - ул. Чайковского, 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ул. Белова,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Чайковского, 1 (1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ТК27 - ул. Чайковского, 1                  (1 ввод) </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Павлова, 1А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ТК31 - ул. Павлова, 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Белова, 4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ул. Белова, 4 (центр детского научного и инженерно-технического творчества)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ТК33 -  Стадион Невинномысского государственного гуманитарно-технического института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квартал ввод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ТК8 - ул. Чайковского, 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пер. Клубный, 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квартал ввод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 ТК1/14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10</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ТК1/1 - ул. Чайковского, 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10А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ТК1/16 - ул. Чайковского, 10А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10Б</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ТК1/15 - ул. Чайковского, 10Б</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8</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ТК1/14 -  ул. Чайковского, 8</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6А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ТК1/14 - ул. Чайковского, 6А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ТК1/2 - ул. Менделеева,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Менделеева,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ТК1/3 -ул. Менделеева,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ТК1/4 –  ул. Менделеева, 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ТК1/5 - ул. Менделеева,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457.</w:t>
            </w:r>
          </w:p>
        </w:tc>
        <w:tc>
          <w:tcPr>
            <w:tcW w:w="240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сетт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3</w:t>
            </w:r>
          </w:p>
        </w:tc>
        <w:tc>
          <w:tcPr>
            <w:tcW w:w="2410"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пер. Клубный, 3</w:t>
            </w:r>
          </w:p>
        </w:tc>
        <w:tc>
          <w:tcPr>
            <w:tcW w:w="43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r>
      <w:tr w:rsidR="001E012F" w:rsidRPr="001E012F" w:rsidTr="002C5CF1">
        <w:trPr>
          <w:trHeight w:val="252"/>
        </w:trPr>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43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1"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 25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ул. Менделеева,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1 квартал внутриквартальная</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ТК1/12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ТК1/6а - пер. Крымский, 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ТК1/13 -  пер. Клубный, 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ТК1/12 -пер. Клубный, 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13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ТК1/12 -  пер. Клубный, 13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ТК1/12 ТК1/25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6</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ТК1/11 - ул. Чайковского, 6</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4</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ТК1/18 - ул. Чайковского, 4</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2А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ТК1/18 -  ул. Чайковского, 2А (муниципальное бюджетное общеобразовательное учреждение гимназия № 9)                  (3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2А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ТК1/12 - ул. Чайковского, 2А (муниципальное бюджетное общеобразовательное учреждение гимназия № 9)             (2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Чайковского, 2А </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ТК1/24 -  ул. Чайковского, 2А (муниципальное бюджетное общеобразовательное учреждение гимназия № 9)                  (1 ввод)</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 2</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ТК1/23 - ул. Чайковского, 2</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471.</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ТК1/24 - пер. Клубный, 27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101</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472.</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25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ТК1/22 - пер. Клубный, 25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473.</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 квартал внутриквартальные</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ТК1/22, ТК1/10</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400</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23</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ТК1/21 - пер. Клубный, 23</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475.</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21</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ТК1/21 - пер. Клубный, 21</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476.</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21А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ТК1/20 - пер. Клубный, 21А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477.</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19</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ТК1/20 - пер. Клубный, 19</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478.</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19А</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ТК1/19а  - пер. Клубный, 19А</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479.</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 17</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ТК1/10 -пер. Клубный, 17</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trHeight w:val="252"/>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480.</w:t>
            </w:r>
          </w:p>
        </w:tc>
        <w:tc>
          <w:tcPr>
            <w:tcW w:w="24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пер. Клубный, 15</w:t>
            </w:r>
          </w:p>
        </w:tc>
        <w:tc>
          <w:tcPr>
            <w:tcW w:w="241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ТК1/10 - пер. Клубный, 15</w:t>
            </w:r>
          </w:p>
        </w:tc>
        <w:tc>
          <w:tcPr>
            <w:tcW w:w="4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8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c>
          <w:tcPr>
            <w:tcW w:w="851"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bl>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24</w:t>
      </w:r>
    </w:p>
    <w:p w:rsidR="001E012F" w:rsidRPr="001E012F" w:rsidRDefault="001E012F" w:rsidP="001E012F">
      <w:pPr>
        <w:widowControl w:val="0"/>
        <w:autoSpaceDE w:val="0"/>
        <w:autoSpaceDN w:val="0"/>
        <w:spacing w:after="0" w:line="240" w:lineRule="auto"/>
        <w:ind w:right="-173"/>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Характеристики участков трубопроводов тепловых сетей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котельной ПАО «Ставропольэнергосбыт»</w:t>
      </w:r>
      <w:r w:rsidRPr="001E012F">
        <w:rPr>
          <w:rFonts w:ascii="Times New Roman" w:eastAsia="Times New Roman" w:hAnsi="Times New Roman" w:cs="Times New Roman"/>
          <w:color w:val="00B0F0"/>
          <w:sz w:val="20"/>
          <w:szCs w:val="20"/>
          <w:lang w:eastAsia="ru-RU"/>
        </w:rPr>
        <w:t xml:space="preserve">                                                                                                                                                             </w:t>
      </w:r>
    </w:p>
    <w:p w:rsidR="001E012F" w:rsidRPr="001E012F" w:rsidRDefault="001E012F" w:rsidP="001E012F">
      <w:pPr>
        <w:widowControl w:val="0"/>
        <w:autoSpaceDE w:val="0"/>
        <w:autoSpaceDN w:val="0"/>
        <w:spacing w:after="0" w:line="240" w:lineRule="auto"/>
        <w:ind w:right="-145"/>
        <w:jc w:val="center"/>
        <w:rPr>
          <w:rFonts w:ascii="Times New Roman" w:eastAsia="Times New Roman" w:hAnsi="Times New Roman" w:cs="Times New Roman"/>
          <w:color w:val="00B0F0"/>
          <w:sz w:val="20"/>
          <w:szCs w:val="20"/>
          <w:lang w:eastAsia="ru-RU"/>
        </w:rPr>
      </w:pPr>
    </w:p>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07" w:type="dxa"/>
        <w:jc w:val="center"/>
        <w:tblLayout w:type="fixed"/>
        <w:tblCellMar>
          <w:left w:w="0" w:type="dxa"/>
          <w:right w:w="0" w:type="dxa"/>
        </w:tblCellMar>
        <w:tblLook w:val="0000" w:firstRow="0" w:lastRow="0" w:firstColumn="0" w:lastColumn="0" w:noHBand="0" w:noVBand="0"/>
      </w:tblPr>
      <w:tblGrid>
        <w:gridCol w:w="414"/>
        <w:gridCol w:w="2976"/>
        <w:gridCol w:w="2767"/>
        <w:gridCol w:w="1008"/>
        <w:gridCol w:w="1276"/>
        <w:gridCol w:w="1066"/>
      </w:tblGrid>
      <w:tr w:rsidR="001E012F" w:rsidRPr="001E012F" w:rsidTr="002C5CF1">
        <w:trPr>
          <w:cantSplit/>
          <w:jc w:val="center"/>
        </w:trPr>
        <w:tc>
          <w:tcPr>
            <w:tcW w:w="414" w:type="dxa"/>
            <w:vMerge w:val="restart"/>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342" w:type="dxa"/>
            <w:gridSpan w:val="2"/>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rPr>
          <w:cantSplit/>
          <w:jc w:val="center"/>
        </w:trPr>
        <w:tc>
          <w:tcPr>
            <w:tcW w:w="414" w:type="dxa"/>
            <w:vMerge/>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Условный диаметр трубопроводов, мм</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100 мкр., КНС 57</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мкр., ул. Калинина, 163-181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01.10.1988</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100 мкр., МЖК</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182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01.06.1991</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120</w:t>
            </w:r>
          </w:p>
        </w:tc>
      </w:tr>
      <w:tr w:rsidR="001E012F" w:rsidRPr="001E012F" w:rsidTr="002C5CF1">
        <w:trPr>
          <w:cantSplit/>
          <w:trHeight w:val="254"/>
          <w:jc w:val="center"/>
        </w:trPr>
        <w:tc>
          <w:tcPr>
            <w:tcW w:w="414" w:type="dxa"/>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165</w:t>
            </w: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165</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01.12.1990</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220</w:t>
            </w:r>
          </w:p>
        </w:tc>
      </w:tr>
      <w:tr w:rsidR="001E012F" w:rsidRPr="001E012F" w:rsidTr="002C5CF1">
        <w:trPr>
          <w:cantSplit/>
          <w:jc w:val="center"/>
        </w:trPr>
        <w:tc>
          <w:tcPr>
            <w:tcW w:w="414" w:type="dxa"/>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700</w:t>
            </w:r>
          </w:p>
        </w:tc>
      </w:tr>
      <w:tr w:rsidR="001E012F" w:rsidRPr="001E012F" w:rsidTr="002C5CF1">
        <w:trPr>
          <w:cantSplit/>
          <w:jc w:val="center"/>
        </w:trPr>
        <w:tc>
          <w:tcPr>
            <w:tcW w:w="414" w:type="dxa"/>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362</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01.02.1991</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155,5</w:t>
            </w:r>
          </w:p>
        </w:tc>
      </w:tr>
      <w:tr w:rsidR="001E012F" w:rsidRPr="001E012F" w:rsidTr="002C5CF1">
        <w:trPr>
          <w:cantSplit/>
          <w:jc w:val="center"/>
        </w:trPr>
        <w:tc>
          <w:tcPr>
            <w:tcW w:w="414" w:type="dxa"/>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368</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01.05.1993</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02.09.1997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01.06.1991</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296,4</w:t>
            </w:r>
          </w:p>
        </w:tc>
      </w:tr>
      <w:tr w:rsidR="001E012F" w:rsidRPr="001E012F" w:rsidTr="002C5CF1">
        <w:trPr>
          <w:cantSplit/>
          <w:jc w:val="center"/>
        </w:trPr>
        <w:tc>
          <w:tcPr>
            <w:tcW w:w="414" w:type="dxa"/>
            <w:tcBorders>
              <w:top w:val="single" w:sz="4" w:space="0" w:color="000000"/>
              <w:left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976"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val="restart"/>
            <w:tcBorders>
              <w:top w:val="single" w:sz="4" w:space="0" w:color="000000"/>
              <w:left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356</w:t>
            </w:r>
          </w:p>
        </w:tc>
        <w:tc>
          <w:tcPr>
            <w:tcW w:w="1008" w:type="dxa"/>
            <w:vMerge w:val="restart"/>
            <w:tcBorders>
              <w:top w:val="single" w:sz="4" w:space="0" w:color="000000"/>
              <w:lef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01.01.1987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cantSplit/>
          <w:jc w:val="center"/>
        </w:trPr>
        <w:tc>
          <w:tcPr>
            <w:tcW w:w="414" w:type="dxa"/>
            <w:tcBorders>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ж/д 8 МЖК, ул. Кочубея, 177</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Кочубея, 177</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29.12.1994</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трасса </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358</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01.01.1987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трассы</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Дунаевского, 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01.01.1992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до теплового пункта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01.07.1902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24,5</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до теплового пункта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01.07.1902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12,2</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до теплового пункта </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01.07.1902</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46,5</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22.06.1907</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171А</w:t>
            </w: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 – Тк3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Калинина, 171А </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240</w:t>
            </w:r>
          </w:p>
        </w:tc>
      </w:tr>
      <w:tr w:rsidR="001E012F" w:rsidRPr="001E012F" w:rsidTr="002C5CF1">
        <w:trPr>
          <w:cantSplit/>
          <w:trHeight w:val="439"/>
          <w:jc w:val="center"/>
        </w:trPr>
        <w:tc>
          <w:tcPr>
            <w:tcW w:w="414"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976"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171А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Тк4 насосная - ул. Калинина, 177</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482</w:t>
            </w:r>
          </w:p>
        </w:tc>
      </w:tr>
      <w:tr w:rsidR="001E012F" w:rsidRPr="001E012F" w:rsidTr="002C5CF1">
        <w:trPr>
          <w:cantSplit/>
          <w:jc w:val="center"/>
        </w:trPr>
        <w:tc>
          <w:tcPr>
            <w:tcW w:w="414"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976"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362</w:t>
            </w:r>
          </w:p>
        </w:tc>
        <w:tc>
          <w:tcPr>
            <w:tcW w:w="276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 Тк 4/1 до Тк7</w:t>
            </w:r>
          </w:p>
        </w:tc>
        <w:tc>
          <w:tcPr>
            <w:tcW w:w="1008"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jc w:val="center"/>
        </w:trPr>
        <w:tc>
          <w:tcPr>
            <w:tcW w:w="414"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186</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Калинина, 167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186</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1072</w:t>
            </w:r>
          </w:p>
        </w:tc>
      </w:tr>
      <w:tr w:rsidR="001E012F" w:rsidRPr="001E012F" w:rsidTr="002C5CF1">
        <w:trPr>
          <w:cantSplit/>
          <w:jc w:val="center"/>
        </w:trPr>
        <w:tc>
          <w:tcPr>
            <w:tcW w:w="414"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976"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Кочубея, 177</w:t>
            </w:r>
          </w:p>
        </w:tc>
        <w:tc>
          <w:tcPr>
            <w:tcW w:w="276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диаметром 300 до вводных задвижек</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Кочубея, 177</w:t>
            </w:r>
          </w:p>
        </w:tc>
        <w:tc>
          <w:tcPr>
            <w:tcW w:w="1008"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cantSplit/>
          <w:jc w:val="center"/>
        </w:trPr>
        <w:tc>
          <w:tcPr>
            <w:tcW w:w="414"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cantSplit/>
          <w:trHeight w:val="219"/>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Тк31 - ул. Калинина, 182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163</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Тк1 – Тк50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Калинина, 163</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444</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Тк50 - Тк35/2 - ул. Калинина, 161А</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Дунаевского, 7</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Тк50, Тк41 - ул. Дунаевского,7</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494</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Тк39 - ул. Водопроводная, 354</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64</w:t>
            </w:r>
          </w:p>
        </w:tc>
      </w:tr>
      <w:tr w:rsidR="001E012F" w:rsidRPr="001E012F" w:rsidTr="002C5CF1">
        <w:trPr>
          <w:cantSplit/>
          <w:jc w:val="center"/>
        </w:trPr>
        <w:tc>
          <w:tcPr>
            <w:tcW w:w="414"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976"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Тк39, Тк46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Дунаевского, 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Калинина, 149</w:t>
            </w:r>
          </w:p>
        </w:tc>
        <w:tc>
          <w:tcPr>
            <w:tcW w:w="1008"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406</w:t>
            </w:r>
          </w:p>
        </w:tc>
      </w:tr>
      <w:tr w:rsidR="001E012F" w:rsidRPr="001E012F" w:rsidTr="002C5CF1">
        <w:trPr>
          <w:cantSplit/>
          <w:jc w:val="center"/>
        </w:trPr>
        <w:tc>
          <w:tcPr>
            <w:tcW w:w="414"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6"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6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08"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478</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Водопроводная, 358</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диаметром 200 Тк36/1</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140</w:t>
            </w:r>
          </w:p>
        </w:tc>
      </w:tr>
      <w:tr w:rsidR="001E012F" w:rsidRPr="001E012F" w:rsidTr="002C5CF1">
        <w:trPr>
          <w:cantSplit/>
          <w:jc w:val="center"/>
        </w:trPr>
        <w:tc>
          <w:tcPr>
            <w:tcW w:w="414"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29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Дунаевского, 3</w:t>
            </w:r>
          </w:p>
        </w:tc>
        <w:tc>
          <w:tcPr>
            <w:tcW w:w="276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Тк37/1, Тк37/2</w:t>
            </w:r>
          </w:p>
        </w:tc>
        <w:tc>
          <w:tcPr>
            <w:tcW w:w="1008"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76"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06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bl>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color w:val="00B0F0"/>
          <w:sz w:val="20"/>
          <w:szCs w:val="20"/>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25</w:t>
      </w:r>
    </w:p>
    <w:p w:rsidR="001E012F" w:rsidRPr="001E012F" w:rsidRDefault="001E012F" w:rsidP="001E012F">
      <w:pPr>
        <w:widowControl w:val="0"/>
        <w:autoSpaceDE w:val="0"/>
        <w:autoSpaceDN w:val="0"/>
        <w:spacing w:after="0" w:line="240" w:lineRule="auto"/>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Характеристики участков трубопроводов тепловых</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сетей котельной ООО «Теплоснаб-НШК»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506" w:type="dxa"/>
        <w:jc w:val="center"/>
        <w:tblLayout w:type="fixed"/>
        <w:tblLook w:val="0000" w:firstRow="0" w:lastRow="0" w:firstColumn="0" w:lastColumn="0" w:noHBand="0" w:noVBand="0"/>
      </w:tblPr>
      <w:tblGrid>
        <w:gridCol w:w="469"/>
        <w:gridCol w:w="2977"/>
        <w:gridCol w:w="2409"/>
        <w:gridCol w:w="993"/>
        <w:gridCol w:w="1382"/>
        <w:gridCol w:w="1276"/>
      </w:tblGrid>
      <w:tr w:rsidR="001E012F" w:rsidRPr="001E012F" w:rsidTr="002C5CF1">
        <w:trPr>
          <w:cantSplit/>
          <w:jc w:val="center"/>
        </w:trPr>
        <w:tc>
          <w:tcPr>
            <w:tcW w:w="469"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97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409"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993"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658" w:type="dxa"/>
            <w:gridSpan w:val="2"/>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rPr>
          <w:cantSplit/>
          <w:jc w:val="center"/>
        </w:trPr>
        <w:tc>
          <w:tcPr>
            <w:tcW w:w="469"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Условный диаметр трубопроводов, мм</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1 трубном исчислении), м</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color w:val="FFFFFF"/>
                <w:sz w:val="16"/>
                <w:szCs w:val="16"/>
                <w:lang w:eastAsia="ru-RU"/>
              </w:rPr>
            </w:pPr>
            <w:r w:rsidRPr="001E012F">
              <w:rPr>
                <w:rFonts w:ascii="Times New Roman" w:eastAsia="Times New Roman" w:hAnsi="Times New Roman" w:cs="Times New Roman"/>
                <w:sz w:val="16"/>
                <w:szCs w:val="16"/>
                <w:lang w:eastAsia="ru-RU"/>
              </w:rPr>
              <w:t>Тепловые сети ООО «Теплоснаб-НШК»</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водозабор ООО «Теплоснаб-НШК» отсекающие задвижки диаметром 300</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ООО «Теплоснаб-НШК»</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отсекающие задвижки диметром 300 Тк11</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173</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от Тк11 до Тк63</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14А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512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от ТК11 до ТК16</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10А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400</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357</w:t>
            </w:r>
          </w:p>
        </w:tc>
      </w:tr>
      <w:tr w:rsidR="001E012F" w:rsidRPr="001E012F" w:rsidTr="002C5CF1">
        <w:trPr>
          <w:cantSplit/>
          <w:jc w:val="center"/>
        </w:trPr>
        <w:tc>
          <w:tcPr>
            <w:tcW w:w="469" w:type="dxa"/>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977"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от Тк63 доТк10</w:t>
            </w:r>
          </w:p>
        </w:tc>
        <w:tc>
          <w:tcPr>
            <w:tcW w:w="2409"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14А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Спортивный, 4</w:t>
            </w:r>
          </w:p>
        </w:tc>
        <w:tc>
          <w:tcPr>
            <w:tcW w:w="993" w:type="dxa"/>
            <w:vMerge w:val="restart"/>
            <w:tcBorders>
              <w:top w:val="single" w:sz="4" w:space="0" w:color="000000"/>
              <w:lef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cantSplit/>
          <w:jc w:val="center"/>
        </w:trPr>
        <w:tc>
          <w:tcPr>
            <w:tcW w:w="469" w:type="dxa"/>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7"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409"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993" w:type="dxa"/>
            <w:vMerge/>
            <w:tcBorders>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216</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ТК25, Тк26</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22</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Маяковского, 5А</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Тк19 - ул. Маяковского, 5А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Тк44, Тк50</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Тк44 - ул. Шевченко, 6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Тк50  - ул. Шевченко, 6В</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Тк11 –- ул. Маяковского, 20 </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67</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Тк11 - ул. Маяковского, 20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ул. Шевченко, 10А</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t3 внутриквартальная</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ТК16 - ул.Шевченко,10А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ТК20 - ул.Шевченко,14</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Труба стальная ГВС t3 внутриквартальная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6</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ТК15, ТК45 - ул. Шевченко, 6</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t4 внутриквартальные</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Ввод в дом 6г ул.Шевченко</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6 Г</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01.01.1978</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Маяковского 22</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ул.Маяковского,  22</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тепловая камера 27- тепловая камера 29</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7</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01.11.1979</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977"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внутриквартальная Тк20, Тк23</w:t>
            </w:r>
          </w:p>
        </w:tc>
        <w:tc>
          <w:tcPr>
            <w:tcW w:w="2409"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Шевченко, 14-20 </w:t>
            </w:r>
          </w:p>
        </w:tc>
        <w:tc>
          <w:tcPr>
            <w:tcW w:w="993"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82" w:type="dxa"/>
            <w:tcBorders>
              <w:top w:val="single" w:sz="4" w:space="0" w:color="000000"/>
              <w:left w:val="single" w:sz="4" w:space="0" w:color="000000"/>
              <w:bottom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ТК23-ТК28</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01.12.1974</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ТК11, ТК22</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14</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01.01.1978</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355</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Трубопровод ТК 10-ТК11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Трубопровод ТК 10-ТК 12  горячего водоснабжения</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01.01.1978</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82</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 ТК10 - ТК12</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20</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164</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Трубопровод ТК 4</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Маяковского, 22</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01.12.1982</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111,5</w:t>
            </w:r>
          </w:p>
        </w:tc>
      </w:tr>
      <w:tr w:rsidR="001E012F" w:rsidRPr="001E012F" w:rsidTr="002C5CF1">
        <w:trPr>
          <w:cantSplit/>
          <w:jc w:val="center"/>
        </w:trPr>
        <w:tc>
          <w:tcPr>
            <w:tcW w:w="46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24.</w:t>
            </w:r>
          </w:p>
        </w:tc>
        <w:tc>
          <w:tcPr>
            <w:tcW w:w="2977"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и горячее водоснабжение </w:t>
            </w:r>
          </w:p>
        </w:tc>
        <w:tc>
          <w:tcPr>
            <w:tcW w:w="2409"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Шевченко, 6, 6В</w:t>
            </w:r>
          </w:p>
        </w:tc>
        <w:tc>
          <w:tcPr>
            <w:tcW w:w="993"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30.11.1904</w:t>
            </w:r>
          </w:p>
        </w:tc>
        <w:tc>
          <w:tcPr>
            <w:tcW w:w="1382" w:type="dxa"/>
            <w:tcBorders>
              <w:top w:val="single" w:sz="4" w:space="0" w:color="000000"/>
              <w:left w:val="single" w:sz="4" w:space="0" w:color="000000"/>
              <w:bottom w:val="single" w:sz="4" w:space="0" w:color="000000"/>
            </w:tcBorders>
            <w:shd w:val="clear" w:color="auto" w:fill="FFFFFF"/>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145</w:t>
            </w:r>
          </w:p>
        </w:tc>
      </w:tr>
    </w:tbl>
    <w:p w:rsidR="001E012F" w:rsidRPr="001E012F" w:rsidRDefault="001E012F" w:rsidP="001E012F">
      <w:pPr>
        <w:widowControl w:val="0"/>
        <w:autoSpaceDE w:val="0"/>
        <w:autoSpaceDN w:val="0"/>
        <w:spacing w:after="0" w:line="240" w:lineRule="auto"/>
        <w:ind w:right="-145"/>
        <w:jc w:val="right"/>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26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Характиристики участков трубопроводов тепловых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сетей котельной ОАО «Квант-Энергия»</w:t>
      </w:r>
    </w:p>
    <w:p w:rsidR="001E012F" w:rsidRPr="001E012F" w:rsidRDefault="001E012F" w:rsidP="001E012F">
      <w:pPr>
        <w:widowControl w:val="0"/>
        <w:autoSpaceDE w:val="0"/>
        <w:autoSpaceDN w:val="0"/>
        <w:spacing w:after="0" w:line="240" w:lineRule="auto"/>
        <w:ind w:right="-145"/>
        <w:jc w:val="center"/>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1E012F" w:rsidRPr="001E012F" w:rsidTr="002C5CF1">
        <w:tc>
          <w:tcPr>
            <w:tcW w:w="436"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791"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Условный диаметр трубопроводов, мм</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3074"/>
        <w:gridCol w:w="2268"/>
        <w:gridCol w:w="1037"/>
        <w:gridCol w:w="1559"/>
        <w:gridCol w:w="1232"/>
      </w:tblGrid>
      <w:tr w:rsidR="001E012F" w:rsidRPr="001E012F" w:rsidTr="002C5CF1">
        <w:trPr>
          <w:tblHeader/>
        </w:trPr>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90</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01.07.1988</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мкр.,</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Новая, 11А - 15</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01.02.1980</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1036</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 котельной филиала акуионерного общества «Электротехнические заводы  «Энергомера»</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Гагарина, 217</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01.02.1976</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836</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трасса</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2</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30.06.2000</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840</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ул. Апанасенко, 92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ТК21 – ул. Новая, 11А</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9606" w:type="dxa"/>
            <w:gridSpan w:val="6"/>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Распределительные трубопроводы</w:t>
            </w:r>
          </w:p>
        </w:tc>
      </w:tr>
      <w:tr w:rsidR="001E012F" w:rsidRPr="001E012F" w:rsidTr="002C5CF1">
        <w:tc>
          <w:tcPr>
            <w:tcW w:w="436"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имущества</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Местонахождение имущества</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2791" w:type="dxa"/>
            <w:gridSpan w:val="2"/>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 харастиристики</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Условный диаметр трубопроводов, мм</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r w:rsidR="001E012F" w:rsidRPr="001E012F" w:rsidTr="002C5CF1">
        <w:tc>
          <w:tcPr>
            <w:tcW w:w="436"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Ввод в дом ул. Новая, 11А</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11А</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01.07.1985</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Новая, 15</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15</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01.07.1989</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78</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01.07.1983</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254</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Апанасенко, 82</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82</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01.07.1985</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192</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внутриквартальнае 6 мкр.</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90</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01.07.1988</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184</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6 мкр.</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мкр.  ул. Новая, 11А –15</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01.02.1980</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506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жилищно-строительный коопрератив «Южный»</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9</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01.04.1981</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84</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84</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01.01.1979</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114</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168</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Апанасенко, 86</w:t>
            </w:r>
          </w:p>
        </w:tc>
        <w:tc>
          <w:tcPr>
            <w:tcW w:w="2268"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86</w:t>
            </w:r>
          </w:p>
        </w:tc>
        <w:tc>
          <w:tcPr>
            <w:tcW w:w="1037" w:type="dxa"/>
            <w:vMerge w:val="restart"/>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01.07.1987</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452</w:t>
            </w:r>
          </w:p>
        </w:tc>
      </w:tr>
      <w:tr w:rsidR="001E012F" w:rsidRPr="001E012F" w:rsidTr="002C5CF1">
        <w:tc>
          <w:tcPr>
            <w:tcW w:w="436"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Апанасенко, 86/1</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86/1</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01.12.1989</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9А</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13</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7</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15,5</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074"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Соружение тепловые сети</w:t>
            </w:r>
          </w:p>
        </w:tc>
        <w:tc>
          <w:tcPr>
            <w:tcW w:w="2268"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92</w:t>
            </w:r>
          </w:p>
        </w:tc>
        <w:tc>
          <w:tcPr>
            <w:tcW w:w="1037"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Тк4 -Тк6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Приборостроительная, 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6</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6Тк6</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r>
      <w:tr w:rsidR="001E012F" w:rsidRPr="001E012F" w:rsidTr="002C5CF1">
        <w:trPr>
          <w:trHeight w:val="217"/>
        </w:trPr>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6А</w:t>
            </w:r>
          </w:p>
        </w:tc>
        <w:tc>
          <w:tcPr>
            <w:tcW w:w="2268" w:type="dxa"/>
            <w:vMerge w:val="restart"/>
            <w:shd w:val="clear" w:color="auto" w:fill="auto"/>
          </w:tcPr>
          <w:p w:rsidR="001E012F" w:rsidRPr="001E012F" w:rsidRDefault="001E012F" w:rsidP="001E012F">
            <w:pPr>
              <w:spacing w:after="16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Тк6, Тк14</w:t>
            </w:r>
          </w:p>
        </w:tc>
        <w:tc>
          <w:tcPr>
            <w:tcW w:w="1037" w:type="dxa"/>
            <w:vMerge w:val="restart"/>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140</w:t>
            </w:r>
          </w:p>
        </w:tc>
      </w:tr>
      <w:tr w:rsidR="001E012F" w:rsidRPr="001E012F" w:rsidTr="002C5CF1">
        <w:trPr>
          <w:trHeight w:val="250"/>
        </w:trPr>
        <w:tc>
          <w:tcPr>
            <w:tcW w:w="436"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4Б</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Приборостроительная, 4Б</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2А – 3А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 — Тк9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Новая, 2А -3А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w:t>
            </w:r>
          </w:p>
        </w:tc>
        <w:tc>
          <w:tcPr>
            <w:tcW w:w="1232" w:type="dxa"/>
            <w:shd w:val="clear" w:color="auto" w:fill="auto"/>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2А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Тк-9 – ул. Новая, 2А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3А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Тк-9 - ул. Новая, 3А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76</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4А  </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Тк8</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Приборостроительная, 4А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78</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Тк10 - Тк14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Апанасенко, 78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78</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Тк14 - ул. Апанасенко, 78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Тк14 – ул. Апанасенко, 82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468</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ул. Новая, 9</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Тк16 — Тк 18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Новая, 7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жилищно-строительный коопрератив «Южный»</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9</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01.04.1981</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82А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Тк-19 - ул. Апанасенко, 82А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92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ТК21 - ул. Новая, 11А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ТК26 - ул. Апанасенко, 92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92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ТК26 - ул. Апанасенко, 92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90</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ТК26 - ул. Апанасенко, 90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внутриквартальные ул. Новая, 13</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Тк30 - Тк32 - ул. Новая, 13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Новая, 15</w:t>
            </w:r>
          </w:p>
        </w:tc>
        <w:tc>
          <w:tcPr>
            <w:tcW w:w="2268" w:type="dxa"/>
            <w:vMerge w:val="restart"/>
            <w:shd w:val="clear" w:color="auto" w:fill="auto"/>
          </w:tcPr>
          <w:p w:rsidR="001E012F" w:rsidRPr="001E012F" w:rsidRDefault="001E012F" w:rsidP="001E012F">
            <w:pPr>
              <w:spacing w:after="16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Новая, 15</w:t>
            </w:r>
          </w:p>
        </w:tc>
        <w:tc>
          <w:tcPr>
            <w:tcW w:w="103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01.07.1989</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r>
      <w:tr w:rsidR="001E012F" w:rsidRPr="001E012F" w:rsidTr="002C5CF1">
        <w:trPr>
          <w:trHeight w:val="102"/>
        </w:trPr>
        <w:tc>
          <w:tcPr>
            <w:tcW w:w="436"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154</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15А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Тк32 - ул. Новая, 15А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Новая, 17</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Тк33 - ул. Новая, 17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88А</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Тк31 - ул. Апанасенко, 88А</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Тепловые сети внутриквартальные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84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ТК21-ТК28 –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Апанасенко, 84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640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84</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ТК22 - ул. Апанасенко, 84 </w:t>
            </w:r>
          </w:p>
        </w:tc>
        <w:tc>
          <w:tcPr>
            <w:tcW w:w="1037"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88</w:t>
            </w:r>
          </w:p>
        </w:tc>
        <w:tc>
          <w:tcPr>
            <w:tcW w:w="2268"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Тк23 - Тк25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Апанасенко, 88 </w:t>
            </w:r>
          </w:p>
        </w:tc>
        <w:tc>
          <w:tcPr>
            <w:tcW w:w="1037"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1981</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r>
      <w:tr w:rsidR="001E012F" w:rsidRPr="001E012F" w:rsidTr="002C5CF1">
        <w:tc>
          <w:tcPr>
            <w:tcW w:w="436"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07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268"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37"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89</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260</w:t>
            </w:r>
          </w:p>
        </w:tc>
      </w:tr>
      <w:tr w:rsidR="001E012F" w:rsidRPr="001E012F" w:rsidTr="002C5CF1">
        <w:trPr>
          <w:trHeight w:val="323"/>
        </w:trPr>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86/2</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Тк27 - ул. Апанасенко, 86/2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1989</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42.</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86/1</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Тк28 - ул. Апанасенко, 86/1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1988</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ул. Апанасенко, 86</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Тк28- ТК29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ул. Апанасенко, 86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01.07.1987</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150</w:t>
            </w:r>
          </w:p>
        </w:tc>
      </w:tr>
      <w:tr w:rsidR="001E012F" w:rsidRPr="001E012F" w:rsidTr="002C5CF1">
        <w:tc>
          <w:tcPr>
            <w:tcW w:w="43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w:t>
            </w:r>
          </w:p>
        </w:tc>
        <w:tc>
          <w:tcPr>
            <w:tcW w:w="30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Апанасенко, 86</w:t>
            </w:r>
          </w:p>
        </w:tc>
        <w:tc>
          <w:tcPr>
            <w:tcW w:w="22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Тк29 - ул. Апанасенко, 86  </w:t>
            </w:r>
          </w:p>
        </w:tc>
        <w:tc>
          <w:tcPr>
            <w:tcW w:w="10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55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w:t>
            </w:r>
          </w:p>
        </w:tc>
        <w:tc>
          <w:tcPr>
            <w:tcW w:w="1232" w:type="dxa"/>
            <w:shd w:val="clear" w:color="auto" w:fill="auto"/>
          </w:tcPr>
          <w:p w:rsidR="001E012F" w:rsidRPr="001E012F" w:rsidRDefault="001E012F" w:rsidP="001E012F">
            <w:pPr>
              <w:snapToGrid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110</w:t>
            </w:r>
          </w:p>
        </w:tc>
      </w:tr>
    </w:tbl>
    <w:p w:rsidR="001E012F" w:rsidRPr="001E012F" w:rsidRDefault="001E012F" w:rsidP="001E012F">
      <w:pPr>
        <w:spacing w:after="0" w:line="240" w:lineRule="auto"/>
        <w:jc w:val="right"/>
        <w:rPr>
          <w:rFonts w:ascii="Times New Roman" w:eastAsia="Times New Roman" w:hAnsi="Times New Roman" w:cs="Times New Roman"/>
          <w:bCs/>
          <w:color w:val="C00000"/>
          <w:sz w:val="16"/>
          <w:szCs w:val="16"/>
          <w:lang w:eastAsia="ru-RU"/>
        </w:rPr>
      </w:pPr>
    </w:p>
    <w:p w:rsidR="001E012F" w:rsidRPr="001E012F" w:rsidRDefault="001E012F" w:rsidP="001E012F">
      <w:pPr>
        <w:spacing w:after="0" w:line="240" w:lineRule="auto"/>
        <w:jc w:val="right"/>
        <w:rPr>
          <w:rFonts w:ascii="Times New Roman" w:eastAsia="Times New Roman" w:hAnsi="Times New Roman" w:cs="Times New Roman"/>
          <w:b/>
          <w:sz w:val="28"/>
          <w:szCs w:val="28"/>
          <w:lang w:eastAsia="ru-RU"/>
        </w:rPr>
      </w:pPr>
      <w:r w:rsidRPr="001E012F">
        <w:rPr>
          <w:rFonts w:ascii="Times New Roman" w:eastAsia="Times New Roman" w:hAnsi="Times New Roman" w:cs="Times New Roman"/>
          <w:bCs/>
          <w:sz w:val="28"/>
          <w:szCs w:val="28"/>
          <w:lang w:eastAsia="ru-RU"/>
        </w:rPr>
        <w:t xml:space="preserve">                     Таблица 27</w:t>
      </w:r>
    </w:p>
    <w:p w:rsidR="001E012F" w:rsidRPr="001E012F" w:rsidRDefault="001E012F" w:rsidP="001E012F">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1E012F">
        <w:rPr>
          <w:rFonts w:ascii="Times New Roman" w:eastAsia="Times New Roman" w:hAnsi="Times New Roman" w:cs="Times New Roman"/>
          <w:bCs/>
          <w:color w:val="26282F"/>
          <w:sz w:val="28"/>
          <w:szCs w:val="28"/>
          <w:lang w:eastAsia="ru-RU"/>
        </w:rPr>
        <w:t>Характеристики участков трубопроводов тепловых сетей</w:t>
      </w:r>
      <w:r w:rsidRPr="001E012F">
        <w:rPr>
          <w:rFonts w:ascii="Times New Roman" w:eastAsia="Times New Roman" w:hAnsi="Times New Roman" w:cs="Times New Roman"/>
          <w:bCs/>
          <w:color w:val="26282F"/>
          <w:sz w:val="28"/>
          <w:szCs w:val="28"/>
          <w:lang w:eastAsia="ru-RU"/>
        </w:rPr>
        <w:br/>
        <w:t>котельной № 17, ул. Докучаева 1-е</w:t>
      </w:r>
      <w:r w:rsidRPr="001E012F">
        <w:rPr>
          <w:rFonts w:ascii="Times New Roman" w:eastAsia="Times New Roman" w:hAnsi="Times New Roman" w:cs="Times New Roman"/>
          <w:bCs/>
          <w:color w:val="26282F"/>
          <w:sz w:val="28"/>
          <w:szCs w:val="28"/>
          <w:lang w:eastAsia="ru-RU"/>
        </w:rPr>
        <w:br/>
        <w:t>(пос. Правокубанский</w:t>
      </w:r>
      <w:bookmarkStart w:id="4" w:name="sub_1031"/>
      <w:r w:rsidRPr="001E012F">
        <w:rPr>
          <w:rFonts w:ascii="Times New Roman" w:eastAsia="Times New Roman" w:hAnsi="Times New Roman" w:cs="Times New Roman"/>
          <w:bCs/>
          <w:color w:val="26282F"/>
          <w:sz w:val="28"/>
          <w:szCs w:val="28"/>
          <w:lang w:eastAsia="ru-RU"/>
        </w:rPr>
        <w:t>)</w:t>
      </w:r>
    </w:p>
    <w:p w:rsidR="001E012F" w:rsidRPr="001E012F" w:rsidRDefault="001E012F" w:rsidP="001E012F">
      <w:pPr>
        <w:spacing w:after="0" w:line="240" w:lineRule="auto"/>
        <w:rPr>
          <w:rFonts w:ascii="Times New Roman" w:eastAsia="Times New Roman" w:hAnsi="Times New Roman" w:cs="Times New Roman"/>
          <w:sz w:val="24"/>
          <w:szCs w:val="24"/>
          <w:lang w:eastAsia="ru-RU"/>
        </w:rPr>
      </w:pPr>
    </w:p>
    <w:tbl>
      <w:tblPr>
        <w:tblW w:w="9596" w:type="dxa"/>
        <w:jc w:val="center"/>
        <w:tblLayout w:type="fixed"/>
        <w:tblLook w:val="00A0" w:firstRow="1" w:lastRow="0" w:firstColumn="1" w:lastColumn="0" w:noHBand="0" w:noVBand="0"/>
      </w:tblPr>
      <w:tblGrid>
        <w:gridCol w:w="455"/>
        <w:gridCol w:w="3373"/>
        <w:gridCol w:w="3147"/>
        <w:gridCol w:w="284"/>
        <w:gridCol w:w="425"/>
        <w:gridCol w:w="425"/>
        <w:gridCol w:w="284"/>
        <w:gridCol w:w="709"/>
        <w:gridCol w:w="494"/>
      </w:tblGrid>
      <w:tr w:rsidR="001E012F" w:rsidRPr="001E012F" w:rsidTr="002C5CF1">
        <w:trPr>
          <w:cantSplit/>
          <w:trHeight w:val="184"/>
          <w:jc w:val="center"/>
        </w:trPr>
        <w:tc>
          <w:tcPr>
            <w:tcW w:w="455" w:type="dxa"/>
            <w:vMerge w:val="restart"/>
            <w:tcBorders>
              <w:top w:val="single" w:sz="4" w:space="0" w:color="auto"/>
              <w:left w:val="single" w:sz="4" w:space="0" w:color="auto"/>
              <w:bottom w:val="single" w:sz="4" w:space="0" w:color="auto"/>
              <w:right w:val="single" w:sz="4" w:space="0" w:color="auto"/>
            </w:tcBorders>
          </w:tcPr>
          <w:bookmarkEnd w:id="4"/>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п/п</w:t>
            </w:r>
          </w:p>
        </w:tc>
        <w:tc>
          <w:tcPr>
            <w:tcW w:w="337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Наименование имущества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keepNext/>
              <w:keepLines/>
              <w:widowControl w:val="0"/>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Местонахождение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bCs/>
                <w:sz w:val="16"/>
                <w:szCs w:val="16"/>
                <w:lang w:eastAsia="ar-SA"/>
              </w:rPr>
              <w:t>имущества</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425"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28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Дата и год постройки</w:t>
            </w:r>
          </w:p>
        </w:tc>
        <w:tc>
          <w:tcPr>
            <w:tcW w:w="1203"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характеристики</w:t>
            </w:r>
          </w:p>
        </w:tc>
      </w:tr>
      <w:tr w:rsidR="001E012F" w:rsidRPr="001E012F" w:rsidTr="002C5CF1">
        <w:trPr>
          <w:cantSplit/>
          <w:trHeight w:val="1490"/>
          <w:jc w:val="center"/>
        </w:trPr>
        <w:tc>
          <w:tcPr>
            <w:tcW w:w="455" w:type="dxa"/>
            <w:vMerge/>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ind w:right="-284"/>
              <w:rPr>
                <w:rFonts w:ascii="Times New Roman" w:eastAsia="Times New Roman" w:hAnsi="Times New Roman" w:cs="Times New Roman"/>
                <w:sz w:val="16"/>
                <w:szCs w:val="16"/>
                <w:lang w:eastAsia="ar-SA"/>
              </w:rPr>
            </w:pPr>
          </w:p>
        </w:tc>
        <w:tc>
          <w:tcPr>
            <w:tcW w:w="284" w:type="dxa"/>
            <w:vMerge/>
            <w:tcBorders>
              <w:top w:val="single" w:sz="4" w:space="0" w:color="auto"/>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Условный диаметр трубопроводов, мм</w:t>
            </w:r>
          </w:p>
        </w:tc>
        <w:tc>
          <w:tcPr>
            <w:tcW w:w="494" w:type="dxa"/>
            <w:tcBorders>
              <w:top w:val="single" w:sz="4" w:space="0" w:color="auto"/>
              <w:left w:val="single" w:sz="4" w:space="0" w:color="000000"/>
              <w:bottom w:val="single" w:sz="4" w:space="0" w:color="auto"/>
              <w:right w:val="single" w:sz="4" w:space="0" w:color="auto"/>
            </w:tcBorders>
            <w:tcMar>
              <w:left w:w="0" w:type="dxa"/>
              <w:right w:w="0" w:type="dxa"/>
            </w:tcMar>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bl>
    <w:p w:rsidR="001E012F" w:rsidRPr="001E012F" w:rsidRDefault="001E012F" w:rsidP="001E012F">
      <w:pPr>
        <w:spacing w:after="0" w:line="240" w:lineRule="auto"/>
        <w:rPr>
          <w:rFonts w:ascii="Times New Roman" w:eastAsia="Times New Roman" w:hAnsi="Times New Roman" w:cs="Times New Roman"/>
          <w:sz w:val="6"/>
          <w:szCs w:val="24"/>
          <w:lang w:eastAsia="ru-RU"/>
        </w:rPr>
      </w:pPr>
    </w:p>
    <w:tbl>
      <w:tblPr>
        <w:tblW w:w="9597" w:type="dxa"/>
        <w:jc w:val="center"/>
        <w:tblLayout w:type="fixed"/>
        <w:tblLook w:val="00A0" w:firstRow="1" w:lastRow="0" w:firstColumn="1" w:lastColumn="0" w:noHBand="0" w:noVBand="0"/>
      </w:tblPr>
      <w:tblGrid>
        <w:gridCol w:w="455"/>
        <w:gridCol w:w="3373"/>
        <w:gridCol w:w="3147"/>
        <w:gridCol w:w="284"/>
        <w:gridCol w:w="425"/>
        <w:gridCol w:w="425"/>
        <w:gridCol w:w="284"/>
        <w:gridCol w:w="709"/>
        <w:gridCol w:w="495"/>
      </w:tblGrid>
      <w:tr w:rsidR="001E012F" w:rsidRPr="001E012F" w:rsidTr="002C5CF1">
        <w:trPr>
          <w:cantSplit/>
          <w:trHeight w:val="184"/>
          <w:tblHeader/>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373"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w:t>
            </w:r>
          </w:p>
        </w:tc>
        <w:tc>
          <w:tcPr>
            <w:tcW w:w="3147"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284" w:type="dxa"/>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425" w:type="dxa"/>
            <w:tcBorders>
              <w:top w:val="single" w:sz="4" w:space="0" w:color="000000"/>
              <w:left w:val="single" w:sz="4" w:space="0" w:color="000000"/>
              <w:right w:val="single" w:sz="4" w:space="0" w:color="000000"/>
            </w:tcBorders>
            <w:tcMar>
              <w:left w:w="0" w:type="dxa"/>
              <w:right w:w="0" w:type="dxa"/>
            </w:tcMar>
            <w:vAlign w:val="center"/>
          </w:tcPr>
          <w:p w:rsidR="001E012F" w:rsidRPr="001E012F" w:rsidRDefault="001E012F" w:rsidP="001E012F">
            <w:pPr>
              <w:shd w:val="clear" w:color="auto" w:fill="FFFFFF"/>
              <w:spacing w:after="0" w:line="240" w:lineRule="auto"/>
              <w:ind w:right="-284"/>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6</w:t>
            </w:r>
          </w:p>
        </w:tc>
        <w:tc>
          <w:tcPr>
            <w:tcW w:w="284" w:type="dxa"/>
            <w:tcBorders>
              <w:top w:val="single" w:sz="4" w:space="0" w:color="000000"/>
              <w:left w:val="single" w:sz="4" w:space="0" w:color="000000"/>
              <w:right w:val="nil"/>
            </w:tcBorders>
            <w:tcMar>
              <w:left w:w="0" w:type="dxa"/>
              <w:right w:w="0" w:type="dxa"/>
            </w:tcMar>
            <w:vAlign w:val="cente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cantSplit/>
          <w:trHeight w:val="184"/>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Докучаева, 3 - 9</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ind w:right="-284"/>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50,8</w:t>
            </w:r>
          </w:p>
        </w:tc>
      </w:tr>
      <w:tr w:rsidR="001E012F" w:rsidRPr="001E012F" w:rsidTr="002C5CF1">
        <w:trPr>
          <w:cantSplit/>
          <w:trHeight w:val="237"/>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67,2</w:t>
            </w:r>
          </w:p>
        </w:tc>
      </w:tr>
      <w:tr w:rsidR="001E012F" w:rsidRPr="001E012F" w:rsidTr="002C5CF1">
        <w:trPr>
          <w:cantSplit/>
          <w:trHeight w:val="206"/>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cantSplit/>
          <w:trHeight w:val="94"/>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Докучаева,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Докучаева,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cantSplit/>
          <w:trHeight w:val="18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Докучаева,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Докучаева,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30,2</w:t>
            </w:r>
          </w:p>
        </w:tc>
      </w:tr>
      <w:tr w:rsidR="001E012F" w:rsidRPr="001E012F" w:rsidTr="002C5CF1">
        <w:trPr>
          <w:cantSplit/>
          <w:trHeight w:val="184"/>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Тепловые сети района</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Котельная №17 до ТК 3</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482,5</w:t>
            </w:r>
          </w:p>
        </w:tc>
      </w:tr>
      <w:tr w:rsidR="001E012F" w:rsidRPr="001E012F" w:rsidTr="002C5CF1">
        <w:trPr>
          <w:cantSplit/>
          <w:trHeight w:val="131"/>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482,5</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5 - ул. Мичурина,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r>
      <w:tr w:rsidR="001E012F" w:rsidRPr="001E012F" w:rsidTr="002C5CF1">
        <w:trPr>
          <w:cantSplit/>
          <w:trHeight w:val="179"/>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3373" w:type="dxa"/>
            <w:tcBorders>
              <w:top w:val="single" w:sz="4" w:space="0" w:color="000000"/>
              <w:left w:val="single" w:sz="4" w:space="0" w:color="000000"/>
              <w:bottom w:val="single" w:sz="4" w:space="0" w:color="000000"/>
              <w:right w:val="nil"/>
            </w:tcBorders>
            <w:noWrap/>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1А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4 - ул. Юбилейная, 1А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104</w:t>
            </w:r>
          </w:p>
        </w:tc>
      </w:tr>
      <w:tr w:rsidR="001E012F" w:rsidRPr="001E012F" w:rsidTr="002C5CF1">
        <w:trPr>
          <w:cantSplit/>
          <w:trHeight w:val="70"/>
          <w:jc w:val="center"/>
        </w:trPr>
        <w:tc>
          <w:tcPr>
            <w:tcW w:w="455" w:type="dxa"/>
            <w:tcBorders>
              <w:top w:val="single" w:sz="4" w:space="0" w:color="000000"/>
              <w:left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3373" w:type="dxa"/>
            <w:vMerge w:val="restart"/>
            <w:tcBorders>
              <w:top w:val="single" w:sz="4" w:space="0" w:color="000000"/>
              <w:left w:val="single" w:sz="4" w:space="0" w:color="000000"/>
              <w:right w:val="nil"/>
            </w:tcBorders>
            <w:noWrap/>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2</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3 - ул. Мичурина, 2</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110,6</w:t>
            </w:r>
          </w:p>
        </w:tc>
      </w:tr>
      <w:tr w:rsidR="001E012F" w:rsidRPr="001E012F" w:rsidTr="002C5CF1">
        <w:trPr>
          <w:cantSplit/>
          <w:trHeight w:val="39"/>
          <w:jc w:val="center"/>
        </w:trPr>
        <w:tc>
          <w:tcPr>
            <w:tcW w:w="455" w:type="dxa"/>
            <w:tcBorders>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ТК 6 - 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168,8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58,5</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Пригородная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Тк 3 ул. Пригородная до отсекающих задвижек ул. Юбилейная, 19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800</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5, 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5, 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142,4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7А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7А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53.6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11</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11</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19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19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162"/>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21</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21</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cantSplit/>
          <w:trHeight w:val="108"/>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23А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23а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Юбилейная, 24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Юбилейная, 24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trHeight w:val="211"/>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ул. Мичурина, 33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35А</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33</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 ул. Тимирязева, 35А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560,8</w:t>
            </w:r>
          </w:p>
        </w:tc>
      </w:tr>
      <w:tr w:rsidR="001E012F" w:rsidRPr="001E012F" w:rsidTr="002C5CF1">
        <w:trPr>
          <w:cantSplit/>
          <w:trHeight w:val="80"/>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92</w:t>
            </w:r>
          </w:p>
        </w:tc>
      </w:tr>
      <w:tr w:rsidR="001E012F" w:rsidRPr="001E012F" w:rsidTr="002C5CF1">
        <w:trPr>
          <w:cantSplit/>
          <w:trHeight w:val="126"/>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84,4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35</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35</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Мичурина, 33</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Мичурина, 33</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17,8</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Тимирязева, 39</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39</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Тимирязева, 37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Тимирязева, 35А</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Тимирязева, 35А</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cantSplit/>
          <w:trHeight w:val="337"/>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Тепловая сеть </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ул. Пригородная, отсекающие задвижки от ул. Юбилейной, 19,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Пригородной, 15 до 18 насосной и ввод  в муниципальное бюджетное дошкольное образовательное учреждение «Детский сад №4 «Пчелка»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177</w:t>
            </w:r>
          </w:p>
        </w:tc>
      </w:tr>
      <w:tr w:rsidR="001E012F" w:rsidRPr="001E012F" w:rsidTr="002C5CF1">
        <w:trPr>
          <w:cantSplit/>
          <w:trHeight w:val="472"/>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312,2</w:t>
            </w:r>
          </w:p>
        </w:tc>
      </w:tr>
      <w:tr w:rsidR="001E012F" w:rsidRPr="001E012F" w:rsidTr="002C5CF1">
        <w:trPr>
          <w:cantSplit/>
          <w:trHeight w:val="70"/>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350</w:t>
            </w:r>
          </w:p>
        </w:tc>
      </w:tr>
      <w:tr w:rsidR="001E012F" w:rsidRPr="001E012F" w:rsidTr="002C5CF1">
        <w:trPr>
          <w:cantSplit/>
          <w:trHeight w:val="155"/>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Пригородная, 15</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Пригородная, 15</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88"/>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42.</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Урожайная</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 xml:space="preserve">ввод от ул. Урожайной, 24 до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Урожайной, 26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594</w:t>
            </w:r>
          </w:p>
        </w:tc>
      </w:tr>
      <w:tr w:rsidR="001E012F" w:rsidRPr="001E012F" w:rsidTr="002C5CF1">
        <w:trPr>
          <w:cantSplit/>
          <w:trHeight w:val="297"/>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43.</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24</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24 (муниципальное бюджетное дошкольное образовательное учреждение «Детский сад №4 «Пчелка»); второй ввод котельная № 20</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cantSplit/>
          <w:trHeight w:val="334"/>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46.</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14</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14</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110</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47.</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16</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16</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48.</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18</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18</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49.</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20</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20</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22</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22</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165"/>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51.</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26</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26</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38</w:t>
            </w:r>
          </w:p>
        </w:tc>
      </w:tr>
      <w:tr w:rsidR="001E012F" w:rsidRPr="001E012F" w:rsidTr="002C5CF1">
        <w:trPr>
          <w:cantSplit/>
          <w:trHeight w:val="106"/>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cantSplit/>
          <w:trHeight w:val="194"/>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52.</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28</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28</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210</w:t>
            </w:r>
          </w:p>
        </w:tc>
      </w:tr>
      <w:tr w:rsidR="001E012F" w:rsidRPr="001E012F" w:rsidTr="002C5CF1">
        <w:trPr>
          <w:cantSplit/>
          <w:trHeight w:val="215"/>
          <w:jc w:val="center"/>
        </w:trPr>
        <w:tc>
          <w:tcPr>
            <w:tcW w:w="455"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c>
          <w:tcPr>
            <w:tcW w:w="495"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128</w:t>
            </w:r>
          </w:p>
        </w:tc>
      </w:tr>
      <w:tr w:rsidR="001E012F" w:rsidRPr="001E012F" w:rsidTr="002C5CF1">
        <w:trPr>
          <w:cantSplit/>
          <w:trHeight w:val="70"/>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w:t>
            </w:r>
          </w:p>
        </w:tc>
      </w:tr>
      <w:tr w:rsidR="001E012F" w:rsidRPr="001E012F" w:rsidTr="002C5CF1">
        <w:trPr>
          <w:cantSplit/>
          <w:trHeight w:val="146"/>
          <w:jc w:val="center"/>
        </w:trPr>
        <w:tc>
          <w:tcPr>
            <w:tcW w:w="455"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53.</w:t>
            </w:r>
          </w:p>
        </w:tc>
        <w:tc>
          <w:tcPr>
            <w:tcW w:w="3373"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ул. Мичурина, 37А</w:t>
            </w:r>
          </w:p>
        </w:tc>
        <w:tc>
          <w:tcPr>
            <w:tcW w:w="3147"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18 насосная ул. Мичурина, 37А</w:t>
            </w:r>
          </w:p>
        </w:tc>
        <w:tc>
          <w:tcPr>
            <w:tcW w:w="284"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vMerge w:val="restart"/>
            <w:tcBorders>
              <w:top w:val="single" w:sz="4" w:space="0" w:color="000000"/>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495"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397</w:t>
            </w:r>
          </w:p>
        </w:tc>
      </w:tr>
      <w:tr w:rsidR="001E012F" w:rsidRPr="001E012F" w:rsidTr="002C5CF1">
        <w:trPr>
          <w:cantSplit/>
          <w:trHeight w:val="91"/>
          <w:jc w:val="center"/>
        </w:trPr>
        <w:tc>
          <w:tcPr>
            <w:tcW w:w="455"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373"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3147"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425" w:type="dxa"/>
            <w:vMerge/>
            <w:tcBorders>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09"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495"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326</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54.</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7</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7</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252"/>
          <w:jc w:val="center"/>
        </w:trPr>
        <w:tc>
          <w:tcPr>
            <w:tcW w:w="45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c>
          <w:tcPr>
            <w:tcW w:w="3373"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Тепловая сеть ввод в дом ул. Урожайная, 7Б</w:t>
            </w:r>
          </w:p>
        </w:tc>
        <w:tc>
          <w:tcPr>
            <w:tcW w:w="3147"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ул. Урожайная, 7Б</w:t>
            </w:r>
          </w:p>
        </w:tc>
        <w:tc>
          <w:tcPr>
            <w:tcW w:w="284"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425" w:type="dxa"/>
            <w:tcBorders>
              <w:top w:val="single" w:sz="4" w:space="0" w:color="000000"/>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09" w:type="dxa"/>
            <w:tcBorders>
              <w:top w:val="single" w:sz="4" w:space="0" w:color="000000"/>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495" w:type="dxa"/>
            <w:tcBorders>
              <w:top w:val="single" w:sz="4" w:space="0" w:color="000000"/>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bl>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
          <w:sz w:val="28"/>
          <w:szCs w:val="28"/>
          <w:lang w:eastAsia="ru-RU"/>
        </w:rPr>
      </w:pPr>
      <w:r w:rsidRPr="001E012F">
        <w:rPr>
          <w:rFonts w:ascii="Times New Roman" w:eastAsia="Times New Roman" w:hAnsi="Times New Roman" w:cs="Times New Roman"/>
          <w:bCs/>
          <w:color w:val="26282F"/>
          <w:sz w:val="28"/>
          <w:szCs w:val="28"/>
          <w:lang w:eastAsia="ru-RU"/>
        </w:rPr>
        <w:t xml:space="preserve">  Таблица 28</w:t>
      </w:r>
    </w:p>
    <w:p w:rsidR="001E012F" w:rsidRPr="001E012F" w:rsidRDefault="001E012F" w:rsidP="001E012F">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1E012F">
        <w:rPr>
          <w:rFonts w:ascii="Times New Roman" w:eastAsia="Times New Roman" w:hAnsi="Times New Roman" w:cs="Times New Roman"/>
          <w:bCs/>
          <w:color w:val="26282F"/>
          <w:sz w:val="28"/>
          <w:szCs w:val="28"/>
          <w:lang w:eastAsia="ru-RU"/>
        </w:rPr>
        <w:t>Характеристики участков трубопроводов</w:t>
      </w:r>
      <w:r w:rsidRPr="001E012F">
        <w:rPr>
          <w:rFonts w:ascii="Times New Roman" w:eastAsia="Times New Roman" w:hAnsi="Times New Roman" w:cs="Times New Roman"/>
          <w:bCs/>
          <w:color w:val="26282F"/>
          <w:sz w:val="28"/>
          <w:szCs w:val="28"/>
          <w:lang w:eastAsia="ru-RU"/>
        </w:rPr>
        <w:br/>
        <w:t>тепловых сетей котельной № 15</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(пос. НКХП)</w:t>
      </w:r>
    </w:p>
    <w:p w:rsidR="001E012F" w:rsidRPr="001E012F" w:rsidRDefault="001E012F" w:rsidP="001E012F">
      <w:pPr>
        <w:spacing w:after="0" w:line="240" w:lineRule="exact"/>
        <w:rPr>
          <w:rFonts w:ascii="Times New Roman" w:eastAsia="Times New Roman" w:hAnsi="Times New Roman" w:cs="Times New Roman"/>
          <w:sz w:val="28"/>
          <w:szCs w:val="28"/>
          <w:lang w:eastAsia="ar-SA"/>
        </w:rPr>
      </w:pPr>
    </w:p>
    <w:tbl>
      <w:tblPr>
        <w:tblW w:w="9395" w:type="dxa"/>
        <w:jc w:val="center"/>
        <w:tblLayout w:type="fixed"/>
        <w:tblCellMar>
          <w:left w:w="0" w:type="dxa"/>
          <w:right w:w="0" w:type="dxa"/>
        </w:tblCellMar>
        <w:tblLook w:val="00A0" w:firstRow="1" w:lastRow="0" w:firstColumn="1" w:lastColumn="0" w:noHBand="0" w:noVBand="0"/>
      </w:tblPr>
      <w:tblGrid>
        <w:gridCol w:w="290"/>
        <w:gridCol w:w="2775"/>
        <w:gridCol w:w="2974"/>
        <w:gridCol w:w="289"/>
        <w:gridCol w:w="284"/>
        <w:gridCol w:w="505"/>
        <w:gridCol w:w="772"/>
        <w:gridCol w:w="850"/>
        <w:gridCol w:w="656"/>
      </w:tblGrid>
      <w:tr w:rsidR="001E012F" w:rsidRPr="001E012F" w:rsidTr="002C5CF1">
        <w:trPr>
          <w:cantSplit/>
          <w:trHeight w:val="591"/>
          <w:jc w:val="center"/>
        </w:trPr>
        <w:tc>
          <w:tcPr>
            <w:tcW w:w="290"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п/п</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Наименование имущества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val="restart"/>
            <w:tcBorders>
              <w:top w:val="single" w:sz="4" w:space="0" w:color="000000"/>
              <w:left w:val="single" w:sz="4" w:space="0" w:color="000000"/>
              <w:right w:val="nil"/>
            </w:tcBorders>
          </w:tcPr>
          <w:p w:rsidR="001E012F" w:rsidRPr="001E012F" w:rsidRDefault="001E012F" w:rsidP="001E012F">
            <w:pPr>
              <w:keepNext/>
              <w:keepLines/>
              <w:widowControl w:val="0"/>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Местонахождение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bCs/>
                <w:sz w:val="16"/>
                <w:szCs w:val="16"/>
                <w:lang w:eastAsia="ar-SA"/>
              </w:rPr>
              <w:t>имущества</w:t>
            </w:r>
          </w:p>
        </w:tc>
        <w:tc>
          <w:tcPr>
            <w:tcW w:w="289" w:type="dxa"/>
            <w:vMerge w:val="restart"/>
            <w:tcBorders>
              <w:top w:val="single" w:sz="4" w:space="0" w:color="000000"/>
              <w:left w:val="single" w:sz="4" w:space="0" w:color="000000"/>
              <w:right w:val="single" w:sz="4" w:space="0" w:color="000000"/>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284" w:type="dxa"/>
            <w:vMerge w:val="restart"/>
            <w:tcBorders>
              <w:top w:val="single" w:sz="4" w:space="0" w:color="000000"/>
              <w:left w:val="single" w:sz="4" w:space="0" w:color="000000"/>
              <w:right w:val="single" w:sz="4" w:space="0" w:color="000000"/>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505" w:type="dxa"/>
            <w:vMerge w:val="restart"/>
            <w:tcBorders>
              <w:top w:val="single" w:sz="4" w:space="0" w:color="000000"/>
              <w:left w:val="single" w:sz="4" w:space="0" w:color="000000"/>
              <w:right w:val="single" w:sz="4" w:space="0" w:color="000000"/>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772" w:type="dxa"/>
            <w:vMerge w:val="restart"/>
            <w:tcBorders>
              <w:top w:val="single" w:sz="4" w:space="0" w:color="000000"/>
              <w:left w:val="single" w:sz="4" w:space="0" w:color="000000"/>
              <w:right w:val="nil"/>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Дата и год постройки</w:t>
            </w:r>
          </w:p>
        </w:tc>
        <w:tc>
          <w:tcPr>
            <w:tcW w:w="1506" w:type="dxa"/>
            <w:gridSpan w:val="2"/>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характеристики</w:t>
            </w:r>
          </w:p>
        </w:tc>
      </w:tr>
      <w:tr w:rsidR="001E012F" w:rsidRPr="001E012F" w:rsidTr="002C5CF1">
        <w:trPr>
          <w:cantSplit/>
          <w:trHeight w:val="1490"/>
          <w:jc w:val="center"/>
        </w:trPr>
        <w:tc>
          <w:tcPr>
            <w:tcW w:w="290"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000000"/>
              <w:left w:val="single" w:sz="4" w:space="0" w:color="000000"/>
              <w:bottom w:val="single" w:sz="4" w:space="0" w:color="000000"/>
              <w:right w:val="nil"/>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Условный диаметр трубопроводов, мм</w:t>
            </w:r>
          </w:p>
        </w:tc>
        <w:tc>
          <w:tcPr>
            <w:tcW w:w="656" w:type="dxa"/>
            <w:tcBorders>
              <w:top w:val="single" w:sz="4" w:space="0" w:color="000000"/>
              <w:left w:val="single" w:sz="4" w:space="0" w:color="000000"/>
              <w:bottom w:val="single" w:sz="4" w:space="0" w:color="000000"/>
              <w:right w:val="single" w:sz="4" w:space="0" w:color="auto"/>
            </w:tcBorders>
            <w:textDirection w:val="btLr"/>
          </w:tcPr>
          <w:p w:rsidR="001E012F" w:rsidRPr="001E012F" w:rsidRDefault="001E012F" w:rsidP="001E012F">
            <w:pPr>
              <w:shd w:val="clear" w:color="auto" w:fill="FFFFFF"/>
              <w:spacing w:after="0" w:line="240" w:lineRule="auto"/>
              <w:ind w:left="113" w:right="113"/>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сетей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01.11.1999</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150"/>
          <w:jc w:val="center"/>
        </w:trPr>
        <w:tc>
          <w:tcPr>
            <w:tcW w:w="290" w:type="dxa"/>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775"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Сети теплоснабжения и горячего водоснабжения по</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 xml:space="preserve"> ул. Лазо, 1А</w:t>
            </w:r>
          </w:p>
        </w:tc>
        <w:tc>
          <w:tcPr>
            <w:tcW w:w="2974"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ул. Лазо,1А</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1976</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154</w:t>
            </w:r>
          </w:p>
        </w:tc>
      </w:tr>
      <w:tr w:rsidR="001E012F" w:rsidRPr="001E012F" w:rsidTr="002C5CF1">
        <w:trPr>
          <w:cantSplit/>
          <w:trHeight w:val="168"/>
          <w:jc w:val="center"/>
        </w:trPr>
        <w:tc>
          <w:tcPr>
            <w:tcW w:w="290" w:type="dxa"/>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775" w:type="dxa"/>
            <w:vMerge/>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974" w:type="dxa"/>
            <w:vMerge/>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9" w:type="dxa"/>
            <w:vMerge/>
            <w:tcBorders>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05" w:type="dxa"/>
            <w:vMerge/>
            <w:tcBorders>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85</w:t>
            </w:r>
          </w:p>
        </w:tc>
      </w:tr>
      <w:tr w:rsidR="001E012F" w:rsidRPr="001E012F" w:rsidTr="002C5CF1">
        <w:trPr>
          <w:cantSplit/>
          <w:trHeight w:val="58"/>
          <w:jc w:val="center"/>
        </w:trPr>
        <w:tc>
          <w:tcPr>
            <w:tcW w:w="290" w:type="dxa"/>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775"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974"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ул.  Лазо, 1А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Лазо,1А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59"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ГВС ул. Лазо,1А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котельная №15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1А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37</w:t>
            </w:r>
          </w:p>
        </w:tc>
      </w:tr>
      <w:tr w:rsidR="001E012F" w:rsidRPr="001E012F" w:rsidTr="002C5CF1">
        <w:trPr>
          <w:cantSplit/>
          <w:trHeight w:val="143"/>
          <w:jc w:val="center"/>
        </w:trPr>
        <w:tc>
          <w:tcPr>
            <w:tcW w:w="290"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Пархоменко, 1А, ул. Лазо, 3</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Пархоменко, 1А,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3</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356</w:t>
            </w:r>
          </w:p>
        </w:tc>
      </w:tr>
      <w:tr w:rsidR="001E012F" w:rsidRPr="001E012F" w:rsidTr="002C5CF1">
        <w:trPr>
          <w:cantSplit/>
          <w:trHeight w:val="232"/>
          <w:jc w:val="center"/>
        </w:trPr>
        <w:tc>
          <w:tcPr>
            <w:tcW w:w="290"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130</w:t>
            </w:r>
          </w:p>
        </w:tc>
      </w:tr>
      <w:tr w:rsidR="001E012F" w:rsidRPr="001E012F" w:rsidTr="002C5CF1">
        <w:trPr>
          <w:cantSplit/>
          <w:trHeight w:val="122"/>
          <w:jc w:val="center"/>
        </w:trPr>
        <w:tc>
          <w:tcPr>
            <w:tcW w:w="290"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274</w:t>
            </w:r>
          </w:p>
        </w:tc>
      </w:tr>
      <w:tr w:rsidR="001E012F" w:rsidRPr="001E012F" w:rsidTr="002C5CF1">
        <w:trPr>
          <w:cantSplit/>
          <w:trHeight w:val="82"/>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230</w:t>
            </w:r>
          </w:p>
        </w:tc>
      </w:tr>
      <w:tr w:rsidR="001E012F" w:rsidRPr="001E012F" w:rsidTr="002C5CF1">
        <w:trPr>
          <w:cantSplit/>
          <w:trHeight w:val="192"/>
          <w:jc w:val="center"/>
        </w:trPr>
        <w:tc>
          <w:tcPr>
            <w:tcW w:w="290"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Пархоменко, 14</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камера (проходная Мелькомбинат)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Пархоменко, 14</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cantSplit/>
          <w:trHeight w:val="265"/>
          <w:jc w:val="center"/>
        </w:trPr>
        <w:tc>
          <w:tcPr>
            <w:tcW w:w="290"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auto"/>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162</w:t>
            </w:r>
          </w:p>
        </w:tc>
      </w:tr>
      <w:tr w:rsidR="001E012F" w:rsidRPr="001E012F" w:rsidTr="002C5CF1">
        <w:trPr>
          <w:cantSplit/>
          <w:trHeight w:val="70"/>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Лазо, 26</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26</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190</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Матросова, 163</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котельная № 15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990</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495</w:t>
            </w:r>
          </w:p>
        </w:tc>
      </w:tr>
      <w:tr w:rsidR="001E012F" w:rsidRPr="001E012F" w:rsidTr="002C5CF1">
        <w:trPr>
          <w:cantSplit/>
          <w:trHeight w:val="78"/>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Матросова, 163</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160</w:t>
            </w:r>
          </w:p>
        </w:tc>
      </w:tr>
      <w:tr w:rsidR="001E012F" w:rsidRPr="001E012F" w:rsidTr="002C5CF1">
        <w:trPr>
          <w:cantSplit/>
          <w:trHeight w:val="165"/>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86</w:t>
            </w:r>
          </w:p>
        </w:tc>
      </w:tr>
      <w:tr w:rsidR="001E012F" w:rsidRPr="001E012F" w:rsidTr="002C5CF1">
        <w:trPr>
          <w:cantSplit/>
          <w:trHeight w:val="129"/>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ул. Матросова, 163</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w:t>
            </w:r>
          </w:p>
        </w:tc>
      </w:tr>
      <w:tr w:rsidR="001E012F" w:rsidRPr="001E012F" w:rsidTr="002C5CF1">
        <w:trPr>
          <w:cantSplit/>
          <w:trHeight w:val="192"/>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ул. Матросова 167А</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Матросова,163, 167А</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260</w:t>
            </w:r>
          </w:p>
        </w:tc>
      </w:tr>
      <w:tr w:rsidR="001E012F" w:rsidRPr="001E012F" w:rsidTr="002C5CF1">
        <w:trPr>
          <w:cantSplit/>
          <w:trHeight w:val="124"/>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w:t>
            </w:r>
          </w:p>
        </w:tc>
      </w:tr>
      <w:tr w:rsidR="001E012F" w:rsidRPr="001E012F" w:rsidTr="002C5CF1">
        <w:trPr>
          <w:cantSplit/>
          <w:trHeight w:val="146"/>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ГВС ул. Матросова, 167А</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163, 167А</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63</w:t>
            </w:r>
          </w:p>
        </w:tc>
      </w:tr>
      <w:tr w:rsidR="001E012F" w:rsidRPr="001E012F" w:rsidTr="002C5CF1">
        <w:trPr>
          <w:cantSplit/>
          <w:trHeight w:val="92"/>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Матросова, 167А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ГВС</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167А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167А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ГВС</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165А</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w:t>
            </w:r>
          </w:p>
        </w:tc>
      </w:tr>
      <w:tr w:rsidR="001E012F" w:rsidRPr="001E012F" w:rsidTr="002C5CF1">
        <w:trPr>
          <w:cantSplit/>
          <w:trHeight w:val="72"/>
          <w:jc w:val="center"/>
        </w:trPr>
        <w:tc>
          <w:tcPr>
            <w:tcW w:w="290"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775"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Матросова, 165</w:t>
            </w:r>
          </w:p>
        </w:tc>
        <w:tc>
          <w:tcPr>
            <w:tcW w:w="297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w:t>
            </w:r>
          </w:p>
        </w:tc>
        <w:tc>
          <w:tcPr>
            <w:tcW w:w="289"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vMerge w:val="restart"/>
            <w:tcBorders>
              <w:top w:val="single" w:sz="4" w:space="0" w:color="000000"/>
              <w:left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vMerge w:val="restart"/>
            <w:tcBorders>
              <w:top w:val="single" w:sz="4" w:space="0" w:color="000000"/>
              <w:left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vMerge w:val="restart"/>
            <w:tcBorders>
              <w:top w:val="single" w:sz="4" w:space="0" w:color="000000"/>
              <w:left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auto"/>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56" w:type="dxa"/>
            <w:tcBorders>
              <w:top w:val="single" w:sz="4" w:space="0" w:color="000000"/>
              <w:left w:val="single" w:sz="4" w:space="0" w:color="000000"/>
              <w:bottom w:val="single" w:sz="4" w:space="0" w:color="auto"/>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70</w:t>
            </w:r>
          </w:p>
        </w:tc>
      </w:tr>
      <w:tr w:rsidR="001E012F" w:rsidRPr="001E012F" w:rsidTr="002C5CF1">
        <w:trPr>
          <w:cantSplit/>
          <w:trHeight w:val="160"/>
          <w:jc w:val="center"/>
        </w:trPr>
        <w:tc>
          <w:tcPr>
            <w:tcW w:w="290"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775"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97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9"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284" w:type="dxa"/>
            <w:vMerge/>
            <w:tcBorders>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505" w:type="dxa"/>
            <w:vMerge/>
            <w:tcBorders>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772" w:type="dxa"/>
            <w:vMerge/>
            <w:tcBorders>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auto"/>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auto"/>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Тепловая сеть ввод в дом ГВС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165</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66</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ввод в дом ул. Лазо, 8</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Лазо, 8</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Лазо, 10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124</w:t>
            </w:r>
          </w:p>
        </w:tc>
      </w:tr>
      <w:tr w:rsidR="001E012F" w:rsidRPr="001E012F" w:rsidTr="002C5CF1">
        <w:trPr>
          <w:cantSplit/>
          <w:trHeight w:val="252"/>
          <w:jc w:val="center"/>
        </w:trPr>
        <w:tc>
          <w:tcPr>
            <w:tcW w:w="290"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775"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сеть вво) в дом пер. Крайний, 4, ул. Лазо, 26</w:t>
            </w:r>
          </w:p>
        </w:tc>
        <w:tc>
          <w:tcPr>
            <w:tcW w:w="2974" w:type="dxa"/>
            <w:tcBorders>
              <w:top w:val="single" w:sz="4" w:space="0" w:color="000000"/>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Крайний, 4</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ул. Лазо, 26 после узла учета</w:t>
            </w:r>
          </w:p>
        </w:tc>
        <w:tc>
          <w:tcPr>
            <w:tcW w:w="289"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505" w:type="dxa"/>
            <w:tcBorders>
              <w:top w:val="single" w:sz="4" w:space="0" w:color="000000"/>
              <w:left w:val="single" w:sz="4" w:space="0" w:color="000000"/>
              <w:bottom w:val="single" w:sz="4" w:space="0" w:color="000000"/>
              <w:right w:val="single" w:sz="4" w:space="0" w:color="000000"/>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772"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850" w:type="dxa"/>
            <w:tcBorders>
              <w:top w:val="single" w:sz="4" w:space="0" w:color="000000"/>
              <w:left w:val="single" w:sz="4" w:space="0" w:color="000000"/>
              <w:bottom w:val="single" w:sz="4" w:space="0" w:color="000000"/>
              <w:right w:val="nil"/>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56" w:type="dxa"/>
            <w:tcBorders>
              <w:top w:val="single" w:sz="4" w:space="0" w:color="000000"/>
              <w:left w:val="single" w:sz="4" w:space="0" w:color="000000"/>
              <w:bottom w:val="single" w:sz="4" w:space="0" w:color="000000"/>
              <w:right w:val="single" w:sz="4" w:space="0" w:color="auto"/>
            </w:tcBorders>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156</w:t>
            </w:r>
          </w:p>
        </w:tc>
      </w:tr>
    </w:tbl>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bCs/>
          <w:color w:val="26282F"/>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bCs/>
          <w:color w:val="26282F"/>
          <w:sz w:val="28"/>
          <w:szCs w:val="28"/>
          <w:lang w:eastAsia="ru-RU"/>
        </w:rPr>
        <w:t>Таблица 29</w:t>
      </w:r>
    </w:p>
    <w:p w:rsidR="001E012F" w:rsidRPr="001E012F" w:rsidRDefault="001E012F" w:rsidP="001E012F">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1E012F">
        <w:rPr>
          <w:rFonts w:ascii="Times New Roman" w:eastAsia="Times New Roman" w:hAnsi="Times New Roman" w:cs="Times New Roman"/>
          <w:bCs/>
          <w:color w:val="26282F"/>
          <w:sz w:val="28"/>
          <w:szCs w:val="28"/>
          <w:lang w:eastAsia="ru-RU"/>
        </w:rPr>
        <w:t>Характеристики участков трубопроводов</w:t>
      </w:r>
      <w:r w:rsidRPr="001E012F">
        <w:rPr>
          <w:rFonts w:ascii="Times New Roman" w:eastAsia="Times New Roman" w:hAnsi="Times New Roman" w:cs="Times New Roman"/>
          <w:bCs/>
          <w:color w:val="26282F"/>
          <w:sz w:val="28"/>
          <w:szCs w:val="28"/>
          <w:lang w:eastAsia="ru-RU"/>
        </w:rPr>
        <w:br/>
        <w:t>тепловых сетей муниципальных котельных</w:t>
      </w:r>
    </w:p>
    <w:p w:rsidR="001E012F" w:rsidRPr="001E012F" w:rsidRDefault="001E012F" w:rsidP="001E012F">
      <w:pPr>
        <w:spacing w:after="0" w:line="240" w:lineRule="auto"/>
        <w:rPr>
          <w:rFonts w:ascii="Times New Roman" w:eastAsia="Times New Roman" w:hAnsi="Times New Roman" w:cs="Times New Roman"/>
          <w:sz w:val="24"/>
          <w:szCs w:val="24"/>
          <w:lang w:eastAsia="ru-RU"/>
        </w:rPr>
      </w:pPr>
    </w:p>
    <w:tbl>
      <w:tblPr>
        <w:tblW w:w="9510" w:type="dxa"/>
        <w:jc w:val="center"/>
        <w:tblLayout w:type="fixed"/>
        <w:tblLook w:val="00A0" w:firstRow="1" w:lastRow="0" w:firstColumn="1" w:lastColumn="0" w:noHBand="0" w:noVBand="0"/>
      </w:tblPr>
      <w:tblGrid>
        <w:gridCol w:w="484"/>
        <w:gridCol w:w="1801"/>
        <w:gridCol w:w="1959"/>
        <w:gridCol w:w="734"/>
        <w:gridCol w:w="1076"/>
        <w:gridCol w:w="835"/>
        <w:gridCol w:w="836"/>
        <w:gridCol w:w="1114"/>
        <w:gridCol w:w="671"/>
      </w:tblGrid>
      <w:tr w:rsidR="001E012F" w:rsidRPr="001E012F" w:rsidTr="002C5CF1">
        <w:trPr>
          <w:cantSplit/>
          <w:trHeight w:val="404"/>
          <w:jc w:val="center"/>
        </w:trPr>
        <w:tc>
          <w:tcPr>
            <w:tcW w:w="48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1801"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Наименование имущества</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keepNext/>
              <w:keepLines/>
              <w:widowControl w:val="0"/>
              <w:spacing w:after="0" w:line="240" w:lineRule="auto"/>
              <w:jc w:val="center"/>
              <w:rPr>
                <w:rFonts w:ascii="Times New Roman" w:eastAsia="Times New Roman" w:hAnsi="Times New Roman" w:cs="Times New Roman"/>
                <w:bCs/>
                <w:sz w:val="16"/>
                <w:szCs w:val="16"/>
                <w:lang w:eastAsia="ar-SA"/>
              </w:rPr>
            </w:pPr>
            <w:r w:rsidRPr="001E012F">
              <w:rPr>
                <w:rFonts w:ascii="Times New Roman" w:eastAsia="Times New Roman" w:hAnsi="Times New Roman" w:cs="Times New Roman"/>
                <w:bCs/>
                <w:sz w:val="16"/>
                <w:szCs w:val="16"/>
                <w:lang w:eastAsia="ar-SA"/>
              </w:rPr>
              <w:t>Местонахождение</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bCs/>
                <w:sz w:val="16"/>
                <w:szCs w:val="16"/>
                <w:lang w:eastAsia="ar-SA"/>
              </w:rPr>
              <w:t>имущества</w:t>
            </w:r>
          </w:p>
        </w:tc>
        <w:tc>
          <w:tcPr>
            <w:tcW w:w="734" w:type="dxa"/>
            <w:vMerge w:val="restart"/>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прокладки</w:t>
            </w:r>
          </w:p>
        </w:tc>
        <w:tc>
          <w:tcPr>
            <w:tcW w:w="1076" w:type="dxa"/>
            <w:vMerge w:val="restart"/>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Материал теплоизоляции</w:t>
            </w:r>
          </w:p>
        </w:tc>
        <w:tc>
          <w:tcPr>
            <w:tcW w:w="835" w:type="dxa"/>
            <w:vMerge w:val="restart"/>
            <w:tcBorders>
              <w:top w:val="single" w:sz="4" w:space="0" w:color="auto"/>
              <w:left w:val="single" w:sz="4" w:space="0" w:color="000000"/>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Тип участка (подающий/обратный)</w:t>
            </w:r>
          </w:p>
        </w:tc>
        <w:tc>
          <w:tcPr>
            <w:tcW w:w="836"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ru-RU"/>
              </w:rPr>
              <w:t>Дата и год постройки</w:t>
            </w:r>
          </w:p>
        </w:tc>
        <w:tc>
          <w:tcPr>
            <w:tcW w:w="1785" w:type="dxa"/>
            <w:gridSpan w:val="2"/>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Технические</w:t>
            </w:r>
          </w:p>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характеристики</w:t>
            </w:r>
          </w:p>
        </w:tc>
      </w:tr>
      <w:tr w:rsidR="001E012F" w:rsidRPr="001E012F" w:rsidTr="002C5CF1">
        <w:trPr>
          <w:cantSplit/>
          <w:trHeight w:val="404"/>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vMerge/>
            <w:tcBorders>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076" w:type="dxa"/>
            <w:vMerge/>
            <w:tcBorders>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35" w:type="dxa"/>
            <w:vMerge/>
            <w:tcBorders>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836" w:type="dxa"/>
            <w:vMerge/>
            <w:tcBorders>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Условный диаметр трубопроводов, мм</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Длина (в 2-х трубном исчислении), м</w:t>
            </w:r>
          </w:p>
        </w:tc>
      </w:tr>
      <w:tr w:rsidR="001E012F" w:rsidRPr="001E012F" w:rsidTr="002C5CF1">
        <w:trPr>
          <w:cantSplit/>
          <w:trHeight w:val="192"/>
          <w:jc w:val="center"/>
        </w:trPr>
        <w:tc>
          <w:tcPr>
            <w:tcW w:w="484"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801"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59" w:type="dxa"/>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w:t>
            </w:r>
          </w:p>
        </w:tc>
      </w:tr>
      <w:tr w:rsidR="001E012F" w:rsidRPr="001E012F" w:rsidTr="002C5CF1">
        <w:trPr>
          <w:cantSplit/>
          <w:trHeight w:val="404"/>
          <w:jc w:val="center"/>
        </w:trPr>
        <w:tc>
          <w:tcPr>
            <w:tcW w:w="484" w:type="dxa"/>
            <w:vMerge w:val="restart"/>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801"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w:t>
            </w:r>
          </w:p>
        </w:tc>
        <w:tc>
          <w:tcPr>
            <w:tcW w:w="1959"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Трудовая, 84</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322</w:t>
            </w:r>
          </w:p>
        </w:tc>
      </w:tr>
      <w:tr w:rsidR="001E012F" w:rsidRPr="001E012F" w:rsidTr="002C5CF1">
        <w:trPr>
          <w:cantSplit/>
          <w:trHeight w:val="237"/>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132</w:t>
            </w:r>
          </w:p>
        </w:tc>
      </w:tr>
      <w:tr w:rsidR="001E012F" w:rsidRPr="001E012F" w:rsidTr="002C5CF1">
        <w:trPr>
          <w:cantSplit/>
          <w:trHeight w:val="354"/>
          <w:jc w:val="center"/>
        </w:trPr>
        <w:tc>
          <w:tcPr>
            <w:tcW w:w="484" w:type="dxa"/>
            <w:vMerge/>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cantSplit/>
          <w:trHeight w:val="414"/>
          <w:jc w:val="center"/>
        </w:trPr>
        <w:tc>
          <w:tcPr>
            <w:tcW w:w="484" w:type="dxa"/>
            <w:tcBorders>
              <w:top w:val="single" w:sz="4" w:space="0" w:color="000000"/>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801"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1</w:t>
            </w:r>
          </w:p>
        </w:tc>
        <w:tc>
          <w:tcPr>
            <w:tcW w:w="1959" w:type="dxa"/>
            <w:vMerge w:val="restart"/>
            <w:tcBorders>
              <w:top w:val="single" w:sz="4" w:space="0" w:color="000000"/>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Трудовая, 84</w:t>
            </w:r>
          </w:p>
        </w:tc>
        <w:tc>
          <w:tcPr>
            <w:tcW w:w="734" w:type="dxa"/>
            <w:tcBorders>
              <w:top w:val="single" w:sz="4" w:space="0" w:color="000000"/>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000000"/>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000000"/>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val="en-US" w:eastAsia="ar-SA"/>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000000"/>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671" w:type="dxa"/>
            <w:tcBorders>
              <w:top w:val="single" w:sz="4" w:space="0" w:color="000000"/>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224</w:t>
            </w:r>
          </w:p>
        </w:tc>
      </w:tr>
      <w:tr w:rsidR="001E012F" w:rsidRPr="001E012F" w:rsidTr="002C5CF1">
        <w:trPr>
          <w:cantSplit/>
          <w:trHeight w:val="355"/>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224</w:t>
            </w:r>
          </w:p>
        </w:tc>
      </w:tr>
      <w:tr w:rsidR="001E012F" w:rsidRPr="001E012F" w:rsidTr="002C5CF1">
        <w:trPr>
          <w:cantSplit/>
          <w:trHeight w:val="326"/>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292</w:t>
            </w:r>
          </w:p>
        </w:tc>
      </w:tr>
      <w:tr w:rsidR="001E012F" w:rsidRPr="001E012F" w:rsidTr="002C5CF1">
        <w:trPr>
          <w:cantSplit/>
          <w:trHeight w:val="289"/>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2</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Апанасенко,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336</w:t>
            </w:r>
          </w:p>
        </w:tc>
      </w:tr>
      <w:tr w:rsidR="001E012F" w:rsidRPr="001E012F" w:rsidTr="002C5CF1">
        <w:trPr>
          <w:cantSplit/>
          <w:trHeight w:val="354"/>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614</w:t>
            </w:r>
          </w:p>
        </w:tc>
      </w:tr>
      <w:tr w:rsidR="001E012F" w:rsidRPr="001E012F" w:rsidTr="002C5CF1">
        <w:trPr>
          <w:cantSplit/>
          <w:trHeight w:val="308"/>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102</w:t>
            </w:r>
          </w:p>
        </w:tc>
      </w:tr>
      <w:tr w:rsidR="001E012F" w:rsidRPr="001E012F" w:rsidTr="002C5CF1">
        <w:trPr>
          <w:cantSplit/>
          <w:trHeight w:val="442"/>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cantSplit/>
          <w:trHeight w:val="198"/>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50</w:t>
            </w:r>
          </w:p>
        </w:tc>
      </w:tr>
      <w:tr w:rsidR="001E012F" w:rsidRPr="001E012F" w:rsidTr="002C5CF1">
        <w:trPr>
          <w:cantSplit/>
          <w:trHeight w:val="244"/>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4</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Первомайская, 66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302</w:t>
            </w:r>
          </w:p>
        </w:tc>
      </w:tr>
      <w:tr w:rsidR="001E012F" w:rsidRPr="001E012F" w:rsidTr="002C5CF1">
        <w:trPr>
          <w:cantSplit/>
          <w:trHeight w:val="322"/>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744</w:t>
            </w:r>
          </w:p>
        </w:tc>
      </w:tr>
      <w:tr w:rsidR="001E012F" w:rsidRPr="001E012F" w:rsidTr="002C5CF1">
        <w:trPr>
          <w:cantSplit/>
          <w:trHeight w:val="413"/>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r>
      <w:tr w:rsidR="001E012F" w:rsidRPr="001E012F" w:rsidTr="002C5CF1">
        <w:trPr>
          <w:cantSplit/>
          <w:trHeight w:val="297"/>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150</w:t>
            </w:r>
          </w:p>
        </w:tc>
      </w:tr>
      <w:tr w:rsidR="001E012F" w:rsidRPr="001E012F" w:rsidTr="002C5CF1">
        <w:trPr>
          <w:cantSplit/>
          <w:trHeight w:val="389"/>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r>
      <w:tr w:rsidR="001E012F" w:rsidRPr="001E012F" w:rsidTr="002C5CF1">
        <w:trPr>
          <w:cantSplit/>
          <w:trHeight w:val="288"/>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341"/>
          <w:jc w:val="center"/>
        </w:trPr>
        <w:tc>
          <w:tcPr>
            <w:tcW w:w="484" w:type="dxa"/>
            <w:vMerge w:val="restart"/>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6</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208</w:t>
            </w:r>
          </w:p>
        </w:tc>
      </w:tr>
      <w:tr w:rsidR="001E012F" w:rsidRPr="001E012F" w:rsidTr="002C5CF1">
        <w:trPr>
          <w:cantSplit/>
          <w:trHeight w:val="419"/>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133</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152</w:t>
            </w:r>
          </w:p>
        </w:tc>
      </w:tr>
      <w:tr w:rsidR="001E012F" w:rsidRPr="001E012F" w:rsidTr="002C5CF1">
        <w:trPr>
          <w:cantSplit/>
          <w:trHeight w:val="332"/>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146</w:t>
            </w:r>
          </w:p>
        </w:tc>
      </w:tr>
      <w:tr w:rsidR="001E012F" w:rsidRPr="001E012F" w:rsidTr="002C5CF1">
        <w:trPr>
          <w:cantSplit/>
          <w:trHeight w:val="244"/>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14</w:t>
            </w:r>
          </w:p>
        </w:tc>
      </w:tr>
      <w:tr w:rsidR="001E012F" w:rsidRPr="001E012F" w:rsidTr="002C5CF1">
        <w:trPr>
          <w:cantSplit/>
          <w:trHeight w:val="315"/>
          <w:jc w:val="center"/>
        </w:trPr>
        <w:tc>
          <w:tcPr>
            <w:tcW w:w="484" w:type="dxa"/>
            <w:vMerge w:val="restart"/>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6</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Больничный, 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55</w:t>
            </w:r>
          </w:p>
        </w:tc>
      </w:tr>
      <w:tr w:rsidR="001E012F" w:rsidRPr="001E012F" w:rsidTr="002C5CF1">
        <w:trPr>
          <w:cantSplit/>
          <w:trHeight w:val="340"/>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276</w:t>
            </w:r>
          </w:p>
        </w:tc>
      </w:tr>
      <w:tr w:rsidR="001E012F" w:rsidRPr="001E012F" w:rsidTr="002C5CF1">
        <w:trPr>
          <w:cantSplit/>
          <w:trHeight w:val="431"/>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минеральная вата </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w:t>
            </w:r>
          </w:p>
        </w:tc>
      </w:tr>
      <w:tr w:rsidR="001E012F" w:rsidRPr="001E012F" w:rsidTr="002C5CF1">
        <w:trPr>
          <w:cantSplit/>
          <w:trHeight w:val="241"/>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cantSplit/>
          <w:trHeight w:val="288"/>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7</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Школьная, 52</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w:t>
            </w:r>
          </w:p>
        </w:tc>
      </w:tr>
      <w:tr w:rsidR="001E012F" w:rsidRPr="001E012F" w:rsidTr="002C5CF1">
        <w:trPr>
          <w:cantSplit/>
          <w:trHeight w:val="412"/>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9</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Луначарского, 47</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258</w:t>
            </w:r>
          </w:p>
        </w:tc>
      </w:tr>
      <w:tr w:rsidR="001E012F" w:rsidRPr="001E012F" w:rsidTr="002C5CF1">
        <w:trPr>
          <w:cantSplit/>
          <w:trHeight w:val="349"/>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218</w:t>
            </w:r>
          </w:p>
        </w:tc>
      </w:tr>
      <w:tr w:rsidR="001E012F" w:rsidRPr="001E012F" w:rsidTr="002C5CF1">
        <w:trPr>
          <w:cantSplit/>
          <w:trHeight w:val="398"/>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cantSplit/>
          <w:trHeight w:val="288"/>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10</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Революционная, 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60</w:t>
            </w:r>
          </w:p>
        </w:tc>
      </w:tr>
      <w:tr w:rsidR="001E012F" w:rsidRPr="001E012F" w:rsidTr="002C5CF1">
        <w:trPr>
          <w:cantSplit/>
          <w:trHeight w:val="260"/>
          <w:jc w:val="center"/>
        </w:trPr>
        <w:tc>
          <w:tcPr>
            <w:tcW w:w="484" w:type="dxa"/>
            <w:vMerge w:val="restart"/>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11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198</w:t>
            </w:r>
          </w:p>
        </w:tc>
      </w:tr>
      <w:tr w:rsidR="001E012F" w:rsidRPr="001E012F" w:rsidTr="002C5CF1">
        <w:trPr>
          <w:cantSplit/>
          <w:trHeight w:val="158"/>
          <w:jc w:val="center"/>
        </w:trPr>
        <w:tc>
          <w:tcPr>
            <w:tcW w:w="484" w:type="dxa"/>
            <w:vMerge/>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198</w:t>
            </w:r>
          </w:p>
        </w:tc>
      </w:tr>
      <w:tr w:rsidR="001E012F" w:rsidRPr="001E012F" w:rsidTr="002C5CF1">
        <w:trPr>
          <w:cantSplit/>
          <w:trHeight w:val="236"/>
          <w:jc w:val="center"/>
        </w:trPr>
        <w:tc>
          <w:tcPr>
            <w:tcW w:w="484"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32</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134</w:t>
            </w:r>
          </w:p>
        </w:tc>
      </w:tr>
      <w:tr w:rsidR="001E012F" w:rsidRPr="001E012F" w:rsidTr="002C5CF1">
        <w:trPr>
          <w:cantSplit/>
          <w:trHeight w:val="354"/>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Лначарского, 149</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219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530</w:t>
            </w:r>
          </w:p>
        </w:tc>
      </w:tr>
      <w:tr w:rsidR="001E012F" w:rsidRPr="001E012F" w:rsidTr="002C5CF1">
        <w:trPr>
          <w:cantSplit/>
          <w:trHeight w:val="182"/>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290</w:t>
            </w:r>
          </w:p>
        </w:tc>
      </w:tr>
      <w:tr w:rsidR="001E012F" w:rsidRPr="001E012F" w:rsidTr="002C5CF1">
        <w:trPr>
          <w:cantSplit/>
          <w:trHeight w:val="328"/>
          <w:jc w:val="center"/>
        </w:trPr>
        <w:tc>
          <w:tcPr>
            <w:tcW w:w="484" w:type="dxa"/>
            <w:tcBorders>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r>
      <w:tr w:rsidR="001E012F" w:rsidRPr="001E012F" w:rsidTr="002C5CF1">
        <w:trPr>
          <w:cantSplit/>
          <w:trHeight w:val="240"/>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58</w:t>
            </w:r>
          </w:p>
        </w:tc>
      </w:tr>
      <w:tr w:rsidR="001E012F" w:rsidRPr="001E012F" w:rsidTr="002C5CF1">
        <w:trPr>
          <w:cantSplit/>
          <w:trHeight w:val="376"/>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12</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Кооперативная, 98</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114</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170</w:t>
            </w:r>
          </w:p>
        </w:tc>
      </w:tr>
      <w:tr w:rsidR="001E012F" w:rsidRPr="001E012F" w:rsidTr="002C5CF1">
        <w:trPr>
          <w:cantSplit/>
          <w:trHeight w:val="410"/>
          <w:jc w:val="center"/>
        </w:trPr>
        <w:tc>
          <w:tcPr>
            <w:tcW w:w="484" w:type="dxa"/>
            <w:tcBorders>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r>
      <w:tr w:rsidR="001E012F" w:rsidRPr="001E012F" w:rsidTr="002C5CF1">
        <w:trPr>
          <w:cantSplit/>
          <w:trHeight w:val="272"/>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14</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Чкалова, 67</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108</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158</w:t>
            </w:r>
          </w:p>
        </w:tc>
      </w:tr>
      <w:tr w:rsidR="001E012F" w:rsidRPr="001E012F" w:rsidTr="002C5CF1">
        <w:trPr>
          <w:cantSplit/>
          <w:trHeight w:val="280"/>
          <w:jc w:val="center"/>
        </w:trPr>
        <w:tc>
          <w:tcPr>
            <w:tcW w:w="484" w:type="dxa"/>
            <w:tcBorders>
              <w:top w:val="single" w:sz="4" w:space="0" w:color="auto"/>
              <w:left w:val="single" w:sz="4" w:space="0" w:color="000000"/>
              <w:bottom w:val="single" w:sz="4" w:space="0" w:color="auto"/>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1801"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19</w:t>
            </w:r>
          </w:p>
        </w:tc>
        <w:tc>
          <w:tcPr>
            <w:tcW w:w="1959"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Свердлова, 16</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76</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62</w:t>
            </w:r>
          </w:p>
        </w:tc>
      </w:tr>
      <w:tr w:rsidR="001E012F" w:rsidRPr="001E012F" w:rsidTr="002C5CF1">
        <w:trPr>
          <w:cantSplit/>
          <w:trHeight w:val="328"/>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отопления котельная № 21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89</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360</w:t>
            </w:r>
          </w:p>
        </w:tc>
      </w:tr>
      <w:tr w:rsidR="001E012F" w:rsidRPr="001E012F" w:rsidTr="002C5CF1">
        <w:trPr>
          <w:cantSplit/>
          <w:trHeight w:val="376"/>
          <w:jc w:val="center"/>
        </w:trPr>
        <w:tc>
          <w:tcPr>
            <w:tcW w:w="484"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подающий 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57</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266</w:t>
            </w:r>
          </w:p>
        </w:tc>
      </w:tr>
      <w:tr w:rsidR="001E012F" w:rsidRPr="001E012F" w:rsidTr="002C5CF1">
        <w:trPr>
          <w:cantSplit/>
          <w:trHeight w:val="290"/>
          <w:jc w:val="center"/>
        </w:trPr>
        <w:tc>
          <w:tcPr>
            <w:tcW w:w="484" w:type="dxa"/>
            <w:tcBorders>
              <w:top w:val="single" w:sz="4" w:space="0" w:color="auto"/>
              <w:left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1801"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Тепловые сети ГВС котельная № 21</w:t>
            </w:r>
          </w:p>
        </w:tc>
        <w:tc>
          <w:tcPr>
            <w:tcW w:w="1959" w:type="dxa"/>
            <w:vMerge w:val="restart"/>
            <w:tcBorders>
              <w:top w:val="single" w:sz="4" w:space="0" w:color="auto"/>
              <w:left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Матросова, 1А</w:t>
            </w:r>
          </w:p>
        </w:tc>
        <w:tc>
          <w:tcPr>
            <w:tcW w:w="734"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auto"/>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подающий</w:t>
            </w:r>
          </w:p>
        </w:tc>
        <w:tc>
          <w:tcPr>
            <w:tcW w:w="836"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auto"/>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40</w:t>
            </w:r>
          </w:p>
        </w:tc>
        <w:tc>
          <w:tcPr>
            <w:tcW w:w="671" w:type="dxa"/>
            <w:tcBorders>
              <w:top w:val="single" w:sz="4" w:space="0" w:color="auto"/>
              <w:left w:val="single" w:sz="4" w:space="0" w:color="000000"/>
              <w:bottom w:val="single" w:sz="4" w:space="0" w:color="auto"/>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r w:rsidR="001E012F" w:rsidRPr="001E012F" w:rsidTr="002C5CF1">
        <w:trPr>
          <w:cantSplit/>
          <w:trHeight w:val="243"/>
          <w:jc w:val="center"/>
        </w:trPr>
        <w:tc>
          <w:tcPr>
            <w:tcW w:w="484" w:type="dxa"/>
            <w:tcBorders>
              <w:left w:val="single" w:sz="4" w:space="0" w:color="000000"/>
              <w:bottom w:val="single" w:sz="4" w:space="0" w:color="000000"/>
              <w:right w:val="nil"/>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801"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959" w:type="dxa"/>
            <w:vMerge/>
            <w:tcBorders>
              <w:left w:val="single" w:sz="4" w:space="0" w:color="000000"/>
              <w:bottom w:val="single" w:sz="4" w:space="0" w:color="000000"/>
              <w:right w:val="nil"/>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734"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надземная</w:t>
            </w:r>
          </w:p>
        </w:tc>
        <w:tc>
          <w:tcPr>
            <w:tcW w:w="1076"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минеральная вата</w:t>
            </w:r>
          </w:p>
        </w:tc>
        <w:tc>
          <w:tcPr>
            <w:tcW w:w="835" w:type="dxa"/>
            <w:tcBorders>
              <w:top w:val="single" w:sz="4" w:space="0" w:color="auto"/>
              <w:left w:val="single" w:sz="4" w:space="0" w:color="000000"/>
              <w:bottom w:val="single" w:sz="4" w:space="0" w:color="000000"/>
              <w:right w:val="single" w:sz="4" w:space="0" w:color="000000"/>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обратный</w:t>
            </w:r>
          </w:p>
        </w:tc>
        <w:tc>
          <w:tcPr>
            <w:tcW w:w="836"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tc>
        <w:tc>
          <w:tcPr>
            <w:tcW w:w="1114" w:type="dxa"/>
            <w:tcBorders>
              <w:top w:val="single" w:sz="4" w:space="0" w:color="auto"/>
              <w:left w:val="single" w:sz="4" w:space="0" w:color="000000"/>
              <w:bottom w:val="single" w:sz="4" w:space="0" w:color="000000"/>
              <w:right w:val="nil"/>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w:t>
            </w:r>
          </w:p>
        </w:tc>
        <w:tc>
          <w:tcPr>
            <w:tcW w:w="671" w:type="dxa"/>
            <w:tcBorders>
              <w:top w:val="single" w:sz="4" w:space="0" w:color="auto"/>
              <w:left w:val="single" w:sz="4" w:space="0" w:color="000000"/>
              <w:bottom w:val="single" w:sz="4" w:space="0" w:color="000000"/>
              <w:right w:val="single" w:sz="4" w:space="0" w:color="auto"/>
            </w:tcBorders>
            <w:tcMar>
              <w:left w:w="0" w:type="dxa"/>
              <w:right w:w="0" w:type="dxa"/>
            </w:tcMar>
          </w:tcPr>
          <w:p w:rsidR="001E012F" w:rsidRPr="001E012F" w:rsidRDefault="001E012F" w:rsidP="001E012F">
            <w:pPr>
              <w:shd w:val="clear" w:color="auto" w:fill="FFFFFF"/>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96</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5" w:name="P26335"/>
      <w:bookmarkEnd w:id="5"/>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2.1.4. Зоны действия источников тепловой энергии</w:t>
      </w:r>
    </w:p>
    <w:p w:rsidR="001E012F" w:rsidRPr="001E012F" w:rsidRDefault="001E012F" w:rsidP="001E012F">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зоны действия источника теплоснабжения с указанием адресной привязки и перечнем подключаемых объектов приведено в                таблице 30.</w:t>
      </w:r>
    </w:p>
    <w:p w:rsidR="001E012F" w:rsidRPr="001E012F" w:rsidRDefault="001E012F" w:rsidP="001E012F">
      <w:pPr>
        <w:widowControl w:val="0"/>
        <w:autoSpaceDE w:val="0"/>
        <w:autoSpaceDN w:val="0"/>
        <w:spacing w:after="0" w:line="240" w:lineRule="auto"/>
        <w:ind w:right="-1"/>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30</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действия источников теплоснабжения города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90"/>
        <w:gridCol w:w="1946"/>
        <w:gridCol w:w="4395"/>
      </w:tblGrid>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Теплоснабжающая организация</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источника теплоснабжения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Зоны действия источников теплоснабжения</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90"/>
        <w:gridCol w:w="1946"/>
        <w:gridCol w:w="4395"/>
      </w:tblGrid>
      <w:tr w:rsidR="001E012F" w:rsidRPr="001E012F" w:rsidTr="002C5CF1">
        <w:trPr>
          <w:trHeight w:val="47"/>
          <w:tblHeader/>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Филиал «Невинномысская ГРЭС»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«Энел Россия»</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ГРЭС</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микрорайоны №№ 1, 2, 3, 5, 15, 15А, кварталы №№ 1, 1А, 2, 9, 10, 11, 16, 17, 25, 25А, 26</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 и 101 микрорайоны, район железной дороги</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Закубанская часть города, поселок Невинномысского шерстяного комбината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«Квант-Энергия»</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микрорайон</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8931" w:type="dxa"/>
            <w:gridSpan w:val="3"/>
            <w:shd w:val="clear" w:color="auto" w:fill="auto"/>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АО «Теплосеть» г. Невинномысск</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Государственное бюджетное учреждение здравоохранения Ставропольского края «Городская детская больница» города Невиномысска </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Дома по ул. Апанасенко № 1, 3, 5, 7, 11</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Муниципального бюджетного учреждения по благоустройству города Невинномысска, ООО «Невинномысская городская типография», Главное управление МЧС России по Ставропольскому краю                   г. Невинномысск</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Краевой противотуберкулезный диспансер</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МБОУ СОШ № 7</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Насосная № 8</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подкачивающая насосная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Управление образования - МБОУ СОШ № 3 </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МБОУ СОШ № 14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Муниципальное бюджетное учреждение дополнитеьного образования «Дворец детского творчества» города Невинномысска </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Школа-интернат для детей сирот</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МБОУ СОШ № 5</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г. Невинномысска</w:t>
            </w:r>
          </w:p>
        </w:tc>
      </w:tr>
      <w:tr w:rsidR="001E012F" w:rsidRPr="001E012F" w:rsidTr="002C5CF1">
        <w:trPr>
          <w:trHeight w:val="57"/>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Нежилое здание, расположенное по ул. Чкалова, 67</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поселок НКХП, жилые дома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 и социальные объекты - поселок Правокубанский</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комитет по труду и социальной поддержке населения</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Управление образования - МБДОУ № 4 г. Невинномысска</w:t>
            </w:r>
          </w:p>
        </w:tc>
      </w:tr>
      <w:tr w:rsidR="001E012F" w:rsidRPr="001E012F" w:rsidTr="002C5CF1">
        <w:trPr>
          <w:trHeight w:val="20"/>
        </w:trPr>
        <w:tc>
          <w:tcPr>
            <w:tcW w:w="567"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59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w:t>
            </w:r>
          </w:p>
        </w:tc>
        <w:tc>
          <w:tcPr>
            <w:tcW w:w="1946"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отопительная котельная</w:t>
            </w:r>
          </w:p>
        </w:tc>
        <w:tc>
          <w:tcPr>
            <w:tcW w:w="4395"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 - ул. Матросова, 1, 1А, 1Б, 2, 4</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right="-1"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2.1.5. Тепловые нагрузки потребителей тепловой энергии, групп потребителей тепловой энергии в зонах действия источников тепловой энергии</w:t>
      </w:r>
    </w:p>
    <w:p w:rsidR="001E012F" w:rsidRPr="001E012F" w:rsidRDefault="001E012F" w:rsidP="001E012F">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Потребление тепловой энергии при расчетных температурах наружного воздуха основано на анализе тепловых нагрузок потребителей, установленных в договорах теплоснабжения.</w:t>
      </w:r>
    </w:p>
    <w:p w:rsidR="001E012F" w:rsidRPr="001E012F" w:rsidRDefault="001E012F" w:rsidP="001E012F">
      <w:pPr>
        <w:widowControl w:val="0"/>
        <w:autoSpaceDE w:val="0"/>
        <w:autoSpaceDN w:val="0"/>
        <w:spacing w:after="0" w:line="240" w:lineRule="auto"/>
        <w:ind w:right="-145"/>
        <w:jc w:val="center"/>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31</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«Филиал «Невинномысская ГРЭС» ПАО «Энел Россия»</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 Главная магистраль)</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1 Бауманская магистраль (25, 25А, 26, 1А, 1, 2 квартал)</w:t>
      </w:r>
    </w:p>
    <w:p w:rsidR="001E012F" w:rsidRPr="001E012F" w:rsidRDefault="001E012F" w:rsidP="001E012F">
      <w:pPr>
        <w:widowControl w:val="0"/>
        <w:autoSpaceDE w:val="0"/>
        <w:autoSpaceDN w:val="0"/>
        <w:spacing w:after="0" w:line="240" w:lineRule="auto"/>
        <w:ind w:right="-142"/>
        <w:jc w:val="center"/>
        <w:rPr>
          <w:rFonts w:ascii="Times New Roman" w:eastAsia="Times New Roman" w:hAnsi="Times New Roman" w:cs="Times New Roman"/>
          <w:sz w:val="28"/>
          <w:szCs w:val="28"/>
          <w:lang w:eastAsia="ru-RU"/>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807"/>
      </w:tblGrid>
      <w:tr w:rsidR="001E012F" w:rsidRPr="001E012F" w:rsidTr="002C5CF1">
        <w:trPr>
          <w:cantSplit/>
          <w:trHeight w:val="1547"/>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1843"/>
        <w:gridCol w:w="567"/>
        <w:gridCol w:w="567"/>
        <w:gridCol w:w="567"/>
        <w:gridCol w:w="992"/>
        <w:gridCol w:w="851"/>
        <w:gridCol w:w="850"/>
        <w:gridCol w:w="807"/>
      </w:tblGrid>
      <w:tr w:rsidR="001E012F" w:rsidRPr="001E012F" w:rsidTr="002C5CF1">
        <w:trPr>
          <w:trHeight w:val="20"/>
          <w:tblHeader/>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Садовая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Садовая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Садовая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н/д</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Зеленый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Ломоносова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Северный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27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29</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51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гимназия № 9</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(больница №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ДЮСШ «Рекорд»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Следственное управление СК России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(станция скорой мед. помощи)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УФСБ России по 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«Прохлада»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(родильное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 НГСЛРЦ)</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Кондауров И.А. (сауна)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«ЦДН ИТТ»           г. Невинномысска (административный 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«ЦДН ИТТ»               г. Невинномысска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стадион НГГТИ                                  г. Невинномысск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Белово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«Гостиница Зеленая» (спа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Зеленый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«Гостиница Зеленая»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72. </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10,643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3,438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14,081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352,0</w:t>
            </w:r>
          </w:p>
        </w:tc>
      </w:tr>
      <w:tr w:rsidR="001E012F" w:rsidRPr="001E012F" w:rsidTr="002C5CF1">
        <w:trPr>
          <w:trHeight w:val="178"/>
        </w:trPr>
        <w:tc>
          <w:tcPr>
            <w:tcW w:w="9562" w:type="dxa"/>
            <w:gridSpan w:val="10"/>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1-квартал</w:t>
            </w:r>
          </w:p>
        </w:tc>
      </w:tr>
      <w:tr w:rsidR="001E012F" w:rsidRPr="001E012F" w:rsidTr="002C5CF1">
        <w:trPr>
          <w:cantSplit/>
          <w:trHeight w:val="13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ТСЖ «ДОМ 11»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Клубный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МБУК «ГДК им. Горького»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567" w:type="dxa"/>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16. </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1,357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0,076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1,434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35,8</w:t>
            </w:r>
          </w:p>
        </w:tc>
      </w:tr>
      <w:tr w:rsidR="001E012F" w:rsidRPr="001E012F" w:rsidTr="002C5CF1">
        <w:trPr>
          <w:trHeight w:val="166"/>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(лечебный 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(хирургическое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(офтальмологическое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 Невинномысска (паталого-анатомический 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ГБУЗ СК «Городская больница»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 Невинномысска (отоларингологическое отделение)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7. </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1,137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0,187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1,324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33,1</w:t>
            </w:r>
          </w:p>
        </w:tc>
      </w:tr>
      <w:tr w:rsidR="001E012F" w:rsidRPr="001E012F" w:rsidTr="002C5CF1">
        <w:trPr>
          <w:trHeight w:val="6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«Прохлада»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Товмасян В.А.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Филиал ГОУ ДОД «Поиск»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Лицей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МБУДО ДМШ № 1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МБОУ Лицей № 6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Лицей № 6 (пристройка)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Лицей № 6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ГКДОУ «Детский сад № 34 «Золотой петушорк»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18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«Столовая №5»</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4,574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0,417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4,991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124,8</w:t>
            </w:r>
          </w:p>
        </w:tc>
      </w:tr>
      <w:tr w:rsidR="001E012F" w:rsidRPr="001E012F" w:rsidTr="002C5CF1">
        <w:trPr>
          <w:trHeight w:val="2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РЭУ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«Премьер»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          (бывш. каток)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  (общежитие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НХТК (общежитие №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«Спутник»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Павлова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«Спутник»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МУП «Гарантия»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19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9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«Нептун»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«Каскад»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5,672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6,758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168,9</w:t>
            </w:r>
          </w:p>
        </w:tc>
      </w:tr>
      <w:tr w:rsidR="001E012F" w:rsidRPr="001E012F" w:rsidTr="002C5CF1">
        <w:trPr>
          <w:trHeight w:val="14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«ТЦ «Центральный»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АО «ТЦ «Центральный» (павильон)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«ТЦ «Центральный» (павильон 15)</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Караманова Г.В.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Силютин С.Ю.</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«НТК»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Кирюхина З.М.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 «Волна»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Чайковского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«Лидер»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АЗС №7  АО «НК «Роснефть-Ставрополье»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Автотрасса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242 км"/>
              </w:smartTagPr>
              <w:r w:rsidRPr="001E012F">
                <w:rPr>
                  <w:rFonts w:ascii="Times New Roman" w:eastAsia="Times New Roman" w:hAnsi="Times New Roman" w:cs="Times New Roman"/>
                  <w:color w:val="000000"/>
                  <w:sz w:val="16"/>
                  <w:szCs w:val="16"/>
                  <w:lang w:eastAsia="ru-RU"/>
                </w:rPr>
                <w:t>242 км</w:t>
              </w:r>
            </w:smartTag>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«Сириус» (ИП Чайкин)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Зимина Е.В.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«Гостиница  Колос»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Крымский</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21.</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2,180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0,773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2,953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73,8</w:t>
            </w:r>
          </w:p>
        </w:tc>
      </w:tr>
      <w:tr w:rsidR="001E012F" w:rsidRPr="001E012F" w:rsidTr="002C5CF1">
        <w:trPr>
          <w:trHeight w:val="2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Кислухина Л.Д.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Гранд (Кислухина Л.Д.)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Поиск (Конорезова Л.В.)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Дмитриченко В.Г.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ФГАОУ ВПО СКФУ</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Филиал ООО «Росгосстрах в 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«Сбербанк» (озд.центр) гаражи/администрация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Управление суд.департамента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Управление суд.департамента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Межрайонная ИФНС России №8 по СК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Межрайонная ИФНС России №8 по СК гаражи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учебный корп.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сварочный. корп.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производственный корп.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общежитие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пристройка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учебный корпус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гл.уч.корпус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(общежитие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ГАОУ ВПО НГГТИ произв.корпус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      (боксы, склады)</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 (производств. корпуса)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Диванян 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Адешелидзе Р.В.,</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Гараган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«ЦАХО»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 «Победа»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 М.В. (Самара) кафе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 М.В. (Самара) мойка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 М.В. (Самара)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«Энергия Сервис»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4,379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0,776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128,9</w:t>
            </w:r>
          </w:p>
        </w:tc>
      </w:tr>
      <w:tr w:rsidR="001E012F" w:rsidRPr="001E012F" w:rsidTr="002C5CF1">
        <w:trPr>
          <w:trHeight w:val="149"/>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«Космос»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«Поларис-Профит»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«Прохлада»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Кашурина Д.А.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«Мико»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«Ресторанс Менеджмент»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«Премьер»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Гимназия № 10 Лик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10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22                   </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МУП «АПБ»                      г. Невинномысска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(гараж № 5)</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ТОС № 3</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48.</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8,895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2,675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11,570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289,2</w:t>
            </w:r>
          </w:p>
        </w:tc>
      </w:tr>
      <w:tr w:rsidR="001E012F" w:rsidRPr="001E012F" w:rsidTr="002C5CF1">
        <w:trPr>
          <w:trHeight w:val="69"/>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Линейная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23                       г. Невинномысска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30</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11 города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города Невинномысска (инфекционное отделение)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Горбунов Н.В.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Наумова С.П.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Белово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МБУДО «ДШИ»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«Забота»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пл. 50 лет Октября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«Мясторг»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«ДК Химиков»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ГБУЗ СК «ГСП»                г. Невинномысска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37.</w:t>
            </w:r>
          </w:p>
        </w:tc>
        <w:tc>
          <w:tcPr>
            <w:tcW w:w="4961" w:type="dxa"/>
            <w:gridSpan w:val="4"/>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8,327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2,557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10,883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272,1</w:t>
            </w:r>
          </w:p>
        </w:tc>
      </w:tr>
      <w:tr w:rsidR="001E012F" w:rsidRPr="001E012F" w:rsidTr="002C5CF1">
        <w:trPr>
          <w:trHeight w:val="188"/>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24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31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ЦГБ</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Волкадав М.П.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23.</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6,760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169,0</w:t>
            </w:r>
          </w:p>
        </w:tc>
      </w:tr>
      <w:tr w:rsidR="001E012F" w:rsidRPr="001E012F" w:rsidTr="002C5CF1">
        <w:trPr>
          <w:trHeight w:val="20"/>
        </w:trPr>
        <w:tc>
          <w:tcPr>
            <w:tcW w:w="9562" w:type="dxa"/>
            <w:gridSpan w:val="10"/>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1А квартал, 25А квартал, 26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r w:rsidRPr="001E012F">
              <w:rPr>
                <w:rFonts w:ascii="Times New Roman" w:eastAsia="Times New Roman" w:hAnsi="Times New Roman" w:cs="Times New Roman"/>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Наименование потребителя </w:t>
            </w:r>
            <w:r w:rsidRPr="001E012F">
              <w:rPr>
                <w:rFonts w:ascii="Times New Roman" w:eastAsia="Times New Roman" w:hAnsi="Times New Roman" w:cs="Times New Roman"/>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Максимальная расчетная тепловая нагрузка</w:t>
            </w:r>
            <w:r w:rsidRPr="001E012F">
              <w:rPr>
                <w:rFonts w:ascii="Times New Roman" w:eastAsia="Times New Roman" w:hAnsi="Times New Roman" w:cs="Times New Roman"/>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нагрузка</w:t>
            </w:r>
            <w:r w:rsidRPr="001E012F">
              <w:rPr>
                <w:rFonts w:ascii="Times New Roman" w:eastAsia="Times New Roman" w:hAnsi="Times New Roman" w:cs="Times New Roman"/>
                <w:sz w:val="16"/>
                <w:szCs w:val="16"/>
                <w:lang w:eastAsia="ru-RU"/>
              </w:rPr>
              <w:br/>
              <w:t xml:space="preserve"> на ГВС,</w:t>
            </w:r>
            <w:r w:rsidRPr="001E012F">
              <w:rPr>
                <w:rFonts w:ascii="Times New Roman" w:eastAsia="Times New Roman" w:hAnsi="Times New Roman" w:cs="Times New Roman"/>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Общая расчетная тепловая</w:t>
            </w:r>
            <w:r w:rsidRPr="001E012F">
              <w:rPr>
                <w:rFonts w:ascii="Times New Roman" w:eastAsia="Times New Roman" w:hAnsi="Times New Roman" w:cs="Times New Roman"/>
                <w:sz w:val="16"/>
                <w:szCs w:val="16"/>
                <w:lang w:eastAsia="ru-RU"/>
              </w:rPr>
              <w:br/>
              <w:t xml:space="preserve"> нагрузка,</w:t>
            </w:r>
            <w:r w:rsidRPr="001E012F">
              <w:rPr>
                <w:rFonts w:ascii="Times New Roman" w:eastAsia="Times New Roman" w:hAnsi="Times New Roman" w:cs="Times New Roman"/>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Расчетный расход теплоносителя,</w:t>
            </w:r>
            <w:r w:rsidRPr="001E012F">
              <w:rPr>
                <w:rFonts w:ascii="Times New Roman" w:eastAsia="Times New Roman" w:hAnsi="Times New Roman" w:cs="Times New Roman"/>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15Б</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ЖК «Союз»</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Пугачева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МКД</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Громовой</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«Неввинномысский Автосервис»</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«ДЮК»</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64Б</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«Промкомсервис»</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ИП Боташев А.М.</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Боташев А.А. </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66В</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«Графия»</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Ткачева Т.Н.</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Суворов</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НИК</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НИК (общежитие)</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Архивный отдел администрации города Невинномыска </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Ставропольский филиал ПАО «Ростелеком»</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Ставропольский филиал ПАО «Ростелеком» (гаражи)</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sz w:val="16"/>
                <w:szCs w:val="16"/>
                <w:lang w:eastAsia="ru-RU"/>
              </w:rPr>
              <w:t>ГБУЗ СК «СККСПБ № 1»</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Подгорного</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Артюхов А.И.</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Тургенева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12                         г. Невинномысска</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Тургенева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8                   г. Невинномысска</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30 лет Победы</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МКУ «МФЦ» города Невинномысска,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Степанов С.В.</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21Е</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1153/1168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«ИКС 5 Недвижимость», гипермаркет «Карусель»</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21Б</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0,764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Дзыба З.Г.</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Баумана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«Намыс»</w:t>
            </w:r>
          </w:p>
        </w:tc>
        <w:tc>
          <w:tcPr>
            <w:tcW w:w="1843"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Менделеева</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45.</w:t>
            </w:r>
          </w:p>
        </w:tc>
        <w:tc>
          <w:tcPr>
            <w:tcW w:w="4961" w:type="dxa"/>
            <w:gridSpan w:val="4"/>
            <w:shd w:val="clear" w:color="auto" w:fill="auto"/>
            <w:noWrap/>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567" w:type="dxa"/>
            <w:shd w:val="clear" w:color="auto" w:fill="auto"/>
            <w:noWrap/>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8,310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2,301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10,611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265,3</w:t>
            </w:r>
          </w:p>
        </w:tc>
      </w:tr>
      <w:tr w:rsidR="001E012F" w:rsidRPr="001E012F" w:rsidTr="002C5CF1">
        <w:trPr>
          <w:trHeight w:val="124"/>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Промышленная зона</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ГБУЗ СК «Городская больница»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ГБУЗ СК «Городская больница»                              г. Невинномысска (женская консультация)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ИП Шабунин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444/596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«Маркет лайн»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Сазонова Т.В.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«Невхолод»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«Невхолод»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«Электротехника»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Реу И.И.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Зикеев В.Г.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Бульдяев В.Е.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Немчинова Е.В.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«Энергетик»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Стучилина С.П.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«Термоизоляция»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Варкалист 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Лесин В.В.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Ермолов Д.В.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Низяева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«Новые технологии»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Засекина С.Е.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Засекина С.Е.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«Спецтехсервис»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«Мировые окна»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«Линар»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«Линар»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«ДЭП №164»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«ДЭП №164» (производственные помещения)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Баранова Ю.В.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«Агенство БАС»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Монтажная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32.</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1,851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0,168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2,020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50,5</w:t>
            </w:r>
          </w:p>
        </w:tc>
      </w:tr>
      <w:tr w:rsidR="001E012F" w:rsidRPr="001E012F" w:rsidTr="002C5CF1">
        <w:trPr>
          <w:trHeight w:val="111"/>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0,656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25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26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12               г. Невинномысск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(общежитие № 1)</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клуб быт.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20.</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5,919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7,685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192,1</w:t>
            </w:r>
          </w:p>
        </w:tc>
      </w:tr>
      <w:tr w:rsidR="001E012F" w:rsidRPr="001E012F" w:rsidTr="002C5CF1">
        <w:trPr>
          <w:trHeight w:val="146"/>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15А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1,626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«Премьер»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СКК «Олимп»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Рябоконь Н.И.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«Старт» — не подключен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Комарова С.В. (автомобильная стоянка)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туалет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«Автовокзал»</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Баранов А.П.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«Товары в дорогу»</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«Элма»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«Константа плюс»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«Константа плюс» (боксы)</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«Руно»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ул.Краснопартизанская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ЧОУ ДПО «ЮЦПК»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ул.Краснопартизанская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(боксы)</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«РЭУ № 3»</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«Сантехмонтажстрой»</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Михно М.В.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«Тандер»</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3 Интернационала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Дубкова О.А.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Довмалян Л.С.</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Василян К.П.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Некряч А.Н.</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40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 Мира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42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Партизанская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46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МБОУ СОШ № 15               г. Невинномысска     </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ГКУЗ СК «Краевой санаторий для детей» «Журавлик»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155"/>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1984" w:type="dxa"/>
            <w:shd w:val="clear" w:color="auto" w:fill="auto"/>
          </w:tcPr>
          <w:p w:rsidR="001E012F" w:rsidRPr="001E012F" w:rsidRDefault="001E012F" w:rsidP="001E012F">
            <w:pPr>
              <w:spacing w:after="0" w:line="48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«Роза»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ГБПОУ НЭТ         (общежитие № 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Северная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17,947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23,510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587,7</w:t>
            </w:r>
          </w:p>
        </w:tc>
      </w:tr>
      <w:tr w:rsidR="001E012F" w:rsidRPr="001E012F" w:rsidTr="002C5CF1">
        <w:trPr>
          <w:trHeight w:val="5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«Алмаз»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«Аэрозоль»</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«Мясторг»</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Торговый центр (ориентировочно)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ГБУЗ СК «ГДБ»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Администрация города Невинномысска, Дума города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13/817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Минникова Н.М.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Невинномысский городской суд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«Теплосеть»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 (лаборатория)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Меркулова Н.В.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МБОУ СОШ № 18</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41</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45</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2В</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48</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Степная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50</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ГБУК СК Невинномысский историко-краеведческий музей</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
                <w:bCs/>
                <w:color w:val="000000"/>
                <w:sz w:val="16"/>
                <w:szCs w:val="16"/>
                <w:lang w:eastAsia="ru-RU"/>
              </w:rPr>
              <w:t> </w:t>
            </w:r>
            <w:r w:rsidRPr="001E012F">
              <w:rPr>
                <w:rFonts w:ascii="Times New Roman" w:eastAsia="Times New Roman" w:hAnsi="Times New Roman" w:cs="Times New Roman"/>
                <w:bCs/>
                <w:color w:val="000000"/>
                <w:sz w:val="16"/>
                <w:szCs w:val="16"/>
                <w:lang w:eastAsia="ru-RU"/>
              </w:rPr>
              <w:t>63.</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16,688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22,191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554,8</w:t>
            </w:r>
          </w:p>
        </w:tc>
      </w:tr>
      <w:tr w:rsidR="001E012F" w:rsidRPr="001E012F" w:rsidTr="002C5CF1">
        <w:trPr>
          <w:trHeight w:val="172"/>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 микрорайон</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0,769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«Исток»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«Золотой луч»</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0,971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0,147</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10Б</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0,406</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0,778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«Ручеек»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0,535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0,685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«Заря»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«Семья»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ЖКК «Энергия»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«Фаза»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1,545</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38,6</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«Теплосеть»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10Г</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Стрельцов С.А.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47</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МБДОУ № 49</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МБОУ СОШ № 1</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ПГ «Стрижамент»</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Фрунзе</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«Зеленоград» (мастерские)</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ФГУП «Почта России» (гаражи, сторожка)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305</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«НЭСК»</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Дуванский С.В.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Козловский И.О.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Чепоченко С.В.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Революционная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1156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48.</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17,140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5,148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22,288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557,2</w:t>
            </w:r>
          </w:p>
        </w:tc>
      </w:tr>
      <w:tr w:rsidR="001E012F" w:rsidRPr="001E012F" w:rsidTr="002C5CF1">
        <w:trPr>
          <w:trHeight w:val="20"/>
        </w:trPr>
        <w:tc>
          <w:tcPr>
            <w:tcW w:w="9562" w:type="dxa"/>
            <w:gridSpan w:val="10"/>
            <w:shd w:val="clear" w:color="auto" w:fill="auto"/>
            <w:noWrap/>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 квартал</w:t>
            </w:r>
          </w:p>
        </w:tc>
      </w:tr>
      <w:tr w:rsidR="001E012F" w:rsidRPr="001E012F" w:rsidTr="002C5CF1">
        <w:trPr>
          <w:cantSplit/>
          <w:trHeight w:val="1134"/>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807" w:type="dxa"/>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Советская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«ЦУМ»</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НЕВКОМИМУЩЕСТВО</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Демишева А.А.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Энгельса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НЕВКОМИМУЩЕСТВО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«ЦАХО»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МБУ ДО «ДДТ»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Ростелеком (узел связи)</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0,419</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ФГБУ «ЦЖКУ» МО РФ</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ФГБУ «ЦЖКУ» МО РФ</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1183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Территориальное объединение</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организаций профсоюзов г. Невинномысска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Гагарина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Территориальное объединение</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организаций профсоюзов г. Невинномысска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МБУК «КДЦ «Родина»</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Ленина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Отдел МВД России по городу Невинномысску (ОБЭП)</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Ленина</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МОВО по г. Невинномысску Филиал ФГКУ «УВО ВНГ России по СК» (администрация)</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Комсомольская</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МОВО по г. Невинномысску Филиал ФГКУ «УВО ВНГ России по СК» (гараж)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Комсомольская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0,041</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Невинномысское межрайонное отделение Филиал ФГУП «Охрана» Росгвардии по СК (управление/гараж)</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Комсомольская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673</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Отдел МВД России по городу Невинномысску</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Первомайская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0,166</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Михно М.В.</w:t>
            </w:r>
          </w:p>
        </w:tc>
        <w:tc>
          <w:tcPr>
            <w:tcW w:w="18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Советская</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0,017</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3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22.</w:t>
            </w:r>
          </w:p>
        </w:tc>
        <w:tc>
          <w:tcPr>
            <w:tcW w:w="5528" w:type="dxa"/>
            <w:gridSpan w:val="5"/>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1,938</w:t>
            </w:r>
          </w:p>
        </w:tc>
        <w:tc>
          <w:tcPr>
            <w:tcW w:w="85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0,126</w:t>
            </w:r>
          </w:p>
        </w:tc>
        <w:tc>
          <w:tcPr>
            <w:tcW w:w="85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2,064</w:t>
            </w:r>
          </w:p>
        </w:tc>
        <w:tc>
          <w:tcPr>
            <w:tcW w:w="80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51,6</w:t>
            </w:r>
          </w:p>
        </w:tc>
      </w:tr>
    </w:tbl>
    <w:p w:rsidR="001E012F" w:rsidRPr="001E012F" w:rsidRDefault="001E012F" w:rsidP="001E012F">
      <w:pPr>
        <w:spacing w:after="0" w:line="240" w:lineRule="auto"/>
        <w:jc w:val="center"/>
        <w:rPr>
          <w:rFonts w:ascii="Times New Roman" w:eastAsia="Times New Roman" w:hAnsi="Times New Roman" w:cs="Times New Roman"/>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tabs>
          <w:tab w:val="left" w:pos="10632"/>
          <w:tab w:val="left" w:pos="13467"/>
        </w:tabs>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32</w:t>
      </w:r>
    </w:p>
    <w:p w:rsidR="001E012F" w:rsidRPr="001E012F" w:rsidRDefault="001E012F" w:rsidP="001E012F">
      <w:pPr>
        <w:tabs>
          <w:tab w:val="left" w:pos="10632"/>
          <w:tab w:val="left" w:pos="13467"/>
        </w:tab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ПАО «Ставропольэнергосбыт»</w:t>
      </w:r>
    </w:p>
    <w:p w:rsidR="001E012F" w:rsidRPr="001E012F" w:rsidRDefault="001E012F" w:rsidP="001E012F">
      <w:pPr>
        <w:tabs>
          <w:tab w:val="left" w:pos="10632"/>
          <w:tab w:val="left" w:pos="13467"/>
        </w:tabs>
        <w:spacing w:after="0" w:line="240" w:lineRule="auto"/>
        <w:jc w:val="center"/>
        <w:rPr>
          <w:rFonts w:ascii="Times New Roman" w:eastAsia="Times New Roman" w:hAnsi="Times New Roman" w:cs="Times New Roman"/>
          <w:lang w:eastAsia="ru-RU"/>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1E012F" w:rsidRPr="001E012F" w:rsidTr="002C5CF1">
        <w:trPr>
          <w:cantSplit/>
          <w:trHeight w:val="1134"/>
        </w:trPr>
        <w:tc>
          <w:tcPr>
            <w:tcW w:w="533"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r w:rsidRPr="001E012F">
              <w:rPr>
                <w:rFonts w:ascii="Times New Roman" w:eastAsia="Times New Roman" w:hAnsi="Times New Roman" w:cs="Times New Roman"/>
                <w:color w:val="000000"/>
                <w:sz w:val="16"/>
                <w:szCs w:val="16"/>
                <w:lang w:eastAsia="ru-RU"/>
              </w:rPr>
              <w:br/>
              <w:t xml:space="preserve"> п/п</w:t>
            </w:r>
          </w:p>
        </w:tc>
        <w:tc>
          <w:tcPr>
            <w:tcW w:w="1985"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70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64" w:type="dxa"/>
        <w:tblLayout w:type="fixed"/>
        <w:tblLook w:val="0000" w:firstRow="0" w:lastRow="0" w:firstColumn="0" w:lastColumn="0" w:noHBand="0" w:noVBand="0"/>
      </w:tblPr>
      <w:tblGrid>
        <w:gridCol w:w="533"/>
        <w:gridCol w:w="1985"/>
        <w:gridCol w:w="1701"/>
        <w:gridCol w:w="709"/>
        <w:gridCol w:w="567"/>
        <w:gridCol w:w="567"/>
        <w:gridCol w:w="992"/>
        <w:gridCol w:w="851"/>
        <w:gridCol w:w="850"/>
        <w:gridCol w:w="709"/>
      </w:tblGrid>
      <w:tr w:rsidR="001E012F" w:rsidRPr="001E012F" w:rsidTr="002C5CF1">
        <w:trPr>
          <w:trHeight w:val="20"/>
          <w:tblHead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0,815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ООО «Уют»</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2,652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0,865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3,516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1,455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1,229</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«Высотка»</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1044</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0,360</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0,319</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0,960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0,903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182/1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«Медик»</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185/1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210</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КЭЖ «Таежный»</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185/2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209</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0,511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0,787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0,325</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Кочубея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0,523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0,638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0,825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Достоевского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0,481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«Ремикс»</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0,846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«Восток»</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793</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0,637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0,741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1,022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«Согласие»</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387</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0,671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0,946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Дунаевского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0,376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0,272</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0,647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0,608</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0,806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0,752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1,036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0,101</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0,586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0,804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0,163</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0,265</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0,075</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347А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0,160</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327А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319А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154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Кооперативная</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555</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2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558</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0,182</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МБОУ СОШ № 20</w:t>
            </w:r>
            <w:r w:rsidRPr="001E012F">
              <w:rPr>
                <w:rFonts w:ascii="Times New Roman" w:eastAsia="Times New Roman" w:hAnsi="Times New Roman" w:cs="Times New Roman"/>
                <w:sz w:val="24"/>
                <w:szCs w:val="24"/>
                <w:lang w:eastAsia="ru-RU"/>
              </w:rPr>
              <w:t xml:space="preserve">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159А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15,6</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НУЗ «Узловая поликлиника на станции Ставрополь ОАО «РЖД»  Поликлиника № 2               (на станции Невинномысская)</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Кооперативная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174</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«Премьер»</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1007</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«Центр семейной стоматологии»»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Глезница А.И. </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«Береза» </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ООО «Береза»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(павильон)</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«Береза» (сторожка)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ИП Кондратьев Д.А. </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347Б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420</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186А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КНС забор СКЭРК</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б/н</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Калинина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317</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Ростовский филиал        АО «ЖТК»</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Коминтерна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238</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Невининномысский почтамт УФПС СК                ФГУП «Почта России»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305</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Железнодорожная станция Невинномысская (мастерские)</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847</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(админмстрация)</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(мастерские)</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(гараж)</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(гараж полиции)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Водопроводная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Армавирская дистанция пути Северо-Кавказской дирекции  Инфраструктуры – структурного подразделения ЦД Инфраструктуры – филиала ОАО «РЖД»</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850</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83.</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Минераловодский региональный центр связи ОАО «РЖД»         (дом связи)</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931</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Минераловодский региональный центр связи ОАО «РЖД»         (мастерские)</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931</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85.</w:t>
            </w:r>
          </w:p>
        </w:tc>
        <w:tc>
          <w:tcPr>
            <w:tcW w:w="1985"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Минераловодские дистанционные гражданские сооружения (пост ЭЦ)</w:t>
            </w:r>
          </w:p>
        </w:tc>
        <w:tc>
          <w:tcPr>
            <w:tcW w:w="170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Станционный</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33"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86. </w:t>
            </w:r>
          </w:p>
        </w:tc>
        <w:tc>
          <w:tcPr>
            <w:tcW w:w="4962" w:type="dxa"/>
            <w:gridSpan w:val="4"/>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26,042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8,200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34,242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979,3</w:t>
            </w:r>
          </w:p>
        </w:tc>
      </w:tr>
    </w:tbl>
    <w:p w:rsidR="001E012F" w:rsidRPr="001E012F" w:rsidRDefault="001E012F" w:rsidP="001E012F">
      <w:pPr>
        <w:spacing w:after="0" w:line="240" w:lineRule="auto"/>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33</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ОАО «Квант-Энергия»</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p>
    <w:tbl>
      <w:tblPr>
        <w:tblW w:w="9498" w:type="dxa"/>
        <w:tblInd w:w="-34" w:type="dxa"/>
        <w:tblLayout w:type="fixed"/>
        <w:tblLook w:val="0000" w:firstRow="0" w:lastRow="0" w:firstColumn="0" w:lastColumn="0" w:noHBand="0" w:noVBand="0"/>
      </w:tblPr>
      <w:tblGrid>
        <w:gridCol w:w="426"/>
        <w:gridCol w:w="1701"/>
        <w:gridCol w:w="2126"/>
        <w:gridCol w:w="709"/>
        <w:gridCol w:w="567"/>
        <w:gridCol w:w="567"/>
        <w:gridCol w:w="992"/>
        <w:gridCol w:w="851"/>
        <w:gridCol w:w="850"/>
        <w:gridCol w:w="709"/>
      </w:tblGrid>
      <w:tr w:rsidR="001E012F" w:rsidRPr="001E012F" w:rsidTr="002C5CF1">
        <w:trPr>
          <w:cantSplit/>
          <w:trHeight w:val="1134"/>
        </w:trPr>
        <w:tc>
          <w:tcPr>
            <w:tcW w:w="426"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170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2126"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992"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51"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50"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12,3</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0,129</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0,399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ул. Приборостроительная </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0,337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9,6</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0,126</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0,543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«Электромеханик»</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0,143</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0,117</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0,463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0,355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12,3</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0,496</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0,424</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0,169</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0,593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0,119</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0,441</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12,6</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0,323</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0,095</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0,417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0,137</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0,294</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8,4</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0,458</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43</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720</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721</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7,7</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16</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0,439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12,5</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ЗАО «ИКС 5 недвижимость» («Пятерочка»)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78Б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Ишкова Н.А.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Новая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1175</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«Водоканал»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б/н</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ЮЦПК</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198</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0,029</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0,8</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Архипцов А.В.</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Гагарина</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219А</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804</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0,007</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«Спутник»</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86/1</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119</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Белашов А.В.</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86/2</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737</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маг. «Монтана» РАЗМОРОЖЕН</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24"/>
                <w:szCs w:val="24"/>
                <w:lang w:eastAsia="ru-RU"/>
              </w:rPr>
            </w:pPr>
            <w:r w:rsidRPr="001E012F">
              <w:rPr>
                <w:rFonts w:ascii="Times New Roman" w:eastAsia="Times New Roman" w:hAnsi="Times New Roman" w:cs="Times New Roman"/>
                <w:color w:val="000000"/>
                <w:sz w:val="16"/>
                <w:szCs w:val="16"/>
                <w:lang w:eastAsia="ru-RU"/>
              </w:rPr>
              <w:t>ул. Апанасенко</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1701"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АО «Теплосеть»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w:t>
            </w:r>
          </w:p>
        </w:tc>
        <w:tc>
          <w:tcPr>
            <w:tcW w:w="2126"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Приборостроительная</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4Б</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51"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50"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709" w:type="dxa"/>
            <w:tcBorders>
              <w:top w:val="nil"/>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426"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35.</w:t>
            </w:r>
          </w:p>
        </w:tc>
        <w:tc>
          <w:tcPr>
            <w:tcW w:w="5670" w:type="dxa"/>
            <w:gridSpan w:val="5"/>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w:t>
            </w:r>
          </w:p>
        </w:tc>
        <w:tc>
          <w:tcPr>
            <w:tcW w:w="992"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8,051</w:t>
            </w:r>
          </w:p>
        </w:tc>
        <w:tc>
          <w:tcPr>
            <w:tcW w:w="851"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2,824</w:t>
            </w:r>
          </w:p>
        </w:tc>
        <w:tc>
          <w:tcPr>
            <w:tcW w:w="85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10,875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311,0</w:t>
            </w:r>
          </w:p>
        </w:tc>
      </w:tr>
    </w:tbl>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34</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ООО «Теплоснаб-НШК»</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417"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1009"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44" w:type="dxa"/>
            <w:tcBorders>
              <w:top w:val="single" w:sz="4" w:space="0" w:color="auto"/>
              <w:left w:val="nil"/>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40"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4"/>
          <w:szCs w:val="24"/>
          <w:lang w:eastAsia="ru-RU"/>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1E012F" w:rsidRPr="001E012F" w:rsidTr="002C5CF1">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149А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0,328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153А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155А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0,361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0,150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6В</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6Г</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0,500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0,631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ЖК «Союз»</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6Д</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0,285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0,384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0,565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0,341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0,025</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0,475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0,125</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0,601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ТСЖ «Мир»</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0,251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0,047</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0,664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0,236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0,900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0,301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8,9</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0,135</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0,167</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18А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0,275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0,317</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0,190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0,264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 (не подключен)</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МБУК «ДК «Шерстяник»</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348</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0,123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ФГБНУ Ставропольский НИИСХ (СНИИЖиК)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354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ДО ДЮСШ «Шерстяник»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611</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0,101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14</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543</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0,058</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МБДОУ № 14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Невинномысска (прачечная)</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543</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15</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0,094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0,086</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0,180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МБДОУ № 16</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545</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МБОУ СОШ № 2</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610</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0,227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0,299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МУП «Аптека № 164»</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261</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АО «Теплосеть»</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г. Невинномысск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10В</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ГБУЗ СК «Городская больница»                            города Невинномысска (поликлиника № 2, лаборатория, стационарное отделение)</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334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0,179</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Г/Т «Ручей»</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Шевченко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475</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МБУ «Спортивно-</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культурный комплекс «Олимп» города Невиномысска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624</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Санаторий-профилакторий «Энергетик»</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пер. Спортивный</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723</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0,049</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0,210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Отдел МВД России по </w:t>
            </w:r>
          </w:p>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 Невинномысску</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36</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0,6</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ГБУСО «Невинномысский КЦСОН»</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0,069</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Саркисян Г.В.</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161Б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921</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0,011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Христуленко В.А.</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5Б</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796</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0,005</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«Каврыбпром»</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Маяковского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728</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0,003</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66. </w:t>
            </w: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10,114</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2,781</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12,895</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404,6</w:t>
            </w:r>
          </w:p>
        </w:tc>
      </w:tr>
      <w:tr w:rsidR="001E012F" w:rsidRPr="001E012F" w:rsidTr="002C5CF1">
        <w:trPr>
          <w:trHeight w:val="20"/>
        </w:trPr>
        <w:tc>
          <w:tcPr>
            <w:tcW w:w="949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котельная (ООО «РусАгро»)</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Наименование потребителя </w:t>
            </w:r>
            <w:r w:rsidRPr="001E012F">
              <w:rPr>
                <w:rFonts w:ascii="Times New Roman" w:eastAsia="Times New Roman" w:hAnsi="Times New Roman" w:cs="Times New Roman"/>
                <w:color w:val="000000"/>
                <w:sz w:val="16"/>
                <w:szCs w:val="16"/>
                <w:lang w:eastAsia="ru-RU"/>
              </w:rPr>
              <w:br/>
              <w:t>в соответствии с договором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Адрес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дома</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Количество квартир</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договора</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Максимальная расчетная тепловая нагрузка</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Тепловая нагрузка</w:t>
            </w:r>
            <w:r w:rsidRPr="001E012F">
              <w:rPr>
                <w:rFonts w:ascii="Times New Roman" w:eastAsia="Times New Roman" w:hAnsi="Times New Roman" w:cs="Times New Roman"/>
                <w:color w:val="000000"/>
                <w:sz w:val="16"/>
                <w:szCs w:val="16"/>
                <w:lang w:eastAsia="ru-RU"/>
              </w:rPr>
              <w:br/>
              <w:t xml:space="preserve"> на ГВС,</w:t>
            </w:r>
            <w:r w:rsidRPr="001E012F">
              <w:rPr>
                <w:rFonts w:ascii="Times New Roman" w:eastAsia="Times New Roman" w:hAnsi="Times New Roman" w:cs="Times New Roman"/>
                <w:color w:val="000000"/>
                <w:sz w:val="16"/>
                <w:szCs w:val="16"/>
                <w:lang w:eastAsia="ru-RU"/>
              </w:rPr>
              <w:br/>
              <w:t xml:space="preserve"> Гкал/ч</w:t>
            </w:r>
          </w:p>
        </w:tc>
        <w:tc>
          <w:tcPr>
            <w:tcW w:w="840"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 расчетная тепловая</w:t>
            </w:r>
            <w:r w:rsidRPr="001E012F">
              <w:rPr>
                <w:rFonts w:ascii="Times New Roman" w:eastAsia="Times New Roman" w:hAnsi="Times New Roman" w:cs="Times New Roman"/>
                <w:color w:val="000000"/>
                <w:sz w:val="16"/>
                <w:szCs w:val="16"/>
                <w:lang w:eastAsia="ru-RU"/>
              </w:rPr>
              <w:br/>
              <w:t xml:space="preserve"> нагрузка,</w:t>
            </w:r>
            <w:r w:rsidRPr="001E012F">
              <w:rPr>
                <w:rFonts w:ascii="Times New Roman" w:eastAsia="Times New Roman" w:hAnsi="Times New Roman" w:cs="Times New Roman"/>
                <w:color w:val="000000"/>
                <w:sz w:val="16"/>
                <w:szCs w:val="16"/>
                <w:lang w:eastAsia="ru-RU"/>
              </w:rPr>
              <w:br/>
              <w:t xml:space="preserve"> Гкал/ч</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1E012F" w:rsidRPr="001E012F" w:rsidRDefault="001E012F" w:rsidP="001E012F">
            <w:pPr>
              <w:spacing w:after="0" w:line="240" w:lineRule="auto"/>
              <w:ind w:left="113" w:right="113"/>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Расчетный расход теплоносителя,</w:t>
            </w:r>
            <w:r w:rsidRPr="001E012F">
              <w:rPr>
                <w:rFonts w:ascii="Times New Roman" w:eastAsia="Times New Roman" w:hAnsi="Times New Roman" w:cs="Times New Roman"/>
                <w:color w:val="000000"/>
                <w:sz w:val="16"/>
                <w:szCs w:val="16"/>
                <w:lang w:eastAsia="ru-RU"/>
              </w:rPr>
              <w:br/>
              <w:t xml:space="preserve"> т/ч</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34" w:type="dxa"/>
        <w:tblLayout w:type="fixed"/>
        <w:tblLook w:val="0000" w:firstRow="0" w:lastRow="0" w:firstColumn="0" w:lastColumn="0" w:noHBand="0" w:noVBand="0"/>
      </w:tblPr>
      <w:tblGrid>
        <w:gridCol w:w="568"/>
        <w:gridCol w:w="2268"/>
        <w:gridCol w:w="1417"/>
        <w:gridCol w:w="709"/>
        <w:gridCol w:w="567"/>
        <w:gridCol w:w="567"/>
        <w:gridCol w:w="1009"/>
        <w:gridCol w:w="844"/>
        <w:gridCol w:w="840"/>
        <w:gridCol w:w="709"/>
      </w:tblGrid>
      <w:tr w:rsidR="001E012F" w:rsidRPr="001E012F" w:rsidTr="002C5CF1">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1А</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90</w:t>
            </w:r>
          </w:p>
        </w:tc>
        <w:tc>
          <w:tcPr>
            <w:tcW w:w="567"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0,442</w:t>
            </w:r>
          </w:p>
        </w:tc>
        <w:tc>
          <w:tcPr>
            <w:tcW w:w="844"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0,116</w:t>
            </w:r>
          </w:p>
        </w:tc>
        <w:tc>
          <w:tcPr>
            <w:tcW w:w="840"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0,559</w:t>
            </w:r>
          </w:p>
        </w:tc>
        <w:tc>
          <w:tcPr>
            <w:tcW w:w="709"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17,7</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0,024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163</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0,426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0,144</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0,570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17,0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0,177</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0,071</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0,248</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7,1</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167А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30</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0,033</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пер. Крайний </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0,050</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МКД</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14</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0,046</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1,9</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11.</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ГКУСО «Невинномысский СРЦН «Гавань»</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Матросова</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165</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266</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0,110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0,032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0,142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4,4</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ИП Гетманова С.В.</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Пархоменко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1А</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1077</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0,000</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0,062</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2,5</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w:t>
            </w:r>
          </w:p>
        </w:tc>
        <w:tc>
          <w:tcPr>
            <w:tcW w:w="2268" w:type="dxa"/>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«РусАгро»</w:t>
            </w:r>
          </w:p>
        </w:tc>
        <w:tc>
          <w:tcPr>
            <w:tcW w:w="141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ул. Лазо</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1052</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0,130</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0,002</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0,131</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w:t>
            </w:r>
          </w:p>
        </w:tc>
      </w:tr>
      <w:tr w:rsidR="001E012F" w:rsidRPr="001E012F" w:rsidTr="002C5CF1">
        <w:trPr>
          <w:trHeight w:val="20"/>
        </w:trPr>
        <w:tc>
          <w:tcPr>
            <w:tcW w:w="568" w:type="dxa"/>
            <w:tcBorders>
              <w:top w:val="nil"/>
              <w:left w:val="single" w:sz="4" w:space="0" w:color="auto"/>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14. </w:t>
            </w:r>
          </w:p>
        </w:tc>
        <w:tc>
          <w:tcPr>
            <w:tcW w:w="5528" w:type="dxa"/>
            <w:gridSpan w:val="5"/>
            <w:tcBorders>
              <w:top w:val="single" w:sz="4" w:space="0" w:color="auto"/>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ИТОГО </w:t>
            </w:r>
          </w:p>
        </w:tc>
        <w:tc>
          <w:tcPr>
            <w:tcW w:w="10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1,776</w:t>
            </w:r>
          </w:p>
        </w:tc>
        <w:tc>
          <w:tcPr>
            <w:tcW w:w="844"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0,397</w:t>
            </w:r>
          </w:p>
        </w:tc>
        <w:tc>
          <w:tcPr>
            <w:tcW w:w="840"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2,174</w:t>
            </w:r>
          </w:p>
        </w:tc>
        <w:tc>
          <w:tcPr>
            <w:tcW w:w="709" w:type="dxa"/>
            <w:tcBorders>
              <w:top w:val="nil"/>
              <w:left w:val="nil"/>
              <w:bottom w:val="single" w:sz="4" w:space="0" w:color="auto"/>
              <w:right w:val="single" w:sz="4" w:space="0" w:color="auto"/>
            </w:tcBorders>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71,1</w:t>
            </w:r>
          </w:p>
        </w:tc>
      </w:tr>
    </w:tbl>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35</w:t>
      </w:r>
    </w:p>
    <w:p w:rsidR="001E012F" w:rsidRPr="001E012F" w:rsidRDefault="001E012F" w:rsidP="001E012F">
      <w:pPr>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Сводная таблица тепловых нагрузок от поставщиков тепловой энергии и теплоносителя</w:t>
      </w:r>
    </w:p>
    <w:p w:rsidR="001E012F" w:rsidRPr="001E012F" w:rsidRDefault="001E012F" w:rsidP="001E012F">
      <w:pPr>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034"/>
        <w:gridCol w:w="3052"/>
        <w:gridCol w:w="752"/>
        <w:gridCol w:w="809"/>
        <w:gridCol w:w="1425"/>
      </w:tblGrid>
      <w:tr w:rsidR="001E012F" w:rsidRPr="001E012F" w:rsidTr="002C5CF1">
        <w:tc>
          <w:tcPr>
            <w:tcW w:w="432" w:type="dxa"/>
            <w:vMerge w:val="restart"/>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п/п</w:t>
            </w:r>
          </w:p>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p>
        </w:tc>
        <w:tc>
          <w:tcPr>
            <w:tcW w:w="30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color w:val="000000"/>
                <w:sz w:val="16"/>
                <w:szCs w:val="16"/>
                <w:lang w:eastAsia="ru-RU"/>
              </w:rPr>
              <w:t>Наименование поставщика</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4613" w:type="dxa"/>
            <w:gridSpan w:val="3"/>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color w:val="000000"/>
                <w:sz w:val="16"/>
                <w:szCs w:val="16"/>
                <w:lang w:eastAsia="ru-RU"/>
              </w:rPr>
              <w:t xml:space="preserve">Расчетная тепловая нагрузка, Гкал/ч </w:t>
            </w:r>
            <w:r w:rsidRPr="001E012F">
              <w:rPr>
                <w:rFonts w:ascii="Times New Roman" w:eastAsia="Times New Roman" w:hAnsi="Times New Roman" w:cs="Times New Roman"/>
                <w:color w:val="000000"/>
                <w:sz w:val="16"/>
                <w:szCs w:val="16"/>
                <w:lang w:eastAsia="ru-RU"/>
              </w:rPr>
              <w:br/>
              <w:t xml:space="preserve"> на отопление, Гкал/ч</w:t>
            </w:r>
          </w:p>
        </w:tc>
        <w:tc>
          <w:tcPr>
            <w:tcW w:w="1425"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color w:val="000000"/>
                <w:sz w:val="16"/>
                <w:szCs w:val="16"/>
                <w:lang w:eastAsia="ru-RU"/>
              </w:rPr>
              <w:t xml:space="preserve">Расчетный расход </w:t>
            </w:r>
            <w:r w:rsidRPr="001E012F">
              <w:rPr>
                <w:rFonts w:ascii="Times New Roman" w:eastAsia="Times New Roman" w:hAnsi="Times New Roman" w:cs="Times New Roman"/>
                <w:color w:val="000000"/>
                <w:sz w:val="16"/>
                <w:szCs w:val="16"/>
                <w:lang w:eastAsia="ru-RU"/>
              </w:rPr>
              <w:br/>
              <w:t>теплоносителя, т/ч</w:t>
            </w:r>
          </w:p>
        </w:tc>
      </w:tr>
      <w:tr w:rsidR="001E012F" w:rsidRPr="001E012F" w:rsidTr="002C5CF1">
        <w:tc>
          <w:tcPr>
            <w:tcW w:w="432" w:type="dxa"/>
            <w:vMerge/>
          </w:tcPr>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p>
        </w:tc>
        <w:tc>
          <w:tcPr>
            <w:tcW w:w="3034" w:type="dxa"/>
            <w:vMerge/>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p>
        </w:tc>
        <w:tc>
          <w:tcPr>
            <w:tcW w:w="3052" w:type="dxa"/>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на отопление (макс.)</w:t>
            </w:r>
          </w:p>
        </w:tc>
        <w:tc>
          <w:tcPr>
            <w:tcW w:w="752" w:type="dxa"/>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на ГВС</w:t>
            </w:r>
          </w:p>
        </w:tc>
        <w:tc>
          <w:tcPr>
            <w:tcW w:w="809" w:type="dxa"/>
            <w:shd w:val="clear" w:color="auto" w:fill="auto"/>
            <w:vAlign w:val="center"/>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общая</w:t>
            </w:r>
          </w:p>
        </w:tc>
        <w:tc>
          <w:tcPr>
            <w:tcW w:w="1425"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r>
      <w:tr w:rsidR="001E012F" w:rsidRPr="001E012F" w:rsidTr="002C5CF1">
        <w:tc>
          <w:tcPr>
            <w:tcW w:w="432" w:type="dxa"/>
          </w:tcPr>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3034"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5</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r>
      <w:tr w:rsidR="001E012F" w:rsidRPr="001E012F" w:rsidTr="002C5CF1">
        <w:tc>
          <w:tcPr>
            <w:tcW w:w="432" w:type="dxa"/>
          </w:tcPr>
          <w:p w:rsidR="001E012F" w:rsidRPr="001E012F" w:rsidRDefault="001E012F" w:rsidP="001E012F">
            <w:pPr>
              <w:spacing w:after="0" w:line="240" w:lineRule="auto"/>
              <w:ind w:right="-394"/>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филиала «Невинномысская ГРЭС» </w:t>
            </w:r>
          </w:p>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«Энел Россия», 1 главная маг.</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52,309</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13,600</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65,909</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1647,7</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филиала «Невинномысская ГРЭС» </w:t>
            </w:r>
          </w:p>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«Энел Россия»,  2 главная маг.</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52,309</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13,600</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65,909</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1647,7</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филиала «Невинномысская ГРЭС»</w:t>
            </w:r>
          </w:p>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 xml:space="preserve"> ПАО «Энел Россия», общая</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69,793</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20,575</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90,368</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2259,2</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ПАО «Ставропольэнергосбыт»</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122,102</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34,175</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156,277</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3906,9</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5.</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ОАО «Квант Энергия»</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26,042</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8,200</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34,242</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979,3</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6.</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ООО «Теплоснаб-НШК»</w:t>
            </w:r>
          </w:p>
        </w:tc>
        <w:tc>
          <w:tcPr>
            <w:tcW w:w="30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8,051</w:t>
            </w:r>
          </w:p>
        </w:tc>
        <w:tc>
          <w:tcPr>
            <w:tcW w:w="75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2,824</w:t>
            </w:r>
          </w:p>
        </w:tc>
        <w:tc>
          <w:tcPr>
            <w:tcW w:w="809"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10,875</w:t>
            </w:r>
          </w:p>
        </w:tc>
        <w:tc>
          <w:tcPr>
            <w:tcW w:w="14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311,0</w:t>
            </w:r>
          </w:p>
        </w:tc>
      </w:tr>
      <w:tr w:rsidR="001E012F" w:rsidRPr="001E012F" w:rsidTr="002C5CF1">
        <w:tc>
          <w:tcPr>
            <w:tcW w:w="432" w:type="dxa"/>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7.</w:t>
            </w:r>
          </w:p>
        </w:tc>
        <w:tc>
          <w:tcPr>
            <w:tcW w:w="3034" w:type="dxa"/>
            <w:shd w:val="clear" w:color="auto" w:fill="auto"/>
            <w:vAlign w:val="bottom"/>
          </w:tcPr>
          <w:p w:rsidR="001E012F" w:rsidRPr="001E012F" w:rsidRDefault="001E012F" w:rsidP="001E012F">
            <w:pPr>
              <w:spacing w:after="0" w:line="240" w:lineRule="auto"/>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15 котельная (ООО «РусАгро»)</w:t>
            </w:r>
          </w:p>
        </w:tc>
        <w:tc>
          <w:tcPr>
            <w:tcW w:w="3052"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10,114</w:t>
            </w:r>
          </w:p>
        </w:tc>
        <w:tc>
          <w:tcPr>
            <w:tcW w:w="752"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2,781</w:t>
            </w:r>
          </w:p>
        </w:tc>
        <w:tc>
          <w:tcPr>
            <w:tcW w:w="809"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bCs/>
                <w:color w:val="000000"/>
                <w:sz w:val="16"/>
                <w:szCs w:val="16"/>
                <w:lang w:eastAsia="ru-RU"/>
              </w:rPr>
            </w:pPr>
            <w:r w:rsidRPr="001E012F">
              <w:rPr>
                <w:rFonts w:ascii="Times New Roman" w:eastAsia="Times New Roman" w:hAnsi="Times New Roman" w:cs="Times New Roman"/>
                <w:bCs/>
                <w:color w:val="000000"/>
                <w:sz w:val="16"/>
                <w:szCs w:val="16"/>
                <w:lang w:eastAsia="ru-RU"/>
              </w:rPr>
              <w:t>12,895</w:t>
            </w:r>
          </w:p>
        </w:tc>
        <w:tc>
          <w:tcPr>
            <w:tcW w:w="1425" w:type="dxa"/>
            <w:shd w:val="clear" w:color="auto" w:fill="auto"/>
            <w:vAlign w:val="bottom"/>
          </w:tcPr>
          <w:p w:rsidR="001E012F" w:rsidRPr="001E012F" w:rsidRDefault="001E012F" w:rsidP="001E012F">
            <w:pPr>
              <w:spacing w:after="0" w:line="240" w:lineRule="auto"/>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404,6</w:t>
            </w:r>
          </w:p>
        </w:tc>
      </w:tr>
    </w:tbl>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2.1.6. Балансы теплоносителя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Балансы производительности водоподготовительных установок теплоносителя для тепловых сетей в зоне действия системы теплоснабжения и источника тепловой энергии не приведены, так как водоподготовительные установки на НГРЭС предназначенные для подпитки паровых котлов и тепловой сети города Невинномысск не были задействованы.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1E012F">
        <w:rPr>
          <w:rFonts w:ascii="Times New Roman" w:eastAsia="Times New Roman" w:hAnsi="Times New Roman" w:cs="Times New Roman"/>
          <w:sz w:val="28"/>
          <w:szCs w:val="28"/>
          <w:lang w:eastAsia="ru-RU"/>
        </w:rPr>
        <w:t>Вода, используемая в качестве сетевой, имеет небольшую карбонатную жесткость, поэтому водоподготовка должна была осуществляться путем умягчения воды Na-катионированием.</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36</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Баланс теплоносителя по муниципальным котельным</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56"/>
        <w:gridCol w:w="4142"/>
        <w:gridCol w:w="2410"/>
        <w:gridCol w:w="2410"/>
      </w:tblGrid>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п/п</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воды, м</w:t>
            </w:r>
            <w:r w:rsidRPr="001E012F">
              <w:rPr>
                <w:rFonts w:ascii="Times New Roman" w:eastAsia="Times New Roman" w:hAnsi="Times New Roman" w:cs="Times New Roman"/>
                <w:sz w:val="16"/>
                <w:szCs w:val="16"/>
                <w:vertAlign w:val="superscript"/>
                <w:lang w:eastAsia="ru-RU"/>
              </w:rPr>
              <w:t>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подпитку,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/час</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0,006</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0,005</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0,0002</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0,35</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0,07</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№21</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0,003</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«Квант-Энергия»</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r w:rsidR="001E012F" w:rsidRPr="001E012F" w:rsidTr="002C5CF1">
        <w:tc>
          <w:tcPr>
            <w:tcW w:w="456"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414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c>
          <w:tcPr>
            <w:tcW w:w="241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сведения не представлены</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2.1.7. Топливные балансы источников тепловой энергии.</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Топливный баланс источника тепловой энергии с указанием видов и количества основного топлива приведен в таблице 37</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37</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Топливный баланс источников тепловой энергии</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5"/>
        <w:gridCol w:w="2149"/>
        <w:gridCol w:w="1773"/>
        <w:gridCol w:w="1215"/>
        <w:gridCol w:w="1202"/>
        <w:gridCol w:w="1070"/>
        <w:gridCol w:w="1544"/>
      </w:tblGrid>
      <w:tr w:rsidR="001E012F" w:rsidRPr="001E012F" w:rsidTr="002C5CF1">
        <w:tc>
          <w:tcPr>
            <w:tcW w:w="465"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2149"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Источник тепловой энергии</w:t>
            </w:r>
          </w:p>
        </w:tc>
        <w:tc>
          <w:tcPr>
            <w:tcW w:w="177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Котлоагрегаты (основные)</w:t>
            </w:r>
          </w:p>
        </w:tc>
        <w:tc>
          <w:tcPr>
            <w:tcW w:w="1215"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основного топлива</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Производство тепловой энергии, Гкал/год</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условного топлива на выработку тепла, т (у.т./год)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натурального топлива на выработку тепла, тыс.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 xml:space="preserve">/год (для газообразного топлива) </w:t>
            </w:r>
          </w:p>
        </w:tc>
      </w:tr>
      <w:tr w:rsidR="001E012F" w:rsidRPr="001E012F" w:rsidTr="002C5CF1">
        <w:tc>
          <w:tcPr>
            <w:tcW w:w="465"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2149"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773"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15" w:type="dxa"/>
            <w:vMerge/>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г.</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г.</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г.</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«Минск-1» - 4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2308,142</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392,359</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335,350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«Compact A 250» - 4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2239,495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347,396</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296,920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4</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r w:rsidRPr="001E012F">
              <w:rPr>
                <w:rFonts w:ascii="Times New Roman" w:eastAsia="Times New Roman" w:hAnsi="Times New Roman" w:cs="Times New Roman"/>
                <w:sz w:val="16"/>
                <w:szCs w:val="16"/>
                <w:lang w:val="en-US" w:eastAsia="ru-RU"/>
              </w:rPr>
              <w:t>Proterm Bison NO</w:t>
            </w:r>
            <w:r w:rsidRPr="001E012F">
              <w:rPr>
                <w:rFonts w:ascii="Times New Roman" w:eastAsia="Times New Roman" w:hAnsi="Times New Roman" w:cs="Times New Roman"/>
                <w:sz w:val="16"/>
                <w:szCs w:val="16"/>
                <w:lang w:eastAsia="ru-RU"/>
              </w:rPr>
              <w:t xml:space="preserve">» - </w:t>
            </w:r>
            <w:r w:rsidRPr="001E012F">
              <w:rPr>
                <w:rFonts w:ascii="Times New Roman" w:eastAsia="Times New Roman" w:hAnsi="Times New Roman" w:cs="Times New Roman"/>
                <w:sz w:val="16"/>
                <w:szCs w:val="16"/>
                <w:lang w:val="en-US" w:eastAsia="ru-RU"/>
              </w:rPr>
              <w:t>2</w:t>
            </w:r>
            <w:r w:rsidRPr="001E012F">
              <w:rPr>
                <w:rFonts w:ascii="Times New Roman" w:eastAsia="Times New Roman" w:hAnsi="Times New Roman" w:cs="Times New Roman"/>
                <w:sz w:val="16"/>
                <w:szCs w:val="16"/>
                <w:lang w:eastAsia="ru-RU"/>
              </w:rPr>
              <w:t xml:space="preserve">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val="en-US" w:eastAsia="ru-RU"/>
              </w:rPr>
            </w:pPr>
            <w:r w:rsidRPr="001E012F">
              <w:rPr>
                <w:rFonts w:ascii="Times New Roman" w:eastAsia="Times New Roman" w:hAnsi="Times New Roman" w:cs="Times New Roman"/>
                <w:sz w:val="16"/>
                <w:szCs w:val="16"/>
                <w:lang w:eastAsia="ru-RU"/>
              </w:rPr>
              <w:t>1008,3</w:t>
            </w:r>
            <w:r w:rsidRPr="001E012F">
              <w:rPr>
                <w:rFonts w:ascii="Times New Roman" w:eastAsia="Times New Roman" w:hAnsi="Times New Roman" w:cs="Times New Roman"/>
                <w:sz w:val="16"/>
                <w:szCs w:val="16"/>
                <w:lang w:val="en-US" w:eastAsia="ru-RU"/>
              </w:rPr>
              <w:t>31</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173,815</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148,560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6</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КВГ-1.1-95 - 1 шт. КВГ-250 - 2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1090,767</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167,707</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143,340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7</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«Универсал-5» - 4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377, 393</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65,660</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56,120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9</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«Универсал-6»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669,988</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112,846</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96,450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10</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«Ишма-25»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79,010</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12,437</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10,630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11</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«Факел-Г» - 5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1312,921</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214,765</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183,560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12</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«Универсал-6»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752,966</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125,482</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107,250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14</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«Dakon NM-90»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148,125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23,130</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19,770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15</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- 4/13 - 3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5897,206</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930,618</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795,400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17</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- 2,5/13 - 3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5560,868</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882,589</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754,350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19</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«Dakon-Nova N - 120»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344,126</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54,245</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46,364</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20</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«Ишма-100»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228,135</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34,678</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29,640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 № 21</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«Proterm Bison NO» -   2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431,299</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66,947</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57,220</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ТП-15 - 4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ТГМ-96 - 3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350769</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 – Энергия»</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ДКВР-10/13 - 3 шт.</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24593</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 20/13 - 2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КВГ-2,5-95 - 2 шт.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 - 10/14</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30768</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4926,132</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4139,607</w:t>
            </w:r>
          </w:p>
        </w:tc>
      </w:tr>
      <w:tr w:rsidR="001E012F" w:rsidRPr="001E012F" w:rsidTr="002C5CF1">
        <w:tc>
          <w:tcPr>
            <w:tcW w:w="46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2149"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77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w:t>
            </w:r>
          </w:p>
        </w:tc>
        <w:tc>
          <w:tcPr>
            <w:tcW w:w="1215"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природный газ</w:t>
            </w:r>
          </w:p>
        </w:tc>
        <w:tc>
          <w:tcPr>
            <w:tcW w:w="1202"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71960</w:t>
            </w:r>
          </w:p>
        </w:tc>
        <w:tc>
          <w:tcPr>
            <w:tcW w:w="1070"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c>
          <w:tcPr>
            <w:tcW w:w="154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н/д</w:t>
            </w:r>
          </w:p>
        </w:tc>
      </w:tr>
    </w:tbl>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b/>
          <w:sz w:val="28"/>
          <w:szCs w:val="28"/>
          <w:lang w:eastAsia="ru-RU"/>
        </w:rPr>
      </w:pPr>
    </w:p>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2.1.8. Технико-экономические показатели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теплоснабжающих и теплосетевых организаций</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представлено в таблице 38.</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38</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Технико-экономические показатели АО «Теплосеть»</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 Невинномысск</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1E012F" w:rsidRPr="001E012F" w:rsidTr="002C5CF1">
        <w:tc>
          <w:tcPr>
            <w:tcW w:w="66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Единица измерения</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Значение</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Примечание</w:t>
            </w:r>
          </w:p>
        </w:tc>
      </w:tr>
    </w:tbl>
    <w:p w:rsidR="001E012F" w:rsidRPr="001E012F" w:rsidRDefault="001E012F" w:rsidP="001E012F">
      <w:pPr>
        <w:spacing w:after="0" w:line="240" w:lineRule="auto"/>
        <w:rPr>
          <w:rFonts w:ascii="Times New Roman" w:eastAsia="Times New Roman" w:hAnsi="Times New Roman" w:cs="Times New Roman"/>
          <w:sz w:val="2"/>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63"/>
        <w:gridCol w:w="3798"/>
        <w:gridCol w:w="1134"/>
        <w:gridCol w:w="1397"/>
        <w:gridCol w:w="2426"/>
      </w:tblGrid>
      <w:tr w:rsidR="001E012F" w:rsidRPr="001E012F" w:rsidTr="002C5CF1">
        <w:trPr>
          <w:tblHeader/>
        </w:trPr>
        <w:tc>
          <w:tcPr>
            <w:tcW w:w="663"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Отпущено пара</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Отпущено, горячей воды на ВК</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23772,67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топлива на паровые котлы</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т.у.т./год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1911,89</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топлива на водогрейные котлы</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т.у.т./год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1809,63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 годовой КПД паровых установок</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0,877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брутто</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 годовой КПД водогрейных установок</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0,866</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брутто</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798" w:type="dxa"/>
            <w:vMerge w:val="restart"/>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питательных насосов</w:t>
            </w:r>
          </w:p>
        </w:tc>
        <w:tc>
          <w:tcPr>
            <w:tcW w:w="1134" w:type="dxa"/>
            <w:vMerge w:val="restart"/>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ЦНСГ</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 60/198</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ЦНС 13/105</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питательных насосов</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426" w:type="dxa"/>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Число питательных насосов</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vAlign w:val="cente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прямой т/с</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26"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среднее по котельным                            АО «Теплосеть» г. Невинномысск</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в обратной т/с</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2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Темература прям. сет. воды в ср зимнем режиме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80</w:t>
            </w:r>
          </w:p>
        </w:tc>
        <w:tc>
          <w:tcPr>
            <w:tcW w:w="242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Температура обр. сет. воды в ср зимнем режиме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w:t>
            </w:r>
          </w:p>
        </w:tc>
        <w:tc>
          <w:tcPr>
            <w:tcW w:w="2426"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Давление пара в главном паропроводе</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798"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Цена хим. очищенной воды</w:t>
            </w:r>
          </w:p>
        </w:tc>
        <w:tc>
          <w:tcPr>
            <w:tcW w:w="1134"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руб./ м</w:t>
            </w:r>
            <w:r w:rsidRPr="001E012F">
              <w:rPr>
                <w:rFonts w:ascii="Times New Roman" w:eastAsia="Times New Roman" w:hAnsi="Times New Roman" w:cs="Times New Roman"/>
                <w:sz w:val="16"/>
                <w:szCs w:val="16"/>
                <w:vertAlign w:val="superscript"/>
                <w:lang w:eastAsia="ru-RU"/>
              </w:rPr>
              <w:t>3</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20,63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сетевых насосов</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2К6</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 50/160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30/16</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CR</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сетевых насосов</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К45/35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К45/55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К160/45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К90/55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2К6</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2К8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WILO 50/160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30/16</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7,5</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CR</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сетевых насосов</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средний по котельным                 АО «Теплосеть» г. Невинномысск</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Среднесуточный расход сетевой воды (циркулирующей)</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т/ч</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 всем котельным АО «Теплосеть» г. Невинномысск</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воды на ГВС</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189727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отпущенной потребителю от котельных АО «Теплосеть» г. Невинномысск и ООО «Теплоснаб-НШК»</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Установленная мощность подпиточных насосов</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К10/15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К20/20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A DAB</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3,7</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KRS</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Напор подпиточных насосов</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Количество подпиточных насосов </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К8/18</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К10/15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К20/20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К15/30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К20/30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К30/30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К100/65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4К5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DAB A DAB</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KRS</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эл. энергии на собственные нужды нужды</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МВт.ч/год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719,512</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том числе на сетевые насосы</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МВт.ч/год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625,975</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Дутьевые вентиляторы (по каждому котлу)</w:t>
            </w:r>
          </w:p>
        </w:tc>
        <w:tc>
          <w:tcPr>
            <w:tcW w:w="4957" w:type="dxa"/>
            <w:gridSpan w:val="3"/>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 котельная: Вентиляторы ВД-6, 3 шт., 11 кВт;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 котельная: Вентиляторы ВД-6, 3 шт., 10 кВт</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Дымососы (по каждой установке)</w:t>
            </w:r>
          </w:p>
        </w:tc>
        <w:tc>
          <w:tcPr>
            <w:tcW w:w="4957" w:type="dxa"/>
            <w:gridSpan w:val="3"/>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15 котельная: Дымососы Д-10, 3 шт. 17 кВт; </w:t>
            </w:r>
          </w:p>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17 котельная: Дымососы Д-9, 3 шт. 15 кВт</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паровых генерирующих установок (каждого типа указать год ввода и разрешенный срок эксплуатации)</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ДКВР-4/13 1976 г.</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ДКВР-2,5/13 1979 г.</w:t>
            </w:r>
          </w:p>
        </w:tc>
      </w:tr>
      <w:tr w:rsidR="001E012F" w:rsidRPr="001E012F" w:rsidTr="002C5CF1">
        <w:tc>
          <w:tcPr>
            <w:tcW w:w="663"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w:t>
            </w:r>
          </w:p>
        </w:tc>
        <w:tc>
          <w:tcPr>
            <w:tcW w:w="379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водогрейных Генерирующих установок (каждого типа)</w:t>
            </w:r>
          </w:p>
        </w:tc>
        <w:tc>
          <w:tcPr>
            <w:tcW w:w="1134"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2426" w:type="dxa"/>
            <w:tcBorders>
              <w:bottom w:val="nil"/>
            </w:tcBorders>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Минск-1</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Универсал-6</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Факел-Г КВ-Г</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Ишма-25</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Ишма-100</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Тулпа-3</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Compact</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A-250 Dakon</w:t>
            </w:r>
          </w:p>
        </w:tc>
      </w:tr>
      <w:tr w:rsidR="001E012F" w:rsidRPr="001E012F" w:rsidTr="002C5CF1">
        <w:tblPrEx>
          <w:tblBorders>
            <w:insideH w:val="nil"/>
          </w:tblBorders>
        </w:tblPrEx>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426" w:type="dxa"/>
            <w:tcBorders>
              <w:top w:val="nil"/>
              <w:bottom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Protherm-Bison</w:t>
            </w:r>
          </w:p>
        </w:tc>
      </w:tr>
      <w:tr w:rsidR="001E012F" w:rsidRPr="001E012F" w:rsidTr="002C5CF1">
        <w:tc>
          <w:tcPr>
            <w:tcW w:w="663"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379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134"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397"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26" w:type="dxa"/>
            <w:tcBorders>
              <w:top w:val="nil"/>
            </w:tcBorders>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NO</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30.</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пара, всего по теплогенерирующему комплексу</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конденсата, всего по котельной</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%/год</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Дросселирование прямой сетевой воды (разница между напором насосов и давлением в прямой магистрали)</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0,5</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33.</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Дросселирование подпиточной воды (разница между напором насосов и давлением в обратной магистрали)</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ата</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34.</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состояние и характеристика дымовых труб</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шт</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Себестоимость отпущенной теплоты с паром</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Руб./Гкал</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63"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36.</w:t>
            </w:r>
          </w:p>
        </w:tc>
        <w:tc>
          <w:tcPr>
            <w:tcW w:w="379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Себестоимость отпущенной теплоты с горячей водой</w:t>
            </w:r>
          </w:p>
        </w:tc>
        <w:tc>
          <w:tcPr>
            <w:tcW w:w="113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Руб./Гкал</w:t>
            </w:r>
          </w:p>
        </w:tc>
        <w:tc>
          <w:tcPr>
            <w:tcW w:w="1397"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959,17</w:t>
            </w:r>
          </w:p>
        </w:tc>
        <w:tc>
          <w:tcPr>
            <w:tcW w:w="2426" w:type="dxa"/>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целом по предприятию (выработанная + покупная)</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bookmarkStart w:id="6" w:name="sub_2110"/>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39</w:t>
      </w:r>
    </w:p>
    <w:p w:rsidR="001E012F" w:rsidRPr="001E012F" w:rsidRDefault="001E012F" w:rsidP="001E012F">
      <w:pPr>
        <w:suppressAutoHyphens/>
        <w:spacing w:after="0" w:line="240" w:lineRule="auto"/>
        <w:jc w:val="right"/>
        <w:rPr>
          <w:rFonts w:ascii="Times New Roman" w:eastAsia="Times New Roman" w:hAnsi="Times New Roman" w:cs="Times New Roman"/>
          <w:sz w:val="28"/>
          <w:szCs w:val="28"/>
          <w:lang w:eastAsia="ru-RU"/>
        </w:rPr>
      </w:pPr>
    </w:p>
    <w:p w:rsidR="001E012F" w:rsidRPr="001E012F" w:rsidRDefault="001E012F" w:rsidP="001E012F">
      <w:pPr>
        <w:suppressAutoHyphen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Показатели энергетической эффективности деятельности </w:t>
      </w:r>
    </w:p>
    <w:p w:rsidR="001E012F" w:rsidRPr="001E012F" w:rsidRDefault="001E012F" w:rsidP="001E012F">
      <w:pPr>
        <w:suppressAutoHyphen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АО «Теплосеть» г. Невинномысск</w:t>
      </w:r>
    </w:p>
    <w:p w:rsidR="001E012F" w:rsidRPr="001E012F" w:rsidRDefault="001E012F" w:rsidP="001E012F">
      <w:pPr>
        <w:suppressAutoHyphens/>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по производству и передаче тепловой энергии</w:t>
      </w:r>
    </w:p>
    <w:p w:rsidR="001E012F" w:rsidRPr="001E012F" w:rsidRDefault="001E012F" w:rsidP="001E012F">
      <w:pPr>
        <w:suppressAutoHyphens/>
        <w:spacing w:after="0" w:line="240" w:lineRule="auto"/>
        <w:jc w:val="both"/>
        <w:rPr>
          <w:rFonts w:ascii="Times New Roman" w:eastAsia="Times New Roman" w:hAnsi="Times New Roman" w:cs="Times New Roman"/>
          <w:b/>
          <w:sz w:val="28"/>
          <w:szCs w:val="28"/>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568"/>
        <w:gridCol w:w="900"/>
        <w:gridCol w:w="900"/>
        <w:gridCol w:w="931"/>
        <w:gridCol w:w="992"/>
        <w:gridCol w:w="930"/>
        <w:gridCol w:w="771"/>
      </w:tblGrid>
      <w:tr w:rsidR="001E012F" w:rsidRPr="001E012F" w:rsidTr="002C5CF1">
        <w:trPr>
          <w:trHeight w:val="356"/>
        </w:trPr>
        <w:tc>
          <w:tcPr>
            <w:tcW w:w="392" w:type="dxa"/>
            <w:shd w:val="clear" w:color="auto" w:fill="auto"/>
            <w:tcMar>
              <w:left w:w="28" w:type="dxa"/>
              <w:right w:w="28"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п/п</w:t>
            </w:r>
          </w:p>
        </w:tc>
        <w:tc>
          <w:tcPr>
            <w:tcW w:w="35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Показатели</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Ед.изм.</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 2019 года</w:t>
            </w:r>
          </w:p>
        </w:tc>
        <w:tc>
          <w:tcPr>
            <w:tcW w:w="93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2020 года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2021 года</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r w:rsidRPr="001E012F">
              <w:rPr>
                <w:rFonts w:ascii="Times New Roman" w:eastAsia="Times New Roman" w:hAnsi="Times New Roman" w:cs="Times New Roman"/>
                <w:sz w:val="16"/>
                <w:szCs w:val="16"/>
                <w:lang w:eastAsia="ar-SA"/>
              </w:rPr>
              <w:br/>
              <w:t>2022 года</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План</w:t>
            </w:r>
            <w:r w:rsidRPr="001E012F">
              <w:rPr>
                <w:rFonts w:ascii="Times New Roman" w:eastAsia="Times New Roman" w:hAnsi="Times New Roman" w:cs="Times New Roman"/>
                <w:sz w:val="16"/>
                <w:szCs w:val="16"/>
                <w:lang w:eastAsia="ar-SA"/>
              </w:rPr>
              <w:br/>
              <w:t>2023 года</w:t>
            </w:r>
          </w:p>
        </w:tc>
      </w:tr>
      <w:tr w:rsidR="001E012F" w:rsidRPr="001E012F" w:rsidTr="002C5CF1">
        <w:trPr>
          <w:trHeight w:val="83"/>
        </w:trPr>
        <w:tc>
          <w:tcPr>
            <w:tcW w:w="3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5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r>
      <w:tr w:rsidR="001E012F" w:rsidRPr="001E012F" w:rsidTr="002C5CF1">
        <w:trPr>
          <w:trHeight w:val="367"/>
        </w:trPr>
        <w:tc>
          <w:tcPr>
            <w:tcW w:w="3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Уровень загрузки производственных мощностей (котельных)</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34</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35</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41</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44</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45</w:t>
            </w:r>
          </w:p>
        </w:tc>
      </w:tr>
      <w:tr w:rsidR="001E012F" w:rsidRPr="001E012F" w:rsidTr="002C5CF1">
        <w:trPr>
          <w:trHeight w:val="287"/>
        </w:trPr>
        <w:tc>
          <w:tcPr>
            <w:tcW w:w="3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норматив расхода топлива на отпущенную  тепловую энергию</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кг усл.ед/ Гкал</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167,0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167,0</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167,0</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167,0</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167,0</w:t>
            </w:r>
          </w:p>
        </w:tc>
      </w:tr>
      <w:tr w:rsidR="001E012F" w:rsidRPr="001E012F" w:rsidTr="002C5CF1">
        <w:trPr>
          <w:trHeight w:val="180"/>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3.</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электроэнергии на выработку тепловой энергии</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 Гкал</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25,4</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25,3</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25,2</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25,1</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25,0</w:t>
            </w:r>
          </w:p>
        </w:tc>
      </w:tr>
      <w:tr w:rsidR="001E012F" w:rsidRPr="001E012F" w:rsidTr="002C5CF1">
        <w:trPr>
          <w:trHeight w:val="86"/>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74.</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воды на выработку тепловой энергии</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куб.м/ Гкал</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0,50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0,47</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0,45</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0,42</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0,40</w:t>
            </w:r>
          </w:p>
        </w:tc>
      </w:tr>
      <w:tr w:rsidR="001E012F" w:rsidRPr="001E012F" w:rsidTr="002C5CF1">
        <w:trPr>
          <w:trHeight w:val="275"/>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5.</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Эффективность использования персонала (трудоемкость производства)</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чел / 1000 Гкал </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7,15</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7,14</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7,13</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7,12</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7,11</w:t>
            </w:r>
          </w:p>
        </w:tc>
      </w:tr>
      <w:tr w:rsidR="001E012F" w:rsidRPr="001E012F" w:rsidTr="002C5CF1">
        <w:trPr>
          <w:trHeight w:val="324"/>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6.</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Технологические потери тепловой энергии при ее передаче по тепловым сетям</w:t>
            </w:r>
          </w:p>
        </w:tc>
        <w:tc>
          <w:tcPr>
            <w:tcW w:w="900" w:type="dxa"/>
            <w:shd w:val="clear" w:color="auto" w:fill="auto"/>
          </w:tcPr>
          <w:p w:rsidR="001E012F" w:rsidRPr="001E012F" w:rsidRDefault="001E012F" w:rsidP="001E012F">
            <w:pPr>
              <w:spacing w:after="0" w:line="240" w:lineRule="auto"/>
              <w:ind w:left="-60" w:right="-12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Гкал/год</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93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c>
          <w:tcPr>
            <w:tcW w:w="77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125181</w:t>
            </w:r>
          </w:p>
        </w:tc>
      </w:tr>
      <w:tr w:rsidR="001E012F" w:rsidRPr="001E012F" w:rsidTr="002C5CF1">
        <w:trPr>
          <w:trHeight w:val="513"/>
        </w:trPr>
        <w:tc>
          <w:tcPr>
            <w:tcW w:w="392" w:type="dxa"/>
            <w:shd w:val="clear" w:color="auto" w:fill="auto"/>
          </w:tcPr>
          <w:p w:rsidR="001E012F" w:rsidRPr="001E012F" w:rsidRDefault="001E012F" w:rsidP="001E012F">
            <w:pPr>
              <w:tabs>
                <w:tab w:val="left" w:pos="4005"/>
              </w:tabs>
              <w:spacing w:after="0" w:line="240" w:lineRule="auto"/>
              <w:ind w:firstLine="720"/>
              <w:jc w:val="center"/>
              <w:outlineLvl w:val="0"/>
              <w:rPr>
                <w:rFonts w:ascii="Times New Roman" w:eastAsia="Times New Roman" w:hAnsi="Times New Roman" w:cs="Times New Roman"/>
                <w:sz w:val="16"/>
                <w:szCs w:val="16"/>
                <w:lang w:eastAsia="ar-SA"/>
              </w:rPr>
            </w:pPr>
          </w:p>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7.</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Доля объемов тепловой энергии, расчеты за которую осуществляются с использованием приборов учета</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r>
      <w:tr w:rsidR="001E012F" w:rsidRPr="001E012F" w:rsidTr="002C5CF1">
        <w:trPr>
          <w:trHeight w:val="379"/>
        </w:trPr>
        <w:tc>
          <w:tcPr>
            <w:tcW w:w="3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8.</w:t>
            </w:r>
          </w:p>
        </w:tc>
        <w:tc>
          <w:tcPr>
            <w:tcW w:w="356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Уровень оснащенности производства тепловой энергии приборами учета</w:t>
            </w:r>
          </w:p>
        </w:tc>
        <w:tc>
          <w:tcPr>
            <w:tcW w:w="90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00"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1"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92" w:type="dxa"/>
            <w:shd w:val="clear" w:color="auto" w:fill="auto"/>
          </w:tcPr>
          <w:p w:rsidR="001E012F" w:rsidRPr="001E012F" w:rsidRDefault="001E012F" w:rsidP="001E012F">
            <w:pPr>
              <w:tabs>
                <w:tab w:val="left" w:pos="4005"/>
              </w:tabs>
              <w:spacing w:after="0" w:line="240" w:lineRule="auto"/>
              <w:jc w:val="center"/>
              <w:outlineLvl w:val="0"/>
              <w:rPr>
                <w:rFonts w:ascii="Times New Roman" w:eastAsia="Times New Roman" w:hAnsi="Times New Roman" w:cs="Times New Roman"/>
                <w:sz w:val="16"/>
                <w:szCs w:val="16"/>
                <w:lang w:eastAsia="ar-SA"/>
              </w:rPr>
            </w:pPr>
            <w:r w:rsidRPr="001E012F">
              <w:rPr>
                <w:rFonts w:ascii="Times New Roman" w:eastAsia="Times New Roman" w:hAnsi="Times New Roman" w:cs="Times New Roman"/>
                <w:sz w:val="16"/>
                <w:szCs w:val="16"/>
                <w:lang w:eastAsia="ar-SA"/>
              </w:rPr>
              <w:t>100</w:t>
            </w:r>
          </w:p>
        </w:tc>
        <w:tc>
          <w:tcPr>
            <w:tcW w:w="930"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c>
          <w:tcPr>
            <w:tcW w:w="771"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ar-SA"/>
              </w:rPr>
              <w:t>100</w:t>
            </w:r>
          </w:p>
        </w:tc>
      </w:tr>
    </w:tbl>
    <w:p w:rsidR="001E012F" w:rsidRPr="001E012F" w:rsidRDefault="001E012F" w:rsidP="001E012F">
      <w:pPr>
        <w:suppressAutoHyphens/>
        <w:spacing w:after="0" w:line="240" w:lineRule="auto"/>
        <w:ind w:firstLine="720"/>
        <w:jc w:val="both"/>
        <w:rPr>
          <w:rFonts w:ascii="Times New Roman" w:eastAsia="Times New Roman" w:hAnsi="Times New Roman" w:cs="Times New Roman"/>
          <w:sz w:val="16"/>
          <w:szCs w:val="16"/>
          <w:lang w:eastAsia="ru-RU"/>
        </w:rPr>
      </w:pPr>
    </w:p>
    <w:p w:rsidR="001E012F" w:rsidRPr="001E012F" w:rsidRDefault="001E012F" w:rsidP="001E012F">
      <w:pPr>
        <w:spacing w:after="0" w:line="240" w:lineRule="auto"/>
        <w:ind w:firstLine="708"/>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2.1.9. Цены и тарифы в сфере теплоснабжения.</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 Тариф ежегодно пересматривается и устанавливается органом исполнительной власти субъекта Российской Федерации в области государственного регулирования цен (тарифов) с учетом изменения экономически обоснованных расходов организации и возможных изменений условий реализации инвестиционной программы организации. </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Изменение тарифа предполагается только в связи с изменением инфляционных процессов.</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Тарифы на тепловую энергию для потребителей</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sz w:val="28"/>
          <w:szCs w:val="28"/>
          <w:lang w:eastAsia="ru-RU"/>
        </w:rPr>
        <w:t>АО «Теплосеть»                   г. Невинномысск и теплоноситель установлены постановлением Региональной тарифной комиссии Ставропольского края 18 декабря 2017 г. № 62/2 на 2018 год.</w:t>
      </w:r>
    </w:p>
    <w:p w:rsidR="001E012F" w:rsidRPr="001E012F" w:rsidRDefault="001E012F" w:rsidP="001E012F">
      <w:pPr>
        <w:spacing w:after="0" w:line="240" w:lineRule="auto"/>
        <w:ind w:firstLine="708"/>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40</w:t>
      </w:r>
    </w:p>
    <w:p w:rsidR="001E012F" w:rsidRPr="001E012F" w:rsidRDefault="001E012F" w:rsidP="001E012F">
      <w:pPr>
        <w:spacing w:after="0" w:line="240" w:lineRule="auto"/>
        <w:ind w:firstLine="708"/>
        <w:jc w:val="right"/>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
        <w:gridCol w:w="2501"/>
        <w:gridCol w:w="2350"/>
        <w:gridCol w:w="2605"/>
        <w:gridCol w:w="1568"/>
      </w:tblGrid>
      <w:tr w:rsidR="001E012F" w:rsidRPr="001E012F" w:rsidTr="002C5CF1">
        <w:trPr>
          <w:trHeight w:val="362"/>
          <w:jc w:val="center"/>
        </w:trPr>
        <w:tc>
          <w:tcPr>
            <w:tcW w:w="339"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501"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Поставщик</w:t>
            </w:r>
          </w:p>
        </w:tc>
        <w:tc>
          <w:tcPr>
            <w:tcW w:w="23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энергия, руб./Гкал</w:t>
            </w:r>
          </w:p>
        </w:tc>
        <w:tc>
          <w:tcPr>
            <w:tcW w:w="26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Теплоноситель</w:t>
            </w:r>
            <w:r w:rsidRPr="001E012F">
              <w:rPr>
                <w:rFonts w:ascii="Times New Roman" w:eastAsia="Times New Roman" w:hAnsi="Times New Roman" w:cs="Times New Roman"/>
                <w:sz w:val="16"/>
                <w:szCs w:val="16"/>
                <w:lang w:eastAsia="ru-RU"/>
              </w:rPr>
              <w:br/>
              <w:t>руб./м3</w:t>
            </w:r>
          </w:p>
        </w:tc>
        <w:tc>
          <w:tcPr>
            <w:tcW w:w="1568"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r w:rsidRPr="001E012F">
              <w:rPr>
                <w:rFonts w:ascii="Times New Roman" w:eastAsia="Times New Roman" w:hAnsi="Times New Roman" w:cs="Times New Roman"/>
                <w:sz w:val="16"/>
                <w:szCs w:val="16"/>
                <w:lang w:eastAsia="ru-RU"/>
              </w:rPr>
              <w:br/>
              <w:t>руб./м3</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
        <w:gridCol w:w="2501"/>
        <w:gridCol w:w="1108"/>
        <w:gridCol w:w="1242"/>
        <w:gridCol w:w="1422"/>
        <w:gridCol w:w="1183"/>
        <w:gridCol w:w="784"/>
        <w:gridCol w:w="784"/>
      </w:tblGrid>
      <w:tr w:rsidR="001E012F" w:rsidRPr="001E012F" w:rsidTr="002C5CF1">
        <w:trPr>
          <w:trHeight w:val="152"/>
          <w:tblHeader/>
          <w:jc w:val="center"/>
        </w:trPr>
        <w:tc>
          <w:tcPr>
            <w:tcW w:w="339"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501"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350"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05"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68"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rPr>
          <w:trHeight w:val="111"/>
          <w:jc w:val="center"/>
        </w:trPr>
        <w:tc>
          <w:tcPr>
            <w:tcW w:w="339"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024" w:type="dxa"/>
            <w:gridSpan w:val="7"/>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2018 (по полугодиям)  </w:t>
            </w:r>
          </w:p>
        </w:tc>
      </w:tr>
      <w:tr w:rsidR="001E012F" w:rsidRPr="001E012F" w:rsidTr="002C5CF1">
        <w:trPr>
          <w:trHeight w:val="214"/>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1045,26  </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1081,88</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24,10</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25,78</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8"/>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 ПАО «Энел Россия»</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596,57</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607,29</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39,89</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39,89</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78"/>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501" w:type="dxa"/>
            <w:shd w:val="clear" w:color="auto" w:fill="auto"/>
          </w:tcPr>
          <w:p w:rsidR="001E012F" w:rsidRPr="001E012F" w:rsidRDefault="001E012F" w:rsidP="001E012F">
            <w:pPr>
              <w:widowControl w:val="0"/>
              <w:autoSpaceDE w:val="0"/>
              <w:autoSpaceDN w:val="0"/>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 – Энергия»</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1368,95</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1412,26</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51,74</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53,66</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66"/>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1330,66</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1351,05</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46,30</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51,26</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2"/>
          <w:jc w:val="center"/>
        </w:trPr>
        <w:tc>
          <w:tcPr>
            <w:tcW w:w="339" w:type="dxa"/>
            <w:vMerge w:val="restart"/>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501" w:type="dxa"/>
            <w:vMerge w:val="restart"/>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АО «Теплосеть» г. Невинномысск НДС (для населения)</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1281,96</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1334,05</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25,07 (39,28*)</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26,16 (39,28*)</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20,98</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22,45</w:t>
            </w:r>
          </w:p>
        </w:tc>
      </w:tr>
      <w:tr w:rsidR="001E012F" w:rsidRPr="001E012F" w:rsidTr="002C5CF1">
        <w:trPr>
          <w:trHeight w:val="345"/>
          <w:jc w:val="center"/>
        </w:trPr>
        <w:tc>
          <w:tcPr>
            <w:tcW w:w="339" w:type="dxa"/>
            <w:vMerge/>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p>
        </w:tc>
        <w:tc>
          <w:tcPr>
            <w:tcW w:w="2501" w:type="dxa"/>
            <w:vMerge/>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1512,71</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1574,18</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24,76</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26,49</w:t>
            </w:r>
          </w:p>
        </w:tc>
      </w:tr>
      <w:tr w:rsidR="001E012F" w:rsidRPr="001E012F" w:rsidTr="002C5CF1">
        <w:trPr>
          <w:trHeight w:val="345"/>
          <w:jc w:val="center"/>
        </w:trPr>
        <w:tc>
          <w:tcPr>
            <w:tcW w:w="339"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501"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Водоотведение</w:t>
            </w:r>
          </w:p>
        </w:tc>
        <w:tc>
          <w:tcPr>
            <w:tcW w:w="1108"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42"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22"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83"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18,03</w:t>
            </w:r>
          </w:p>
        </w:tc>
        <w:tc>
          <w:tcPr>
            <w:tcW w:w="78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20,09</w:t>
            </w:r>
          </w:p>
        </w:tc>
      </w:tr>
    </w:tbl>
    <w:p w:rsidR="001E012F" w:rsidRPr="001E012F" w:rsidRDefault="001E012F" w:rsidP="001E012F">
      <w:pPr>
        <w:spacing w:after="0" w:line="240" w:lineRule="auto"/>
        <w:ind w:right="141"/>
        <w:rPr>
          <w:rFonts w:ascii="Times New Roman" w:eastAsia="Times New Roman" w:hAnsi="Times New Roman" w:cs="Times New Roman"/>
          <w:sz w:val="24"/>
          <w:szCs w:val="24"/>
          <w:lang w:eastAsia="ru-RU"/>
        </w:rPr>
      </w:pPr>
    </w:p>
    <w:p w:rsidR="001E012F" w:rsidRPr="001E012F" w:rsidRDefault="001E012F" w:rsidP="001E012F">
      <w:pPr>
        <w:spacing w:after="0" w:line="240" w:lineRule="auto"/>
        <w:ind w:right="-172"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Примечание: </w:t>
      </w:r>
    </w:p>
    <w:p w:rsidR="001E012F" w:rsidRPr="001E012F" w:rsidRDefault="001E012F" w:rsidP="001E012F">
      <w:pPr>
        <w:spacing w:after="0" w:line="240" w:lineRule="auto"/>
        <w:ind w:firstLine="70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НДС к тарифам ООО «Теплоснаб-НШК» не начисляется;</w:t>
      </w:r>
    </w:p>
    <w:p w:rsidR="001E012F" w:rsidRPr="001E012F" w:rsidRDefault="001E012F" w:rsidP="001E012F">
      <w:pPr>
        <w:spacing w:after="0" w:line="240" w:lineRule="auto"/>
        <w:ind w:firstLine="70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 тариф на теплоноситель, поставляемый потребителям                                   АО «Теплосеть» г. Невинномысск от поставщиков. </w:t>
      </w:r>
    </w:p>
    <w:p w:rsidR="001E012F" w:rsidRPr="001E012F" w:rsidRDefault="001E012F" w:rsidP="001E012F">
      <w:pPr>
        <w:spacing w:after="0" w:line="240" w:lineRule="auto"/>
        <w:ind w:firstLine="709"/>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Постановлением Региональной тарифной комиссии Ставропольского края от 18 декабря 2018 года № 57/2 установлены следующие тарифы на тепловую энергию</w:t>
      </w:r>
      <w:r w:rsidRPr="001E012F">
        <w:rPr>
          <w:rFonts w:ascii="Times New Roman" w:eastAsia="Times New Roman" w:hAnsi="Times New Roman" w:cs="Times New Roman"/>
          <w:sz w:val="24"/>
          <w:szCs w:val="24"/>
          <w:lang w:eastAsia="ru-RU"/>
        </w:rPr>
        <w:t xml:space="preserve"> </w:t>
      </w:r>
      <w:r w:rsidRPr="001E012F">
        <w:rPr>
          <w:rFonts w:ascii="Times New Roman" w:eastAsia="Times New Roman" w:hAnsi="Times New Roman" w:cs="Times New Roman"/>
          <w:sz w:val="28"/>
          <w:szCs w:val="28"/>
          <w:lang w:eastAsia="ru-RU"/>
        </w:rPr>
        <w:t>и теплоноситель на 2019 год.</w:t>
      </w:r>
    </w:p>
    <w:p w:rsidR="001E012F" w:rsidRPr="001E012F" w:rsidRDefault="001E012F" w:rsidP="001E012F">
      <w:pPr>
        <w:spacing w:after="0" w:line="240" w:lineRule="auto"/>
        <w:ind w:firstLine="709"/>
        <w:jc w:val="right"/>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41</w:t>
      </w:r>
    </w:p>
    <w:p w:rsidR="001E012F" w:rsidRPr="001E012F" w:rsidRDefault="001E012F" w:rsidP="001E012F">
      <w:pPr>
        <w:spacing w:after="0" w:line="240" w:lineRule="auto"/>
        <w:ind w:firstLine="708"/>
        <w:jc w:val="right"/>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
        <w:gridCol w:w="2609"/>
        <w:gridCol w:w="999"/>
        <w:gridCol w:w="1239"/>
        <w:gridCol w:w="1421"/>
        <w:gridCol w:w="1182"/>
        <w:gridCol w:w="786"/>
        <w:gridCol w:w="786"/>
      </w:tblGrid>
      <w:tr w:rsidR="001E012F" w:rsidRPr="001E012F" w:rsidTr="002C5CF1">
        <w:trPr>
          <w:trHeight w:val="362"/>
          <w:jc w:val="center"/>
        </w:trPr>
        <w:tc>
          <w:tcPr>
            <w:tcW w:w="350"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п/п</w:t>
            </w:r>
          </w:p>
        </w:tc>
        <w:tc>
          <w:tcPr>
            <w:tcW w:w="2632"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Поставщик</w:t>
            </w:r>
          </w:p>
        </w:tc>
        <w:tc>
          <w:tcPr>
            <w:tcW w:w="2274"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энергия, руб./Гкал</w:t>
            </w:r>
          </w:p>
        </w:tc>
        <w:tc>
          <w:tcPr>
            <w:tcW w:w="2655"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Теплоноситель</w:t>
            </w:r>
            <w:r w:rsidRPr="001E012F">
              <w:rPr>
                <w:rFonts w:ascii="Times New Roman" w:eastAsia="Times New Roman" w:hAnsi="Times New Roman" w:cs="Times New Roman"/>
                <w:sz w:val="16"/>
                <w:szCs w:val="16"/>
                <w:lang w:eastAsia="ru-RU"/>
              </w:rPr>
              <w:br/>
              <w:t>руб./м3</w:t>
            </w:r>
          </w:p>
        </w:tc>
        <w:tc>
          <w:tcPr>
            <w:tcW w:w="1596"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r w:rsidRPr="001E012F">
              <w:rPr>
                <w:rFonts w:ascii="Times New Roman" w:eastAsia="Times New Roman" w:hAnsi="Times New Roman" w:cs="Times New Roman"/>
                <w:sz w:val="16"/>
                <w:szCs w:val="16"/>
                <w:lang w:eastAsia="ru-RU"/>
              </w:rPr>
              <w:br/>
              <w:t>руб./м3</w:t>
            </w:r>
          </w:p>
        </w:tc>
      </w:tr>
      <w:tr w:rsidR="001E012F" w:rsidRPr="001E012F" w:rsidTr="002C5CF1">
        <w:trPr>
          <w:trHeight w:val="121"/>
          <w:jc w:val="center"/>
        </w:trPr>
        <w:tc>
          <w:tcPr>
            <w:tcW w:w="350"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632"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274"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55"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96" w:type="dxa"/>
            <w:gridSpan w:val="2"/>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rPr>
          <w:trHeight w:val="111"/>
          <w:jc w:val="center"/>
        </w:trPr>
        <w:tc>
          <w:tcPr>
            <w:tcW w:w="350" w:type="dxa"/>
            <w:shd w:val="clear" w:color="auto" w:fill="auto"/>
          </w:tcPr>
          <w:p w:rsidR="001E012F" w:rsidRPr="001E012F" w:rsidRDefault="001E012F" w:rsidP="001E012F">
            <w:pPr>
              <w:spacing w:after="0" w:line="240" w:lineRule="auto"/>
              <w:ind w:left="-90" w:right="-236"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9157" w:type="dxa"/>
            <w:gridSpan w:val="7"/>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2019 (по полугодиям)  </w:t>
            </w:r>
          </w:p>
        </w:tc>
      </w:tr>
      <w:tr w:rsidR="001E012F" w:rsidRPr="001E012F" w:rsidTr="002C5CF1">
        <w:trPr>
          <w:trHeight w:val="214"/>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632" w:type="dxa"/>
            <w:shd w:val="clear" w:color="auto" w:fill="auto"/>
          </w:tcPr>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«Филиал «Невинномысская ГРЭС»</w:t>
            </w:r>
          </w:p>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ПАО «Энел Россия»</w:t>
            </w:r>
          </w:p>
        </w:tc>
        <w:tc>
          <w:tcPr>
            <w:tcW w:w="1013" w:type="dxa"/>
            <w:shd w:val="clear" w:color="auto" w:fill="auto"/>
          </w:tcPr>
          <w:p w:rsidR="001E012F" w:rsidRPr="001E012F" w:rsidRDefault="001E012F" w:rsidP="001E012F">
            <w:pPr>
              <w:spacing w:after="0" w:line="240" w:lineRule="auto"/>
              <w:ind w:left="-145"/>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607,29</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619,49</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39,89</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40,69</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18"/>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632" w:type="dxa"/>
            <w:shd w:val="clear" w:color="auto" w:fill="auto"/>
          </w:tcPr>
          <w:p w:rsidR="001E012F" w:rsidRPr="001E012F" w:rsidRDefault="001E012F" w:rsidP="001E012F">
            <w:pPr>
              <w:spacing w:after="0" w:line="240" w:lineRule="auto"/>
              <w:ind w:left="217" w:right="141"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ПАО «Ставропольэнергосбыт»</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1081,88</w:t>
            </w:r>
          </w:p>
        </w:tc>
        <w:tc>
          <w:tcPr>
            <w:tcW w:w="1261" w:type="dxa"/>
            <w:shd w:val="clear" w:color="auto" w:fill="auto"/>
          </w:tcPr>
          <w:p w:rsidR="001E012F" w:rsidRPr="001E012F" w:rsidRDefault="001E012F" w:rsidP="001E012F">
            <w:pPr>
              <w:spacing w:after="0" w:line="240" w:lineRule="auto"/>
              <w:ind w:left="263" w:right="-172" w:hanging="162"/>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1157,24</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25,54</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25,54</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78"/>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2632" w:type="dxa"/>
            <w:shd w:val="clear" w:color="auto" w:fill="auto"/>
          </w:tcPr>
          <w:p w:rsidR="001E012F" w:rsidRPr="001E012F" w:rsidRDefault="001E012F" w:rsidP="001E012F">
            <w:pPr>
              <w:widowControl w:val="0"/>
              <w:autoSpaceDE w:val="0"/>
              <w:autoSpaceDN w:val="0"/>
              <w:spacing w:after="0" w:line="240" w:lineRule="auto"/>
              <w:ind w:left="217" w:right="141"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ОАО «Квант – Энергия»</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1412,26</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1468,33</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53,66</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54,11</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166"/>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632" w:type="dxa"/>
            <w:shd w:val="clear" w:color="auto" w:fill="auto"/>
          </w:tcPr>
          <w:p w:rsidR="001E012F" w:rsidRPr="001E012F" w:rsidRDefault="001E012F" w:rsidP="001E012F">
            <w:pPr>
              <w:spacing w:after="0" w:line="240" w:lineRule="auto"/>
              <w:ind w:left="217" w:right="141"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ООО «Теплоснаб-НШК»</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1351,05</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1374,68</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color w:val="000000"/>
                <w:sz w:val="16"/>
                <w:szCs w:val="16"/>
                <w:lang w:eastAsia="ru-RU"/>
              </w:rPr>
            </w:pPr>
            <w:r w:rsidRPr="001E012F">
              <w:rPr>
                <w:rFonts w:ascii="Times New Roman" w:eastAsia="Times New Roman" w:hAnsi="Times New Roman" w:cs="Times New Roman"/>
                <w:color w:val="000000"/>
                <w:sz w:val="16"/>
                <w:szCs w:val="16"/>
                <w:lang w:eastAsia="ru-RU"/>
              </w:rPr>
              <w:t>47,89</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47,89</w:t>
            </w:r>
          </w:p>
        </w:tc>
        <w:tc>
          <w:tcPr>
            <w:tcW w:w="798" w:type="dxa"/>
            <w:shd w:val="clear" w:color="auto" w:fill="auto"/>
          </w:tcPr>
          <w:p w:rsidR="001E012F" w:rsidRPr="001E012F" w:rsidRDefault="001E012F" w:rsidP="001E012F">
            <w:pPr>
              <w:spacing w:after="0" w:line="240" w:lineRule="auto"/>
              <w:ind w:right="-172"/>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26,49 </w:t>
            </w:r>
          </w:p>
        </w:tc>
        <w:tc>
          <w:tcPr>
            <w:tcW w:w="798" w:type="dxa"/>
            <w:shd w:val="clear" w:color="auto" w:fill="auto"/>
          </w:tcPr>
          <w:p w:rsidR="001E012F" w:rsidRPr="001E012F" w:rsidRDefault="001E012F" w:rsidP="001E012F">
            <w:pPr>
              <w:spacing w:after="0" w:line="240" w:lineRule="auto"/>
              <w:ind w:left="89" w:right="-172" w:hanging="284"/>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28,02</w:t>
            </w:r>
          </w:p>
        </w:tc>
      </w:tr>
      <w:tr w:rsidR="001E012F" w:rsidRPr="001E012F" w:rsidTr="002C5CF1">
        <w:trPr>
          <w:trHeight w:val="112"/>
          <w:jc w:val="center"/>
        </w:trPr>
        <w:tc>
          <w:tcPr>
            <w:tcW w:w="350" w:type="dxa"/>
            <w:vMerge w:val="restart"/>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2632" w:type="dxa"/>
            <w:vMerge w:val="restart"/>
            <w:shd w:val="clear" w:color="auto" w:fill="auto"/>
          </w:tcPr>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АО «Теплосеть» г. Невинномысск </w:t>
            </w:r>
          </w:p>
          <w:p w:rsidR="001E012F" w:rsidRPr="001E012F" w:rsidRDefault="001E012F" w:rsidP="001E012F">
            <w:pPr>
              <w:spacing w:after="0" w:line="240" w:lineRule="auto"/>
              <w:ind w:left="217" w:right="-172" w:hanging="283"/>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 НДС (для населения)</w:t>
            </w:r>
          </w:p>
        </w:tc>
        <w:tc>
          <w:tcPr>
            <w:tcW w:w="101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1334,05</w:t>
            </w:r>
          </w:p>
        </w:tc>
        <w:tc>
          <w:tcPr>
            <w:tcW w:w="1261" w:type="dxa"/>
            <w:shd w:val="clear" w:color="auto" w:fill="auto"/>
          </w:tcPr>
          <w:p w:rsidR="001E012F" w:rsidRPr="001E012F" w:rsidRDefault="001E012F" w:rsidP="001E012F">
            <w:pPr>
              <w:spacing w:after="0" w:line="240" w:lineRule="auto"/>
              <w:ind w:right="-172"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1374,58</w:t>
            </w:r>
          </w:p>
        </w:tc>
        <w:tc>
          <w:tcPr>
            <w:tcW w:w="1450"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25,07 (38,87*)</w:t>
            </w:r>
          </w:p>
        </w:tc>
        <w:tc>
          <w:tcPr>
            <w:tcW w:w="1205" w:type="dxa"/>
            <w:shd w:val="clear" w:color="auto" w:fill="auto"/>
          </w:tcPr>
          <w:p w:rsidR="001E012F" w:rsidRPr="001E012F" w:rsidRDefault="001E012F" w:rsidP="001E012F">
            <w:pPr>
              <w:spacing w:after="0" w:line="240" w:lineRule="auto"/>
              <w:ind w:right="-17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27,38 (39,70*)</w:t>
            </w:r>
          </w:p>
        </w:tc>
        <w:tc>
          <w:tcPr>
            <w:tcW w:w="798" w:type="dxa"/>
            <w:shd w:val="clear" w:color="auto" w:fill="auto"/>
          </w:tcPr>
          <w:p w:rsidR="001E012F" w:rsidRPr="001E012F" w:rsidRDefault="001E012F" w:rsidP="001E012F">
            <w:pPr>
              <w:spacing w:after="0" w:line="240" w:lineRule="auto"/>
              <w:ind w:right="-172"/>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22,45</w:t>
            </w:r>
          </w:p>
        </w:tc>
        <w:tc>
          <w:tcPr>
            <w:tcW w:w="798" w:type="dxa"/>
            <w:shd w:val="clear" w:color="auto" w:fill="auto"/>
          </w:tcPr>
          <w:p w:rsidR="001E012F" w:rsidRPr="001E012F" w:rsidRDefault="001E012F" w:rsidP="001E012F">
            <w:pPr>
              <w:spacing w:after="0" w:line="240" w:lineRule="auto"/>
              <w:ind w:left="89" w:right="-172" w:hanging="89"/>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23,35</w:t>
            </w:r>
          </w:p>
        </w:tc>
      </w:tr>
      <w:tr w:rsidR="001E012F" w:rsidRPr="001E012F" w:rsidTr="002C5CF1">
        <w:trPr>
          <w:trHeight w:val="345"/>
          <w:jc w:val="center"/>
        </w:trPr>
        <w:tc>
          <w:tcPr>
            <w:tcW w:w="350" w:type="dxa"/>
            <w:vMerge/>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p>
        </w:tc>
        <w:tc>
          <w:tcPr>
            <w:tcW w:w="2632" w:type="dxa"/>
            <w:vMerge/>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p>
        </w:tc>
        <w:tc>
          <w:tcPr>
            <w:tcW w:w="1013" w:type="dxa"/>
            <w:shd w:val="clear" w:color="auto" w:fill="auto"/>
          </w:tcPr>
          <w:p w:rsidR="001E012F" w:rsidRPr="001E012F" w:rsidRDefault="001E012F" w:rsidP="001E012F">
            <w:pPr>
              <w:tabs>
                <w:tab w:val="left" w:pos="958"/>
              </w:tabs>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1600,86</w:t>
            </w:r>
          </w:p>
        </w:tc>
        <w:tc>
          <w:tcPr>
            <w:tcW w:w="1261" w:type="dxa"/>
            <w:shd w:val="clear" w:color="auto" w:fill="auto"/>
          </w:tcPr>
          <w:p w:rsidR="001E012F" w:rsidRPr="001E012F" w:rsidRDefault="001E012F" w:rsidP="001E012F">
            <w:pPr>
              <w:tabs>
                <w:tab w:val="left" w:pos="1113"/>
              </w:tabs>
              <w:spacing w:after="0" w:line="240" w:lineRule="auto"/>
              <w:ind w:right="141" w:hanging="162"/>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1649,50</w:t>
            </w:r>
          </w:p>
        </w:tc>
        <w:tc>
          <w:tcPr>
            <w:tcW w:w="1450"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05"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26,94</w:t>
            </w:r>
          </w:p>
        </w:tc>
        <w:tc>
          <w:tcPr>
            <w:tcW w:w="79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28,02</w:t>
            </w:r>
          </w:p>
        </w:tc>
      </w:tr>
      <w:tr w:rsidR="001E012F" w:rsidRPr="001E012F" w:rsidTr="002C5CF1">
        <w:trPr>
          <w:trHeight w:val="345"/>
          <w:jc w:val="center"/>
        </w:trPr>
        <w:tc>
          <w:tcPr>
            <w:tcW w:w="350" w:type="dxa"/>
            <w:shd w:val="clear" w:color="auto" w:fill="auto"/>
          </w:tcPr>
          <w:p w:rsidR="001E012F" w:rsidRPr="001E012F" w:rsidRDefault="001E012F" w:rsidP="001E012F">
            <w:pPr>
              <w:spacing w:after="0" w:line="240" w:lineRule="auto"/>
              <w:ind w:left="-90" w:right="-227" w:hanging="80"/>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2632" w:type="dxa"/>
            <w:shd w:val="clear" w:color="auto" w:fill="auto"/>
          </w:tcPr>
          <w:p w:rsidR="001E012F" w:rsidRPr="001E012F" w:rsidRDefault="001E012F" w:rsidP="001E012F">
            <w:pPr>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Водоотведение</w:t>
            </w:r>
          </w:p>
        </w:tc>
        <w:tc>
          <w:tcPr>
            <w:tcW w:w="1013" w:type="dxa"/>
            <w:shd w:val="clear" w:color="auto" w:fill="auto"/>
          </w:tcPr>
          <w:p w:rsidR="001E012F" w:rsidRPr="001E012F" w:rsidRDefault="001E012F" w:rsidP="001E012F">
            <w:pPr>
              <w:tabs>
                <w:tab w:val="left" w:pos="958"/>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61" w:type="dxa"/>
            <w:shd w:val="clear" w:color="auto" w:fill="auto"/>
          </w:tcPr>
          <w:p w:rsidR="001E012F" w:rsidRPr="001E012F" w:rsidRDefault="001E012F" w:rsidP="001E012F">
            <w:pPr>
              <w:tabs>
                <w:tab w:val="left" w:pos="1113"/>
              </w:tabs>
              <w:spacing w:after="0" w:line="240" w:lineRule="auto"/>
              <w:ind w:right="141"/>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50" w:type="dxa"/>
            <w:shd w:val="clear" w:color="auto" w:fill="auto"/>
          </w:tcPr>
          <w:p w:rsidR="001E012F" w:rsidRPr="001E012F" w:rsidRDefault="001E012F" w:rsidP="001E012F">
            <w:pPr>
              <w:spacing w:after="0" w:line="240" w:lineRule="auto"/>
              <w:ind w:right="37"/>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205" w:type="dxa"/>
            <w:shd w:val="clear" w:color="auto" w:fill="auto"/>
          </w:tcPr>
          <w:p w:rsidR="001E012F" w:rsidRPr="001E012F" w:rsidRDefault="001E012F" w:rsidP="001E012F">
            <w:pPr>
              <w:spacing w:after="0" w:line="240" w:lineRule="auto"/>
              <w:ind w:right="-3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9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18,03</w:t>
            </w:r>
          </w:p>
        </w:tc>
        <w:tc>
          <w:tcPr>
            <w:tcW w:w="798" w:type="dxa"/>
            <w:shd w:val="clear" w:color="auto" w:fill="auto"/>
          </w:tcPr>
          <w:p w:rsidR="001E012F" w:rsidRPr="001E012F" w:rsidRDefault="001E012F" w:rsidP="001E012F">
            <w:pPr>
              <w:spacing w:after="0" w:line="240" w:lineRule="auto"/>
              <w:ind w:left="89" w:right="-139"/>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20,09</w:t>
            </w:r>
          </w:p>
        </w:tc>
      </w:tr>
    </w:tbl>
    <w:p w:rsidR="001E012F" w:rsidRPr="001E012F" w:rsidRDefault="001E012F" w:rsidP="001E012F">
      <w:pPr>
        <w:spacing w:after="0" w:line="240" w:lineRule="auto"/>
        <w:ind w:right="141"/>
        <w:rPr>
          <w:rFonts w:ascii="Times New Roman" w:eastAsia="Times New Roman" w:hAnsi="Times New Roman" w:cs="Times New Roman"/>
          <w:sz w:val="24"/>
          <w:szCs w:val="24"/>
          <w:lang w:eastAsia="ru-RU"/>
        </w:rPr>
      </w:pP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bookmarkStart w:id="7" w:name="sub_21101"/>
      <w:bookmarkEnd w:id="6"/>
      <w:r w:rsidRPr="001E012F">
        <w:rPr>
          <w:rFonts w:ascii="Times New Roman" w:eastAsia="Times New Roman" w:hAnsi="Times New Roman" w:cs="Times New Roman"/>
          <w:sz w:val="28"/>
          <w:szCs w:val="28"/>
          <w:lang w:eastAsia="ru-RU"/>
        </w:rPr>
        <w:t xml:space="preserve">Примечание: </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НДС к тарифам ООО «Теплоснаб-НШК» не начисляется;</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 тариф на теплоноситель, поставляемый потребителям                           АО «Теплосеть» г. Невинномысск от поставщиков.</w:t>
      </w: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Тарифы на тепловую энергию для потребителей АО «Теплосеть» г. Невинномысск установлены </w:t>
      </w:r>
      <w:hyperlink r:id="rId12" w:history="1">
        <w:r w:rsidRPr="001E012F">
          <w:rPr>
            <w:rFonts w:ascii="Times New Roman" w:eastAsia="Times New Roman" w:hAnsi="Times New Roman" w:cs="Times New Roman"/>
            <w:sz w:val="28"/>
            <w:szCs w:val="28"/>
            <w:lang w:eastAsia="ru-RU"/>
          </w:rPr>
          <w:t>постановлением</w:t>
        </w:r>
      </w:hyperlink>
      <w:r w:rsidRPr="001E012F">
        <w:rPr>
          <w:rFonts w:ascii="Times New Roman" w:eastAsia="Times New Roman" w:hAnsi="Times New Roman" w:cs="Times New Roman"/>
          <w:sz w:val="28"/>
          <w:szCs w:val="28"/>
          <w:lang w:eastAsia="ru-RU"/>
        </w:rPr>
        <w:t xml:space="preserve"> Региональной тарифной комиссии Ставропольского края 16 декабря 2019 г. № 72/2 на 2020 год.</w:t>
      </w:r>
      <w:bookmarkEnd w:id="7"/>
    </w:p>
    <w:p w:rsidR="001E012F" w:rsidRPr="001E012F" w:rsidRDefault="001E012F" w:rsidP="001E012F">
      <w:pPr>
        <w:spacing w:after="0" w:line="240" w:lineRule="auto"/>
        <w:jc w:val="right"/>
        <w:rPr>
          <w:rFonts w:ascii="Times New Roman" w:eastAsia="Times New Roman" w:hAnsi="Times New Roman" w:cs="Times New Roman"/>
          <w:b/>
          <w:sz w:val="28"/>
          <w:szCs w:val="28"/>
          <w:lang w:eastAsia="ru-RU"/>
        </w:rPr>
      </w:pPr>
      <w:bookmarkStart w:id="8" w:name="sub_1041"/>
      <w:r w:rsidRPr="001E012F">
        <w:rPr>
          <w:rFonts w:ascii="Times New Roman" w:eastAsia="Times New Roman" w:hAnsi="Times New Roman" w:cs="Times New Roman"/>
          <w:bCs/>
          <w:color w:val="26282F"/>
          <w:sz w:val="28"/>
          <w:szCs w:val="28"/>
          <w:lang w:eastAsia="ru-RU"/>
        </w:rPr>
        <w:t>Таблица 42</w:t>
      </w:r>
    </w:p>
    <w:bookmarkEnd w:id="8"/>
    <w:p w:rsidR="001E012F" w:rsidRPr="001E012F" w:rsidRDefault="001E012F" w:rsidP="001E012F">
      <w:pPr>
        <w:spacing w:after="0" w:line="240" w:lineRule="auto"/>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066"/>
        <w:gridCol w:w="1248"/>
        <w:gridCol w:w="1475"/>
      </w:tblGrid>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 п/п</w:t>
            </w:r>
          </w:p>
        </w:tc>
        <w:tc>
          <w:tcPr>
            <w:tcW w:w="6066" w:type="dxa"/>
            <w:tcBorders>
              <w:top w:val="single" w:sz="4" w:space="0" w:color="auto"/>
              <w:bottom w:val="single" w:sz="4" w:space="0" w:color="auto"/>
              <w:right w:val="single" w:sz="4" w:space="0" w:color="auto"/>
            </w:tcBorders>
            <w:vAlign w:val="center"/>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Наименование</w:t>
            </w:r>
          </w:p>
        </w:tc>
        <w:tc>
          <w:tcPr>
            <w:tcW w:w="1248" w:type="dxa"/>
            <w:tcBorders>
              <w:top w:val="single" w:sz="4" w:space="0" w:color="auto"/>
              <w:left w:val="single" w:sz="4" w:space="0" w:color="auto"/>
              <w:bottom w:val="single" w:sz="4" w:space="0" w:color="auto"/>
              <w:right w:val="single" w:sz="4" w:space="0" w:color="auto"/>
            </w:tcBorders>
            <w:vAlign w:val="center"/>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Бюджетные</w:t>
            </w:r>
          </w:p>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потребители</w:t>
            </w:r>
          </w:p>
        </w:tc>
        <w:tc>
          <w:tcPr>
            <w:tcW w:w="1475" w:type="dxa"/>
            <w:tcBorders>
              <w:top w:val="single" w:sz="4" w:space="0" w:color="auto"/>
              <w:left w:val="single" w:sz="4" w:space="0" w:color="auto"/>
              <w:bottom w:val="single" w:sz="4" w:space="0" w:color="auto"/>
            </w:tcBorders>
            <w:vAlign w:val="center"/>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Иные</w:t>
            </w:r>
          </w:p>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потребители</w:t>
            </w:r>
          </w:p>
        </w:tc>
      </w:tr>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1</w:t>
            </w:r>
          </w:p>
        </w:tc>
        <w:tc>
          <w:tcPr>
            <w:tcW w:w="6066"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2</w:t>
            </w:r>
          </w:p>
        </w:tc>
        <w:tc>
          <w:tcPr>
            <w:tcW w:w="1248" w:type="dxa"/>
            <w:tcBorders>
              <w:top w:val="single" w:sz="4" w:space="0" w:color="auto"/>
              <w:left w:val="single" w:sz="4" w:space="0" w:color="auto"/>
              <w:bottom w:val="single" w:sz="4" w:space="0" w:color="auto"/>
              <w:right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75" w:type="dxa"/>
            <w:tcBorders>
              <w:top w:val="single" w:sz="4" w:space="0" w:color="auto"/>
              <w:left w:val="single" w:sz="4" w:space="0" w:color="auto"/>
              <w:bottom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1.</w:t>
            </w:r>
          </w:p>
        </w:tc>
        <w:tc>
          <w:tcPr>
            <w:tcW w:w="6066"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 xml:space="preserve">Тариф на горячую воду, руб./м3 (с </w:t>
            </w:r>
            <w:hyperlink r:id="rId13" w:history="1">
              <w:r w:rsidRPr="001E012F">
                <w:rPr>
                  <w:rFonts w:ascii="Times New Roman CYR" w:eastAsia="Times New Roman" w:hAnsi="Times New Roman CYR" w:cs="Times New Roman CYR"/>
                  <w:sz w:val="16"/>
                  <w:szCs w:val="16"/>
                  <w:lang w:eastAsia="ru-RU"/>
                </w:rPr>
                <w:t>НДС</w:t>
              </w:r>
            </w:hyperlink>
            <w:r w:rsidRPr="001E012F">
              <w:rPr>
                <w:rFonts w:ascii="Times New Roman CYR" w:eastAsia="Times New Roman" w:hAnsi="Times New Roman CYR" w:cs="Times New Roman CYR"/>
                <w:sz w:val="16"/>
                <w:szCs w:val="16"/>
                <w:lang w:eastAsia="ru-RU"/>
              </w:rPr>
              <w:t xml:space="preserve"> 20%)</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первое полугодие 2020 г.</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второе полугодие </w:t>
            </w:r>
            <w:smartTag w:uri="urn:schemas-microsoft-com:office:smarttags" w:element="metricconverter">
              <w:smartTagPr>
                <w:attr w:name="ProductID" w:val="2020 г"/>
              </w:smartTagPr>
              <w:r w:rsidRPr="001E012F">
                <w:rPr>
                  <w:rFonts w:ascii="Times New Roman" w:eastAsia="Times New Roman" w:hAnsi="Times New Roman" w:cs="Times New Roman"/>
                  <w:sz w:val="16"/>
                  <w:szCs w:val="16"/>
                  <w:lang w:eastAsia="ru-RU"/>
                </w:rPr>
                <w:t>2020 г</w:t>
              </w:r>
            </w:smartTag>
            <w:r w:rsidRPr="001E012F">
              <w:rPr>
                <w:rFonts w:ascii="Times New Roman" w:eastAsia="Times New Roman" w:hAnsi="Times New Roman" w:cs="Times New Roman"/>
                <w:sz w:val="16"/>
                <w:szCs w:val="16"/>
                <w:lang w:eastAsia="ru-RU"/>
              </w:rPr>
              <w:t>.</w:t>
            </w:r>
          </w:p>
        </w:tc>
        <w:tc>
          <w:tcPr>
            <w:tcW w:w="1248" w:type="dxa"/>
            <w:tcBorders>
              <w:top w:val="single" w:sz="4" w:space="0" w:color="auto"/>
              <w:left w:val="single" w:sz="4" w:space="0" w:color="auto"/>
              <w:bottom w:val="single" w:sz="4" w:space="0" w:color="auto"/>
              <w:right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c>
          <w:tcPr>
            <w:tcW w:w="1475" w:type="dxa"/>
            <w:tcBorders>
              <w:top w:val="single" w:sz="4" w:space="0" w:color="auto"/>
              <w:left w:val="single" w:sz="4" w:space="0" w:color="auto"/>
              <w:bottom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28,02</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29,00</w:t>
            </w:r>
          </w:p>
        </w:tc>
      </w:tr>
      <w:tr w:rsidR="001E012F" w:rsidRPr="001E012F" w:rsidTr="002C5CF1">
        <w:tc>
          <w:tcPr>
            <w:tcW w:w="567"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jc w:val="center"/>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2.</w:t>
            </w:r>
          </w:p>
        </w:tc>
        <w:tc>
          <w:tcPr>
            <w:tcW w:w="6066" w:type="dxa"/>
            <w:tcBorders>
              <w:top w:val="single" w:sz="4" w:space="0" w:color="auto"/>
              <w:bottom w:val="single" w:sz="4" w:space="0" w:color="auto"/>
              <w:right w:val="single" w:sz="4" w:space="0" w:color="auto"/>
            </w:tcBorders>
          </w:tcPr>
          <w:p w:rsidR="001E012F" w:rsidRPr="001E012F" w:rsidRDefault="001E012F" w:rsidP="001E012F">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1E012F">
              <w:rPr>
                <w:rFonts w:ascii="Times New Roman CYR" w:eastAsia="Times New Roman" w:hAnsi="Times New Roman CYR" w:cs="Times New Roman CYR"/>
                <w:sz w:val="16"/>
                <w:szCs w:val="16"/>
                <w:lang w:eastAsia="ru-RU"/>
              </w:rPr>
              <w:t xml:space="preserve">Тариф на тепловую энергию, руб./Гкал (с </w:t>
            </w:r>
            <w:hyperlink r:id="rId14" w:history="1">
              <w:r w:rsidRPr="001E012F">
                <w:rPr>
                  <w:rFonts w:ascii="Times New Roman CYR" w:eastAsia="Times New Roman" w:hAnsi="Times New Roman CYR" w:cs="Times New Roman CYR"/>
                  <w:sz w:val="16"/>
                  <w:szCs w:val="16"/>
                  <w:lang w:eastAsia="ru-RU"/>
                </w:rPr>
                <w:t>НДС</w:t>
              </w:r>
            </w:hyperlink>
            <w:r w:rsidRPr="001E012F">
              <w:rPr>
                <w:rFonts w:ascii="Times New Roman CYR" w:eastAsia="Times New Roman" w:hAnsi="Times New Roman CYR" w:cs="Times New Roman CYR"/>
                <w:sz w:val="16"/>
                <w:szCs w:val="16"/>
                <w:lang w:eastAsia="ru-RU"/>
              </w:rPr>
              <w:t xml:space="preserve"> 20%)</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первое полугодие 2020 г.</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второе полугодие </w:t>
            </w:r>
            <w:smartTag w:uri="urn:schemas-microsoft-com:office:smarttags" w:element="metricconverter">
              <w:smartTagPr>
                <w:attr w:name="ProductID" w:val="2020 г"/>
              </w:smartTagPr>
              <w:r w:rsidRPr="001E012F">
                <w:rPr>
                  <w:rFonts w:ascii="Times New Roman" w:eastAsia="Times New Roman" w:hAnsi="Times New Roman" w:cs="Times New Roman"/>
                  <w:sz w:val="16"/>
                  <w:szCs w:val="16"/>
                  <w:lang w:eastAsia="ru-RU"/>
                </w:rPr>
                <w:t>2020 г</w:t>
              </w:r>
            </w:smartTag>
            <w:r w:rsidRPr="001E012F">
              <w:rPr>
                <w:rFonts w:ascii="Times New Roman" w:eastAsia="Times New Roman" w:hAnsi="Times New Roman" w:cs="Times New Roman"/>
                <w:sz w:val="16"/>
                <w:szCs w:val="16"/>
                <w:lang w:eastAsia="ru-RU"/>
              </w:rPr>
              <w:t>.</w:t>
            </w:r>
          </w:p>
        </w:tc>
        <w:tc>
          <w:tcPr>
            <w:tcW w:w="1248" w:type="dxa"/>
            <w:tcBorders>
              <w:top w:val="single" w:sz="4" w:space="0" w:color="auto"/>
              <w:left w:val="single" w:sz="4" w:space="0" w:color="auto"/>
              <w:bottom w:val="single" w:sz="4" w:space="0" w:color="auto"/>
              <w:right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1 747,60</w:t>
            </w:r>
          </w:p>
        </w:tc>
        <w:tc>
          <w:tcPr>
            <w:tcW w:w="1475" w:type="dxa"/>
            <w:tcBorders>
              <w:top w:val="single" w:sz="4" w:space="0" w:color="auto"/>
              <w:left w:val="single" w:sz="4" w:space="0" w:color="auto"/>
              <w:bottom w:val="single" w:sz="4" w:space="0" w:color="auto"/>
            </w:tcBorders>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1 747,60</w:t>
            </w:r>
          </w:p>
        </w:tc>
      </w:tr>
    </w:tbl>
    <w:p w:rsidR="001E012F" w:rsidRPr="001E012F" w:rsidRDefault="001E012F" w:rsidP="001E012F">
      <w:pPr>
        <w:spacing w:after="0" w:line="240" w:lineRule="auto"/>
        <w:rPr>
          <w:rFonts w:ascii="Times New Roman" w:eastAsia="Times New Roman" w:hAnsi="Times New Roman" w:cs="Times New Roman"/>
          <w:sz w:val="24"/>
          <w:szCs w:val="24"/>
          <w:lang w:eastAsia="ru-RU"/>
        </w:rPr>
      </w:pPr>
    </w:p>
    <w:p w:rsidR="001E012F" w:rsidRPr="001E012F" w:rsidRDefault="001E012F" w:rsidP="001E012F">
      <w:pPr>
        <w:spacing w:after="0" w:line="240" w:lineRule="auto"/>
        <w:ind w:firstLine="708"/>
        <w:jc w:val="both"/>
        <w:rPr>
          <w:rFonts w:ascii="Times New Roman" w:eastAsia="Times New Roman" w:hAnsi="Times New Roman" w:cs="Times New Roman"/>
          <w:sz w:val="28"/>
          <w:szCs w:val="28"/>
          <w:lang w:eastAsia="ru-RU"/>
        </w:rPr>
      </w:pPr>
      <w:bookmarkStart w:id="9" w:name="sub_21102"/>
      <w:r w:rsidRPr="001E012F">
        <w:rPr>
          <w:rFonts w:ascii="Times New Roman" w:eastAsia="Times New Roman" w:hAnsi="Times New Roman" w:cs="Times New Roman"/>
          <w:sz w:val="28"/>
          <w:szCs w:val="28"/>
          <w:lang w:eastAsia="ru-RU"/>
        </w:rPr>
        <w:t>Размер оплаты за тепловую энергию для населения, оплачивающего производство и передачу тепловой энергии АО «Теплосеть»                                      г. Невинномысск с 01 января 2020 года.</w:t>
      </w:r>
    </w:p>
    <w:bookmarkEnd w:id="9"/>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Размер оплаты за тепловую энергию для населения, оплачивающего производство и передачу тепловой энергии АО «Теплосеть»                                       г. Невинномысск на первое полугодие 2020 года:</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43</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Отопление - равными долями в течение календарного года</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руб./Гкалс НДС</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Норматив потребления тепловой энергии на отопление (общей площади квартиры или жилой площади для общежитий) в месяц (Гкал/ кв. м)</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Размер оплаты отопление за 1 м2 месяц (руб.)</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3359"/>
        <w:gridCol w:w="1923"/>
        <w:gridCol w:w="2230"/>
        <w:gridCol w:w="1464"/>
      </w:tblGrid>
      <w:tr w:rsidR="001E012F" w:rsidRPr="001E012F" w:rsidTr="002C5CF1">
        <w:trPr>
          <w:tblHeader/>
        </w:trPr>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Одноэтажное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0,0248</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40,91</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Двухэтажное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0,0249</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41,08</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Трехэтажное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0,0151</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24,91</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Четырехэтажное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0,0152</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25,08</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0,0123</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20,29</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Семиэтажное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0,0127</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20,95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Девятиэтажное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0,0130</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Десятиэтажное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0,0130</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21,45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Шестнадцатиэтажное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0,0136</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22,44</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Жилые дома, ранее использовавшиеся в качестве общежитий: Двухэтажное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0,0411</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67,80</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Четырехэтажное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0,0288</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47,51</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0,0235</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38,77</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Девятиэтажное</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0,0269</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44,38</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Горячее водоснабжение</w:t>
            </w:r>
          </w:p>
        </w:tc>
        <w:tc>
          <w:tcPr>
            <w:tcW w:w="1923" w:type="dxa"/>
            <w:shd w:val="clear" w:color="auto" w:fill="auto"/>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Норматив потребления для подогрева холодной воды на 1 чел. в месяц (Гкал)</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Размер оплаты за подогрев холодной воды на 1 чел. в месяц (руб.)</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жилых домах с системой централизованного теплоснабжения, не оборудованных прибором учета тепла, (с нормой расхода горячей воды 131 литр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0,213</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351,35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16.</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жилых домах с системой централизованного теплоснабжения, не оборудованных прибором учета тепла, с умывальниками и душами (с нормой расхода горячей воды 85 литров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0,138</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227,64</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жилых домах с системой централизованного теплоснабжения, не оборудованных прибором учета тепла, с сидячими ваннами с душем (с нормой расхода горячей воды 90 литров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0,146</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240,83</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общежитиях, не оборудованных прибором учета тепла, с общими душевыми (с нормой расхода горячей воды 64 литра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0,104</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171,55</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19.</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общежитиях, не оборудованных прибором учета тепла, с душевыми во всех жилых комнатах (с нормой расхода горячей воды 76 литров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0,124</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204,54</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холодной воды в общежитиях, не оборудованных прибором учета тепла, с общими кухнями и блоками душевых на этажах при жилых комнатах каждой секции здания (с нормой расхода горячей воды 102 литра в сутки)</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0,165</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272,17</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Горячее водоснабжение (по счетчику)</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Тариф руб./Гкал</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Норматив потребления тепловой энергии на подогрев 1 куб. м холодной воды Гкал/ куб. м</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Размер оплаты за подогрев 1 куб. м холодной воды до температуры горячей (руб.)</w:t>
            </w:r>
          </w:p>
        </w:tc>
      </w:tr>
      <w:tr w:rsidR="001E012F" w:rsidRPr="001E012F" w:rsidTr="002C5CF1">
        <w:tc>
          <w:tcPr>
            <w:tcW w:w="488"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3359"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подогрев 1 куб. м холодной воды до температуры горячей воды</w:t>
            </w:r>
          </w:p>
        </w:tc>
        <w:tc>
          <w:tcPr>
            <w:tcW w:w="1923"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1 649,50</w:t>
            </w:r>
          </w:p>
        </w:tc>
        <w:tc>
          <w:tcPr>
            <w:tcW w:w="2230"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0,059</w:t>
            </w:r>
          </w:p>
        </w:tc>
        <w:tc>
          <w:tcPr>
            <w:tcW w:w="1464" w:type="dxa"/>
            <w:shd w:val="clear" w:color="auto" w:fill="auto"/>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97,32</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2.1.10. Описание существующих технических и технологических проблем в системах теплоснабжения города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Трубопроводы тепловых сетей города Невинномысск проложены в период с 1959 по 2012-х годы.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Согласно </w:t>
      </w:r>
      <w:hyperlink r:id="rId15" w:history="1">
        <w:r w:rsidRPr="001E012F">
          <w:rPr>
            <w:rFonts w:ascii="Times New Roman" w:eastAsia="Times New Roman" w:hAnsi="Times New Roman" w:cs="Times New Roman"/>
            <w:sz w:val="28"/>
            <w:szCs w:val="28"/>
            <w:lang w:eastAsia="ru-RU"/>
          </w:rPr>
          <w:t>Классификатору</w:t>
        </w:r>
      </w:hyperlink>
      <w:r w:rsidRPr="001E012F">
        <w:rPr>
          <w:rFonts w:ascii="Times New Roman" w:eastAsia="Times New Roman" w:hAnsi="Times New Roman" w:cs="Times New Roman"/>
          <w:sz w:val="28"/>
          <w:szCs w:val="28"/>
          <w:lang w:eastAsia="ru-RU"/>
        </w:rPr>
        <w:t xml:space="preserve"> основных средств, включаемых в амортизационные группы (утв. Постановлением Правительства РФ от 1 января 2002 г. № 1), объекты основных средств:</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сеть тепловая «магистральная» относятся к пятой группе (код </w:t>
      </w:r>
      <w:hyperlink r:id="rId16" w:history="1">
        <w:r w:rsidRPr="001E012F">
          <w:rPr>
            <w:rFonts w:ascii="Times New Roman" w:eastAsia="Times New Roman" w:hAnsi="Times New Roman" w:cs="Times New Roman"/>
            <w:sz w:val="28"/>
            <w:szCs w:val="28"/>
            <w:lang w:eastAsia="ru-RU"/>
          </w:rPr>
          <w:t>12 4521126</w:t>
        </w:r>
      </w:hyperlink>
      <w:r w:rsidRPr="001E012F">
        <w:rPr>
          <w:rFonts w:ascii="Times New Roman" w:eastAsia="Times New Roman" w:hAnsi="Times New Roman" w:cs="Times New Roman"/>
          <w:sz w:val="28"/>
          <w:szCs w:val="28"/>
          <w:lang w:eastAsia="ru-RU"/>
        </w:rPr>
        <w:t>) имущество сроком полезного использования свыше 7 до 10 лет включительно;</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наружные сети: «теплотрасса» относятся к восьмой группе (код </w:t>
      </w:r>
      <w:hyperlink r:id="rId17" w:history="1">
        <w:r w:rsidRPr="001E012F">
          <w:rPr>
            <w:rFonts w:ascii="Times New Roman" w:eastAsia="Times New Roman" w:hAnsi="Times New Roman" w:cs="Times New Roman"/>
            <w:sz w:val="28"/>
            <w:szCs w:val="28"/>
            <w:lang w:eastAsia="ru-RU"/>
          </w:rPr>
          <w:t>12 4526525</w:t>
        </w:r>
      </w:hyperlink>
      <w:r w:rsidRPr="001E012F">
        <w:rPr>
          <w:rFonts w:ascii="Times New Roman" w:eastAsia="Times New Roman" w:hAnsi="Times New Roman" w:cs="Times New Roman"/>
          <w:sz w:val="28"/>
          <w:szCs w:val="28"/>
          <w:lang w:eastAsia="ru-RU"/>
        </w:rPr>
        <w:t>) имущество сроком полезного использования свыше 20 до 25 лет включительно.</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Износ тепловых сетей составляет - 83%.</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Гидравлическая разбалансировка отдельных участков распределительных тепловых сетей (участки внутриквартальной разводки и вводов абонентов) приводит к изменению реального распределения расходов относительно расчетного; требуется провести гидравлическую увязку путем установки балансировочных клапанов на абонентских вводах.</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 Существующее и перспективное потребление тепловой</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энергии на цели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2.2.1. Данные базового уровня потребления тепла на цели теплоснабжения.</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44</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Базовый уровень потребления тепла на цели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81"/>
        <w:gridCol w:w="4656"/>
      </w:tblGrid>
      <w:tr w:rsidR="001E012F" w:rsidRPr="001E012F" w:rsidTr="002C5CF1">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Расчетный элемент территориального деления</w:t>
            </w:r>
          </w:p>
        </w:tc>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Гкал/ч</w:t>
            </w:r>
          </w:p>
        </w:tc>
        <w:tc>
          <w:tcPr>
            <w:tcW w:w="465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Базовый уровень потребления тепла на цели теплоснабжения, Гкал/год</w:t>
            </w:r>
          </w:p>
        </w:tc>
      </w:tr>
      <w:tr w:rsidR="001E012F" w:rsidRPr="001E012F" w:rsidTr="002C5CF1">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465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r>
      <w:tr w:rsidR="001E012F" w:rsidRPr="001E012F" w:rsidTr="002C5CF1">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Невинномысск</w:t>
            </w:r>
          </w:p>
        </w:tc>
        <w:tc>
          <w:tcPr>
            <w:tcW w:w="2381"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c>
          <w:tcPr>
            <w:tcW w:w="4656"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698685,32</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45</w:t>
      </w:r>
    </w:p>
    <w:p w:rsidR="001E012F" w:rsidRPr="001E012F" w:rsidRDefault="001E012F" w:rsidP="001E012F">
      <w:pPr>
        <w:widowControl w:val="0"/>
        <w:autoSpaceDE w:val="0"/>
        <w:autoSpaceDN w:val="0"/>
        <w:spacing w:after="0" w:line="240" w:lineRule="auto"/>
        <w:ind w:firstLine="540"/>
        <w:jc w:val="right"/>
        <w:outlineLvl w:val="3"/>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center"/>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Нормативы технологических потерь при передаче тепловой энергии, теплоносителя при передаче тепловой энергии, теплоносителя</w:t>
      </w:r>
    </w:p>
    <w:p w:rsidR="001E012F" w:rsidRPr="001E012F" w:rsidRDefault="001E012F" w:rsidP="001E012F">
      <w:pPr>
        <w:widowControl w:val="0"/>
        <w:autoSpaceDE w:val="0"/>
        <w:autoSpaceDN w:val="0"/>
        <w:spacing w:after="0" w:line="240" w:lineRule="auto"/>
        <w:ind w:firstLine="540"/>
        <w:jc w:val="right"/>
        <w:outlineLvl w:val="3"/>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49"/>
        <w:gridCol w:w="1614"/>
        <w:gridCol w:w="1611"/>
        <w:gridCol w:w="1615"/>
        <w:gridCol w:w="1404"/>
      </w:tblGrid>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2549" w:type="dxa"/>
            <w:vMerge w:val="restart"/>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Предбазовый период 2016 г.</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Базовый период 2017 г.</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Утвержденный период </w:t>
            </w:r>
          </w:p>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2018 г.</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Регулируемый период </w:t>
            </w:r>
          </w:p>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2019-2023 гг.</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1614"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отчет, в т.ч. факт потери по приборам учета</w:t>
            </w:r>
          </w:p>
        </w:tc>
        <w:tc>
          <w:tcPr>
            <w:tcW w:w="1611"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отчет, в т.ч. факт потери по приборам учета</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план</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w:t>
            </w:r>
          </w:p>
        </w:tc>
      </w:tr>
      <w:tr w:rsidR="001E012F" w:rsidRPr="001E012F" w:rsidTr="002C5CF1">
        <w:trPr>
          <w:trHeight w:val="50"/>
        </w:trPr>
        <w:tc>
          <w:tcPr>
            <w:tcW w:w="671" w:type="dxa"/>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8793" w:type="dxa"/>
            <w:gridSpan w:val="5"/>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b/>
                <w:sz w:val="16"/>
                <w:szCs w:val="16"/>
                <w:lang w:eastAsia="ru-RU"/>
              </w:rPr>
            </w:pPr>
            <w:r w:rsidRPr="001E012F">
              <w:rPr>
                <w:rFonts w:ascii="Times New Roman" w:eastAsia="Times New Roman" w:hAnsi="Times New Roman" w:cs="Times New Roman"/>
                <w:sz w:val="16"/>
                <w:szCs w:val="16"/>
                <w:lang w:eastAsia="ru-RU"/>
              </w:rPr>
              <w:t>теплоноситель</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и затраты теплоносителя, т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626875</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528378</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252440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246627</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среднегодовой объем тепловых сетей, м</w:t>
            </w:r>
            <w:r w:rsidRPr="001E012F">
              <w:rPr>
                <w:rFonts w:ascii="Times New Roman" w:eastAsia="Times New Roman" w:hAnsi="Times New Roman" w:cs="Times New Roman"/>
                <w:sz w:val="16"/>
                <w:szCs w:val="16"/>
                <w:vertAlign w:val="superscript"/>
                <w:lang w:eastAsia="ru-RU"/>
              </w:rPr>
              <w:t>3</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10034,9</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1.3</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отношение потерь и затрат теплоносителя к среднегодовому объему тепловых сетей, %</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6247 %</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5265 %</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2516 %</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2447 %</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1.4</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отношение потерь и затрат теплоносителя к среднегодовому объему тепловых сетей, %/час </w:t>
            </w:r>
          </w:p>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 1.3:8760):</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0,713</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0,601</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0,287</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0,279</w:t>
            </w:r>
          </w:p>
        </w:tc>
      </w:tr>
      <w:tr w:rsidR="001E012F" w:rsidRPr="001E012F" w:rsidTr="002C5CF1">
        <w:tc>
          <w:tcPr>
            <w:tcW w:w="671" w:type="dxa"/>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793" w:type="dxa"/>
            <w:gridSpan w:val="5"/>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тепловая энергия</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тепловой энергии, тыс. Гкал:</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153,783</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125,181</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121,567</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127,816</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материальная характиристика тепловых сетей в однотрубном исчислении, 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47410,0</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отпуск тепловой энергии в сеть, тыс. Гкал:</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571,139</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536,348</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551,380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553,195</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суммарная присоединенная тепловая нагрузка к тепловой сети, Гкал/ч:</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271,5</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w:t>
            </w:r>
          </w:p>
        </w:tc>
        <w:tc>
          <w:tcPr>
            <w:tcW w:w="2549" w:type="dxa"/>
            <w:shd w:val="clear" w:color="auto" w:fill="auto"/>
          </w:tcPr>
          <w:p w:rsidR="001E012F" w:rsidRPr="001E012F" w:rsidRDefault="001E012F" w:rsidP="001E012F">
            <w:pPr>
              <w:widowControl w:val="0"/>
              <w:autoSpaceDE w:val="0"/>
              <w:autoSpaceDN w:val="0"/>
              <w:spacing w:after="0" w:line="240" w:lineRule="auto"/>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отношение потерь тепловой энергии относительно материальной характиристики, Гкал/м</w:t>
            </w:r>
            <w:r w:rsidRPr="001E012F">
              <w:rPr>
                <w:rFonts w:ascii="Times New Roman" w:eastAsia="Times New Roman" w:hAnsi="Times New Roman" w:cs="Times New Roman"/>
                <w:sz w:val="16"/>
                <w:szCs w:val="16"/>
                <w:vertAlign w:val="superscript"/>
                <w:lang w:eastAsia="ru-RU"/>
              </w:rPr>
              <w:t>2</w:t>
            </w:r>
            <w:r w:rsidRPr="001E012F">
              <w:rPr>
                <w:rFonts w:ascii="Times New Roman" w:eastAsia="Times New Roman" w:hAnsi="Times New Roman" w:cs="Times New Roman"/>
                <w:sz w:val="16"/>
                <w:szCs w:val="16"/>
                <w:lang w:eastAsia="ru-RU"/>
              </w:rPr>
              <w:t>:</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конденсат</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3,24</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2,64</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2,70</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отношение потерь</w:t>
            </w:r>
            <w:r w:rsidRPr="001E012F">
              <w:rPr>
                <w:rFonts w:ascii="Times New Roman" w:eastAsia="Times New Roman" w:hAnsi="Times New Roman" w:cs="Times New Roman"/>
                <w:b/>
                <w:sz w:val="16"/>
                <w:szCs w:val="16"/>
                <w:lang w:eastAsia="ru-RU"/>
              </w:rPr>
              <w:t xml:space="preserve"> </w:t>
            </w:r>
            <w:r w:rsidRPr="001E012F">
              <w:rPr>
                <w:rFonts w:ascii="Times New Roman" w:eastAsia="Times New Roman" w:hAnsi="Times New Roman" w:cs="Times New Roman"/>
                <w:sz w:val="16"/>
                <w:szCs w:val="16"/>
                <w:lang w:eastAsia="ru-RU"/>
              </w:rPr>
              <w:t>тепловой энергии к отпуску тепловой энергии в сеть, %</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пар</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вода</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26,93 %</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23,34 %</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23,31 %</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23,18 %</w:t>
            </w:r>
          </w:p>
        </w:tc>
      </w:tr>
      <w:tr w:rsidR="001E012F" w:rsidRPr="001E012F" w:rsidTr="002C5CF1">
        <w:tc>
          <w:tcPr>
            <w:tcW w:w="671"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электрическая энергия</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671"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3.1</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расход электроэнергии, тыс. кВт/ч</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671" w:type="dxa"/>
            <w:vMerge w:val="restart"/>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w:t>
            </w: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количество, ед:</w:t>
            </w:r>
          </w:p>
        </w:tc>
        <w:tc>
          <w:tcPr>
            <w:tcW w:w="6244" w:type="dxa"/>
            <w:gridSpan w:val="4"/>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ПНС</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c>
          <w:tcPr>
            <w:tcW w:w="671" w:type="dxa"/>
            <w:vMerge/>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p>
        </w:tc>
        <w:tc>
          <w:tcPr>
            <w:tcW w:w="2549" w:type="dxa"/>
            <w:shd w:val="clear" w:color="auto" w:fill="auto"/>
          </w:tcPr>
          <w:p w:rsidR="001E012F" w:rsidRPr="001E012F" w:rsidRDefault="001E012F" w:rsidP="001E012F">
            <w:pPr>
              <w:widowControl w:val="0"/>
              <w:autoSpaceDE w:val="0"/>
              <w:autoSpaceDN w:val="0"/>
              <w:spacing w:after="0" w:line="240" w:lineRule="auto"/>
              <w:jc w:val="both"/>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ЦТП</w:t>
            </w:r>
          </w:p>
        </w:tc>
        <w:tc>
          <w:tcPr>
            <w:tcW w:w="161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1"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615"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1404" w:type="dxa"/>
            <w:shd w:val="clear" w:color="auto" w:fill="auto"/>
          </w:tcPr>
          <w:p w:rsidR="001E012F" w:rsidRPr="001E012F" w:rsidRDefault="001E012F" w:rsidP="001E012F">
            <w:pPr>
              <w:widowControl w:val="0"/>
              <w:autoSpaceDE w:val="0"/>
              <w:autoSpaceDN w:val="0"/>
              <w:spacing w:after="0" w:line="240" w:lineRule="auto"/>
              <w:jc w:val="center"/>
              <w:outlineLvl w:val="3"/>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bl>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2.2.2. Прогнозы приростов площади строительных фондов.</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Генеральный план городского округа города Невинномысска являясь документом территориального планирования, определяющим стратегию градостроительного развития округа, решает только принципиальные вопросы зонирования территории на расчетный срок действия до 2037 года.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Осуществление непосредственного строительства возможно только по архитектурно-строительному проектированию с проведением необходимого комплекса инженерно-геологических испытаний.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В основе формирования планировочной структуры генерального плана лежит принцип выделения следующих функциональных зон и территорий: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жилой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общественно-делового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производственного назначения; инженерной и транспортной инфраструктуры;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сельскохозяйственного использования;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рекреационного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зоны специального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Функциональное назначение зоны и ее размещение в планировочной структуре определяет систему градостроительных требований по ее использованию.</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1. Зоны жилой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жилищное строительство проектом предусматривается осуществлять в существующих границах населенного пункта город Невинномысск.</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Средняя обеспеченность жильем на 1 жителя по официальным данным в 2014 году составила 22,7 м</w:t>
      </w:r>
      <w:r w:rsidRPr="001E012F">
        <w:rPr>
          <w:rFonts w:ascii="Times New Roman" w:eastAsia="Times New Roman" w:hAnsi="Times New Roman" w:cs="Times New Roman"/>
          <w:sz w:val="28"/>
          <w:szCs w:val="28"/>
          <w:vertAlign w:val="superscript"/>
          <w:lang w:eastAsia="ru-RU"/>
        </w:rPr>
        <w:t>2</w:t>
      </w:r>
      <w:r w:rsidRPr="001E012F">
        <w:rPr>
          <w:rFonts w:ascii="Times New Roman" w:eastAsia="Times New Roman" w:hAnsi="Times New Roman" w:cs="Times New Roman"/>
          <w:sz w:val="28"/>
          <w:szCs w:val="28"/>
          <w:lang w:eastAsia="ru-RU"/>
        </w:rPr>
        <w:t>. Проектом предусматривается увеличение жилищной обеспеченности до 25 м</w:t>
      </w:r>
      <w:r w:rsidRPr="001E012F">
        <w:rPr>
          <w:rFonts w:ascii="Times New Roman" w:eastAsia="Times New Roman" w:hAnsi="Times New Roman" w:cs="Times New Roman"/>
          <w:sz w:val="28"/>
          <w:szCs w:val="28"/>
          <w:vertAlign w:val="superscript"/>
          <w:lang w:eastAsia="ru-RU"/>
        </w:rPr>
        <w:t>2</w:t>
      </w:r>
      <w:r w:rsidRPr="001E012F">
        <w:rPr>
          <w:rFonts w:ascii="Times New Roman" w:eastAsia="Times New Roman" w:hAnsi="Times New Roman" w:cs="Times New Roman"/>
          <w:sz w:val="28"/>
          <w:szCs w:val="28"/>
          <w:lang w:eastAsia="ru-RU"/>
        </w:rPr>
        <w:t xml:space="preserve"> на человека н   а первую очередь и до 30 м</w:t>
      </w:r>
      <w:r w:rsidRPr="001E012F">
        <w:rPr>
          <w:rFonts w:ascii="Times New Roman" w:eastAsia="Times New Roman" w:hAnsi="Times New Roman" w:cs="Times New Roman"/>
          <w:sz w:val="28"/>
          <w:szCs w:val="28"/>
          <w:vertAlign w:val="superscript"/>
          <w:lang w:eastAsia="ru-RU"/>
        </w:rPr>
        <w:t>2</w:t>
      </w:r>
      <w:r w:rsidRPr="001E012F">
        <w:rPr>
          <w:rFonts w:ascii="Times New Roman" w:eastAsia="Times New Roman" w:hAnsi="Times New Roman" w:cs="Times New Roman"/>
          <w:sz w:val="28"/>
          <w:szCs w:val="28"/>
          <w:lang w:eastAsia="ru-RU"/>
        </w:rPr>
        <w:t xml:space="preserve"> на человека к концу расчетного срока.</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Новая жилая застройка - это застройка индивидуальными 1 - 2 этажными жилыми домами с участками, а также строительство многоэтажной и повышенной этажности жилой застройки.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 Зоны общественно-делового назначения: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предназначены для размещения объектов здравоохранения, культуры,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жизнеобеспечением населения.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Перечень основных мероприятий по развитию данной зоны представлены в таблице 46.</w:t>
      </w:r>
    </w:p>
    <w:p w:rsidR="001E012F" w:rsidRPr="001E012F" w:rsidRDefault="001E012F" w:rsidP="001E012F">
      <w:pPr>
        <w:widowControl w:val="0"/>
        <w:autoSpaceDE w:val="0"/>
        <w:autoSpaceDN w:val="0"/>
        <w:spacing w:after="0" w:line="240" w:lineRule="auto"/>
        <w:jc w:val="right"/>
        <w:outlineLvl w:val="4"/>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46</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Перечень мероприятий по развитию сети</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объектов социальной инфраструктуры</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276"/>
        <w:gridCol w:w="1666"/>
        <w:gridCol w:w="2161"/>
      </w:tblGrid>
      <w:tr w:rsidR="001E012F" w:rsidRPr="001E012F" w:rsidTr="002C5CF1">
        <w:tc>
          <w:tcPr>
            <w:tcW w:w="1763"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Назначение объекта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планируемого объекта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Вид объекта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Основные характеристики объекта</w:t>
            </w:r>
          </w:p>
        </w:tc>
        <w:tc>
          <w:tcPr>
            <w:tcW w:w="166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Местоположение</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Характеристики зон с особыми условиями использования территории</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276"/>
        <w:gridCol w:w="1276"/>
        <w:gridCol w:w="1417"/>
        <w:gridCol w:w="1525"/>
        <w:gridCol w:w="2161"/>
      </w:tblGrid>
      <w:tr w:rsidR="001E012F" w:rsidRPr="001E012F" w:rsidTr="002C5CF1">
        <w:trPr>
          <w:tblHeader/>
        </w:trPr>
        <w:tc>
          <w:tcPr>
            <w:tcW w:w="1763"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1763"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Создание условий для жилищного строительства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Участок комплексного освоения в целях жилищного строительства 101-й микрорайон</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- 15,4 га (в соответствии с разработанным проектом планировки), общая площадь жилого фонда 83,9 тыс. кв. м</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Калинина, Объездная, продолжение ул. Кочубея</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Участок комплексного освоения в целях жилищного строительства микрорайон «Восточный»</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- 32,7 га (включая участок школы и дошкольных учреждений), общая площадь жилого фонда 176,8 тыс. кв. м</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Застроенная территория, подлежащая развитию: «Старый центр»</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комплексной реконструкции площадью 28,6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Розы Люксембург, Демьяна Бедного, Степная, Калинина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Застроенная территория, подлежащая развитию: «Прирельсовые территории»</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Территория комплексной реконструкции площадью 12,7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Революционной, Энгельса, полосы отвода железной дороги; улиц Линейной, Менделеева, полосы отвода железной дороги; улиц Революционная, Водопроводная, Фрунзе</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организация предоставления дополнительного образования детям и общедоступного бесплатного дошкольного образования на территории городского округа, а также организация отдыха детей в каникулярное время</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280 мест.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Земельный участок 1,20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101-й микрорайон</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280 мест.</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Земельный участок 1,19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101-й микрорайон</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110 мест. Требуемый земельный участок 0,39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севернее полосы отвода станции Невинномысская и Пятигорского шоссе (определить при подготовке документации по планировке территории)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220 мест. Требуемый земельный участок 0,77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Рождественское, на незастроенных землях южнее существующей застройки в соответствии с утвержденной ранее схемой застройки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110 мест. Требуемый земельный участок 0,39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 (определить при подготовке документации по планировке территории микрорайона «Восточный»)</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110 мест. Требуемый земельный участок 0,39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 (определить при подготовке документации по планировке территории микрорайона «Восточный», разместив ближе к продолжению ул. Калинина)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Borders>
              <w:bottom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220 мест. Требуемый земельный участок 0,58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Розы Люксембург, Демьяна Бедного, Степная, Советская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Borders>
              <w:top w:val="nil"/>
              <w:bottom w:val="nil"/>
            </w:tcBorders>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Детское образовательное учреждение</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110 мест. Требуемый земельный участок 0,29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в границах улиц Розы Люксембург, Первомайская, Степная, Калинина (местоположение участка определить при подготовке документации по планировке застроенных территорий, подлежащих развитию)</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Borders>
              <w:top w:val="nil"/>
              <w:bottom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Средняя общеобразовательная школа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984 места. Требуемый земельный участок 3,16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101 микрорайон (в соответствии с разработанным проектом планировки территории)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Borders>
              <w:top w:val="nil"/>
            </w:tcBorders>
            <w:tcMar>
              <w:top w:w="0" w:type="dxa"/>
              <w:bottom w:w="0" w:type="dxa"/>
            </w:tcMar>
          </w:tcPr>
          <w:p w:rsidR="001E012F" w:rsidRPr="001E012F" w:rsidRDefault="001E012F" w:rsidP="001E012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Средняя общеобразовательная школа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500 мест. Требуемый земельный участок 3,19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Borders>
              <w:top w:val="nil"/>
            </w:tcBorders>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Средняя общеобразовательная школа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Вместимость 400 мест. Требуемый земельный участок 2,16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Рождественское, на незастроенных землях южнее существующей застройки в соответствии с утвержденной ранее схемой застройки</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обеспечение условий для развития на территории городского округа физической культуры</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Дом культуры «Восточный»</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едином комплексе следующие помещения и группы помещений: библиотеку на 70 тыс. томов, досуговый микрорайонный центр общей полезной площадью 2000 кв. м, универсальный зал на 600 мест с возможностью трансформации, физкультурно-тренажерные залы общей полезной площадью 1000 кв. м., бассейн с ванной 25 x 20 м, вспомогательные и обслуживающие помещения</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незастроенных землях восточнее ул. Водопроводная (местоположение и габариты участка определить при подготовке документации по планировке территории микрорайона "Восточный" на основе карты границ функциональных зон настоящего генерального плана)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tcMar>
              <w:top w:w="0" w:type="dxa"/>
              <w:bottom w:w="0" w:type="dxa"/>
            </w:tcMar>
            <w:vAlign w:val="cente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Обеспечение условий для развития на территории городского округа физической культуры, создание условий для оказания медицинской помощи населению на территории городского округа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Физкультурно-оздоровительный комплекс (ФОК)</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себя игровой зал (1300 кв. м), бассейн с зеркалом воды 375 кв. м, филиал поликлиники на 280 посещений в смену, вспомогательные и обслуживающие помещения. Требуемый участок - 0,57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пересечении ул. Апанасенко и Объездная.</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val="restart"/>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Физкультурно-оздоровительный комплекс (ФОК)</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себя игровой зал (800 кв. м), бассейн с зеркалом воды 225 кв. м, вспомогательные и обслуживающие помещения. Требуемый участок - 1,44 га</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Рождественское, на незастроенных землях южнее существующей застройки в соответствии с утвержденной ранее схемой застройки на части земельного участка, выделенного под детский сад.</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r w:rsidR="001E012F" w:rsidRPr="001E012F" w:rsidTr="002C5CF1">
        <w:tc>
          <w:tcPr>
            <w:tcW w:w="1763" w:type="dxa"/>
            <w:vMerge/>
            <w:tcMar>
              <w:top w:w="0" w:type="dxa"/>
              <w:bottom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Большой спортивно-тренировочный бассейн с прыжковыми устройствами</w:t>
            </w:r>
          </w:p>
        </w:tc>
        <w:tc>
          <w:tcPr>
            <w:tcW w:w="1276"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Объект капитального строительства</w:t>
            </w:r>
          </w:p>
        </w:tc>
        <w:tc>
          <w:tcPr>
            <w:tcW w:w="1417"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Включает в себя две ванны 50 x 24 и 10 x 12,5, вспомогательные и обслуживающие помещения.</w:t>
            </w:r>
          </w:p>
        </w:tc>
        <w:tc>
          <w:tcPr>
            <w:tcW w:w="1525"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 Невинномысск, на территории городского парка</w:t>
            </w:r>
          </w:p>
        </w:tc>
        <w:tc>
          <w:tcPr>
            <w:tcW w:w="2161"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Установление зон с особыми условиями использования территории не требуется</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2.2.3. Прогнозы приростов потребления тепловой энергии (мощности).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Теплоснабжение прогнозируемых к строительству объектов предусматривается от индивидуальных источников тепловой энергии, поэтому приростов потребления тепла на цели централизованно теплоснабжения не ожидается. При этом в качестве основного вида топлива индивидуальных источников предусматривается газ.</w:t>
      </w: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bookmarkStart w:id="10" w:name="P34158"/>
      <w:bookmarkEnd w:id="10"/>
      <w:r w:rsidRPr="001E012F">
        <w:rPr>
          <w:rFonts w:ascii="Times New Roman" w:eastAsia="Times New Roman" w:hAnsi="Times New Roman" w:cs="Times New Roman"/>
          <w:sz w:val="28"/>
          <w:szCs w:val="28"/>
          <w:lang w:eastAsia="ru-RU"/>
        </w:rPr>
        <w:t>2.3. Предложения по строительству, реконструкции и техническому перевооружению источников тепловой энергии и тепловых сетей.</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47</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99"/>
        <w:gridCol w:w="1334"/>
        <w:gridCol w:w="868"/>
        <w:gridCol w:w="745"/>
        <w:gridCol w:w="767"/>
        <w:gridCol w:w="774"/>
        <w:gridCol w:w="743"/>
      </w:tblGrid>
      <w:tr w:rsidR="001E012F" w:rsidRPr="001E012F" w:rsidTr="002C5CF1">
        <w:tc>
          <w:tcPr>
            <w:tcW w:w="5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699"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предприятия, адрес объекта</w:t>
            </w:r>
          </w:p>
        </w:tc>
        <w:tc>
          <w:tcPr>
            <w:tcW w:w="1334" w:type="dxa"/>
            <w:vMerge w:val="restart"/>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Объем работ</w:t>
            </w:r>
          </w:p>
        </w:tc>
        <w:tc>
          <w:tcPr>
            <w:tcW w:w="3897" w:type="dxa"/>
            <w:gridSpan w:val="5"/>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том числе по годам</w:t>
            </w:r>
          </w:p>
        </w:tc>
      </w:tr>
      <w:tr w:rsidR="001E012F" w:rsidRPr="001E012F" w:rsidTr="002C5CF1">
        <w:tc>
          <w:tcPr>
            <w:tcW w:w="5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699"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334" w:type="dxa"/>
            <w:vMerge/>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86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74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2020</w:t>
            </w:r>
          </w:p>
        </w:tc>
        <w:tc>
          <w:tcPr>
            <w:tcW w:w="7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w:t>
            </w:r>
          </w:p>
        </w:tc>
        <w:tc>
          <w:tcPr>
            <w:tcW w:w="77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2022</w:t>
            </w:r>
          </w:p>
        </w:tc>
        <w:tc>
          <w:tcPr>
            <w:tcW w:w="74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2023</w:t>
            </w:r>
          </w:p>
        </w:tc>
      </w:tr>
    </w:tbl>
    <w:p w:rsidR="001E012F" w:rsidRPr="001E012F" w:rsidRDefault="001E012F" w:rsidP="001E012F">
      <w:pPr>
        <w:spacing w:after="0" w:line="240" w:lineRule="auto"/>
        <w:rPr>
          <w:rFonts w:ascii="Times New Roman" w:eastAsia="Times New Roman" w:hAnsi="Times New Roman" w:cs="Times New Roman"/>
          <w:sz w:val="2"/>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03"/>
        <w:gridCol w:w="1337"/>
        <w:gridCol w:w="867"/>
        <w:gridCol w:w="744"/>
        <w:gridCol w:w="766"/>
        <w:gridCol w:w="773"/>
        <w:gridCol w:w="742"/>
      </w:tblGrid>
      <w:tr w:rsidR="001E012F" w:rsidRPr="001E012F" w:rsidTr="002C5CF1">
        <w:trPr>
          <w:trHeight w:val="221"/>
          <w:tblHeader/>
        </w:trPr>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0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Трудовая, 84, взамен котельной № 1</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Школьной, 52, взамен котельной № 7</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2-х БМК в районе поселка НХКП по улице Лазо, 1Б и Лазо, 24 А</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тепловой сети Ду 159 мм от ОВО по ул. Ленина до школы №3 с устройством котельной №8 подкачивающей насосной. Переоборудование котельной №8 в подкачивающую насосную</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182,5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1 главной тепловой сети от ТК 1/9  ФД «Кавказ»до ТК 1/11 по улице Гагарина,6 диаметром 500 мм с заменой на трубу с предварительно нанесенной ППУ изоляцией</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322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тепловой сети от ТК 2/25 по улице Линейной, до ТК 2/28 по улице Железнодорожной диаметром 500 мм с заменой на трубу с предварительно нанесенной ППУ изоляцией</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285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сетей ГВС поселка НШК: вдоль канала до гребенки, диаметром 200 мм</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85,5 м</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Модернизация котельной № 4 по улице Первомайская, 66 и закрытие нерентабельной котельной № 3 по улице Степная, 67 корпус Б</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котельная</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трактора МТЗ 82.1 «Беларус» или аналог</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единица</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экскаватора - погрузчика «Terex TLB 825» или аналога</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единица</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703"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133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 мероприятий</w:t>
            </w:r>
          </w:p>
        </w:tc>
        <w:tc>
          <w:tcPr>
            <w:tcW w:w="86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744"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6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77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74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r>
    </w:tbl>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p>
    <w:p w:rsidR="001E012F" w:rsidRPr="001E012F" w:rsidRDefault="001E012F" w:rsidP="001E01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III. Схема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ind w:firstLine="540"/>
        <w:jc w:val="both"/>
        <w:outlineLvl w:val="2"/>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3.1. Показатели перспективного спроса на тепловую энергию (мощность) в установленных границах территории муниципального образования.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48</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Показатели перспективного спроса на тепловую</w:t>
      </w: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энергию централизованных источников теплоснабжения</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438"/>
        <w:gridCol w:w="2438"/>
        <w:gridCol w:w="2104"/>
      </w:tblGrid>
      <w:tr w:rsidR="001E012F" w:rsidRPr="001E012F" w:rsidTr="002C5CF1">
        <w:tc>
          <w:tcPr>
            <w:tcW w:w="243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Расчетный элемент территориального деления</w:t>
            </w:r>
          </w:p>
        </w:tc>
        <w:tc>
          <w:tcPr>
            <w:tcW w:w="2438" w:type="dxa"/>
            <w:vMerge w:val="restart"/>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(базовый уровень), Гкал/час.</w:t>
            </w:r>
          </w:p>
        </w:tc>
        <w:tc>
          <w:tcPr>
            <w:tcW w:w="4542" w:type="dxa"/>
            <w:gridSpan w:val="2"/>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Подключенная нагрузка, Гкал/час.</w:t>
            </w:r>
          </w:p>
        </w:tc>
      </w:tr>
      <w:tr w:rsidR="001E012F" w:rsidRPr="001E012F" w:rsidTr="002C5CF1">
        <w:tc>
          <w:tcPr>
            <w:tcW w:w="243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38" w:type="dxa"/>
            <w:vMerge/>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2013 - 2018 гг.</w:t>
            </w:r>
          </w:p>
        </w:tc>
        <w:tc>
          <w:tcPr>
            <w:tcW w:w="210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 – 2029 гг.</w:t>
            </w:r>
          </w:p>
        </w:tc>
      </w:tr>
      <w:tr w:rsidR="001E012F" w:rsidRPr="001E012F" w:rsidTr="002C5CF1">
        <w:trPr>
          <w:trHeight w:val="20"/>
        </w:trPr>
        <w:tc>
          <w:tcPr>
            <w:tcW w:w="2438"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2438"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2438"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2104" w:type="dxa"/>
            <w:tcMar>
              <w:top w:w="0" w:type="dxa"/>
              <w:bottom w:w="0" w:type="dxa"/>
            </w:tcMar>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r>
      <w:tr w:rsidR="001E012F" w:rsidRPr="001E012F" w:rsidTr="002C5CF1">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город Невинномысск</w:t>
            </w:r>
          </w:p>
        </w:tc>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c>
          <w:tcPr>
            <w:tcW w:w="2438"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c>
          <w:tcPr>
            <w:tcW w:w="2104" w:type="dxa"/>
          </w:tcPr>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274,61</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3.2. Перспективные балансы тепловой мощности источников теплой энергии и тепловой нагрузки потребителей. Перспективные балансы тепловой мощности источников теплой энергии и тепловой нагрузки потребителей не изменится.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3.3. Предложения по строительству, реконструкции и техническому перевооружению источников тепловой энергии.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Данный пункт рассмотрен в </w:t>
      </w:r>
      <w:hyperlink w:anchor="P34158" w:history="1">
        <w:r w:rsidRPr="001E012F">
          <w:rPr>
            <w:rFonts w:ascii="Times New Roman" w:eastAsia="Times New Roman" w:hAnsi="Times New Roman" w:cs="Times New Roman"/>
            <w:sz w:val="28"/>
            <w:szCs w:val="28"/>
            <w:lang w:eastAsia="ru-RU"/>
          </w:rPr>
          <w:t>разделе 2.3</w:t>
        </w:r>
      </w:hyperlink>
      <w:r w:rsidRPr="001E012F">
        <w:rPr>
          <w:rFonts w:ascii="Times New Roman" w:eastAsia="Times New Roman" w:hAnsi="Times New Roman" w:cs="Times New Roman"/>
          <w:sz w:val="28"/>
          <w:szCs w:val="28"/>
          <w:lang w:eastAsia="ru-RU"/>
        </w:rPr>
        <w:t xml:space="preserve"> «Обосновывающих материалов к схеме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3.4. Предложения по строительству, реконструкции тепловых сетей.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Данный пункт рассмотрен в </w:t>
      </w:r>
      <w:hyperlink w:anchor="P34158" w:history="1">
        <w:r w:rsidRPr="001E012F">
          <w:rPr>
            <w:rFonts w:ascii="Times New Roman" w:eastAsia="Times New Roman" w:hAnsi="Times New Roman" w:cs="Times New Roman"/>
            <w:sz w:val="28"/>
            <w:szCs w:val="28"/>
            <w:lang w:eastAsia="ru-RU"/>
          </w:rPr>
          <w:t>разделе 2.3</w:t>
        </w:r>
      </w:hyperlink>
      <w:r w:rsidRPr="001E012F">
        <w:rPr>
          <w:rFonts w:ascii="Times New Roman" w:eastAsia="Times New Roman" w:hAnsi="Times New Roman" w:cs="Times New Roman"/>
          <w:sz w:val="28"/>
          <w:szCs w:val="28"/>
          <w:lang w:eastAsia="ru-RU"/>
        </w:rPr>
        <w:t xml:space="preserve"> «Обосновывающих материалов к схеме теплоснабжения».</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3.5. Перспективные топливные балансы.</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Перспективные топливные балансы для каждого источника тепловой энергии, расположенного в границах города Невинномысска, рассчитываются в соответствии со схемой газификации.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3.6. Инвестиции в строительство, реконструкцию и техническое перевооружение источников тепловой энергии и тепловых сетей.</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Таблица 49</w:t>
      </w:r>
    </w:p>
    <w:p w:rsidR="001E012F" w:rsidRPr="001E012F" w:rsidRDefault="001E012F" w:rsidP="001E012F">
      <w:pPr>
        <w:widowControl w:val="0"/>
        <w:autoSpaceDE w:val="0"/>
        <w:autoSpaceDN w:val="0"/>
        <w:spacing w:after="0" w:line="240" w:lineRule="auto"/>
        <w:jc w:val="right"/>
        <w:outlineLvl w:val="3"/>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03"/>
        <w:gridCol w:w="995"/>
        <w:gridCol w:w="1132"/>
        <w:gridCol w:w="1417"/>
        <w:gridCol w:w="1592"/>
      </w:tblGrid>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п/п</w:t>
            </w:r>
          </w:p>
        </w:tc>
        <w:tc>
          <w:tcPr>
            <w:tcW w:w="3803"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Наименование предприятия, адрес объекта</w:t>
            </w:r>
          </w:p>
        </w:tc>
        <w:tc>
          <w:tcPr>
            <w:tcW w:w="99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Срок реализации (план)</w:t>
            </w:r>
          </w:p>
        </w:tc>
        <w:tc>
          <w:tcPr>
            <w:tcW w:w="113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Срок реализации (факт)</w:t>
            </w:r>
          </w:p>
        </w:tc>
        <w:tc>
          <w:tcPr>
            <w:tcW w:w="1417"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Плановый объем финансирования (тыс. руб.)</w:t>
            </w:r>
          </w:p>
        </w:tc>
        <w:tc>
          <w:tcPr>
            <w:tcW w:w="15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Фактический объем финансирования (тыс. руб.)</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18"/>
        <w:gridCol w:w="992"/>
        <w:gridCol w:w="1128"/>
        <w:gridCol w:w="1415"/>
        <w:gridCol w:w="1586"/>
      </w:tblGrid>
      <w:tr w:rsidR="001E012F" w:rsidRPr="001E012F" w:rsidTr="002C5CF1">
        <w:trPr>
          <w:tblHeader/>
        </w:trPr>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81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Трудовая, 84, взамен котельной № 1</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12 283,744</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БМК по улице Школьной, 52, взамен котельной № 7</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2 975,431</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2-х БМК в районе поселка НХКП по улице Лазо, 24 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2021-2023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38 427,965</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Строительство тепловой сети Ду 159 мм от ОВО по ул. Ленина до школы №3 с устройством котельной №8  подкачивающей насосной. Переоборудование котельной №8 в подкачивающую насосную</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3 186,600</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1 главной тепловой сети от ТК 1/9  ФД «Кавказ» до ТК 1/11 по улице Гагарина,6 диаметром 500 мм с заменой на трубу с предварительно нанесенной ППУ изоляцией</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28 934,118</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трубопроводов тепловой сети от ТК 2/25 по улице Линейной, до ТК 2/28 по улице Железнодорожной диаметром 500 мм</w:t>
            </w:r>
          </w:p>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с заменой на трубу с предварительно нанесенной ППУ изоляцией</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2019-2020</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22 996,708</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Реконструкция сетей ГВС поселка НШК: вдоль канала до гребенки, диаметром 200 мм</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1 710,319</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Модернизация котельной № 4 по улице Первомайская, 66 и закрытие нерентабельной котельной № 3 по улице Степная, 67корп. Б</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6 410,125</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трактора МТЗ 82.1 «Беларус» или аналог</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1 525,424</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Приобретение экскаватора - погрузчика «Terex TLB 825» или аналога</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2019</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4 881,156</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11.</w:t>
            </w:r>
          </w:p>
        </w:tc>
        <w:tc>
          <w:tcPr>
            <w:tcW w:w="3818" w:type="dxa"/>
            <w:shd w:val="clear" w:color="auto" w:fill="auto"/>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Мероприятия по техническому перевооружению основного и вспомогательного оборудования части ТЭЦ филиала «Невинномысская ГРЭС» ПАО «Энел Россия» (котлы станционные  № 1, 2, 3, 3а, 4, 5, 5а, турбины станционные № 1, 2, 3, 4)</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2020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2021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2022  </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2023</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830 500,000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883 000,000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1 426 100,00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739 600,000</w:t>
            </w: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r w:rsidR="001E012F" w:rsidRPr="001E012F" w:rsidTr="002C5CF1">
        <w:trPr>
          <w:trHeight w:val="364"/>
        </w:trPr>
        <w:tc>
          <w:tcPr>
            <w:tcW w:w="52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381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ИТОГО</w:t>
            </w:r>
          </w:p>
        </w:tc>
        <w:tc>
          <w:tcPr>
            <w:tcW w:w="992"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128"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1415"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4 002 531,590</w:t>
            </w:r>
          </w:p>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p>
        </w:tc>
        <w:tc>
          <w:tcPr>
            <w:tcW w:w="1586" w:type="dxa"/>
            <w:shd w:val="clear" w:color="auto" w:fill="auto"/>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r>
    </w:tbl>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Плановые значения показателей, достижение которых предусмотрено в результате реализации мероприятий инвестиционной программы                              АО «Теплосеть» в сфере теплоснабжения на 2019-2023 годы</w:t>
      </w:r>
    </w:p>
    <w:p w:rsidR="000A702C"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w:t>
      </w:r>
    </w:p>
    <w:p w:rsidR="000A702C" w:rsidRDefault="000A702C"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 xml:space="preserve"> Таблица 50</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E012F">
        <w:rPr>
          <w:rFonts w:ascii="Times New Roman" w:eastAsia="Times New Roman" w:hAnsi="Times New Roman" w:cs="Times New Roman"/>
          <w:sz w:val="20"/>
          <w:szCs w:val="20"/>
          <w:lang w:eastAsia="ru-RU"/>
        </w:rPr>
        <w:t xml:space="preserve"> </w:t>
      </w:r>
    </w:p>
    <w:tbl>
      <w:tblPr>
        <w:tblW w:w="9498" w:type="dxa"/>
        <w:tblInd w:w="-85" w:type="dxa"/>
        <w:tblLayout w:type="fixed"/>
        <w:tblLook w:val="0000" w:firstRow="0" w:lastRow="0" w:firstColumn="0" w:lastColumn="0" w:noHBand="0" w:noVBand="0"/>
      </w:tblPr>
      <w:tblGrid>
        <w:gridCol w:w="568"/>
        <w:gridCol w:w="1275"/>
        <w:gridCol w:w="817"/>
        <w:gridCol w:w="992"/>
        <w:gridCol w:w="992"/>
        <w:gridCol w:w="993"/>
        <w:gridCol w:w="992"/>
        <w:gridCol w:w="992"/>
        <w:gridCol w:w="992"/>
        <w:gridCol w:w="885"/>
      </w:tblGrid>
      <w:tr w:rsidR="001E012F" w:rsidRPr="001E012F" w:rsidTr="002C5CF1">
        <w:trPr>
          <w:trHeight w:val="270"/>
        </w:trPr>
        <w:tc>
          <w:tcPr>
            <w:tcW w:w="568" w:type="dxa"/>
            <w:vMerge w:val="restart"/>
            <w:tcBorders>
              <w:top w:val="single" w:sz="4" w:space="0" w:color="auto"/>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w:t>
            </w:r>
          </w:p>
          <w:p w:rsidR="001E012F" w:rsidRPr="001E012F" w:rsidRDefault="001E012F" w:rsidP="001E012F">
            <w:pPr>
              <w:spacing w:after="0" w:line="240" w:lineRule="auto"/>
              <w:ind w:left="-214" w:right="-146" w:firstLine="48"/>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п/п</w:t>
            </w:r>
          </w:p>
        </w:tc>
        <w:tc>
          <w:tcPr>
            <w:tcW w:w="1275" w:type="dxa"/>
            <w:vMerge w:val="restart"/>
            <w:tcBorders>
              <w:top w:val="single" w:sz="4" w:space="0" w:color="auto"/>
              <w:left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Наименование</w:t>
            </w:r>
          </w:p>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 xml:space="preserve"> показателя</w:t>
            </w:r>
          </w:p>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
                <w:bCs/>
                <w:sz w:val="16"/>
                <w:szCs w:val="16"/>
                <w:lang w:eastAsia="ru-RU"/>
              </w:rPr>
              <w:t> </w:t>
            </w:r>
          </w:p>
        </w:tc>
        <w:tc>
          <w:tcPr>
            <w:tcW w:w="817" w:type="dxa"/>
            <w:vMerge w:val="restart"/>
            <w:tcBorders>
              <w:top w:val="single" w:sz="4" w:space="0" w:color="auto"/>
              <w:left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Ед. изм.</w:t>
            </w:r>
          </w:p>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
                <w:bCs/>
                <w:sz w:val="16"/>
                <w:szCs w:val="16"/>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Фактические 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Утвержденный период</w:t>
            </w:r>
          </w:p>
        </w:tc>
        <w:tc>
          <w:tcPr>
            <w:tcW w:w="4854" w:type="dxa"/>
            <w:gridSpan w:val="5"/>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Плановые значения</w:t>
            </w:r>
          </w:p>
        </w:tc>
      </w:tr>
      <w:tr w:rsidR="001E012F" w:rsidRPr="001E012F" w:rsidTr="002C5CF1">
        <w:trPr>
          <w:trHeight w:val="270"/>
        </w:trPr>
        <w:tc>
          <w:tcPr>
            <w:tcW w:w="568" w:type="dxa"/>
            <w:vMerge/>
            <w:tcBorders>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b/>
                <w:bCs/>
                <w:sz w:val="16"/>
                <w:szCs w:val="16"/>
                <w:lang w:eastAsia="ru-RU"/>
              </w:rPr>
            </w:pPr>
          </w:p>
        </w:tc>
        <w:tc>
          <w:tcPr>
            <w:tcW w:w="1275" w:type="dxa"/>
            <w:vMerge/>
            <w:tcBorders>
              <w:left w:val="single" w:sz="4" w:space="0" w:color="auto"/>
              <w:right w:val="single" w:sz="4" w:space="0" w:color="auto"/>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817" w:type="dxa"/>
            <w:vMerge/>
            <w:tcBorders>
              <w:left w:val="single" w:sz="4" w:space="0" w:color="auto"/>
              <w:right w:val="single" w:sz="4" w:space="0" w:color="auto"/>
            </w:tcBorders>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b/>
                <w:bCs/>
                <w:sz w:val="16"/>
                <w:szCs w:val="16"/>
                <w:lang w:eastAsia="ru-RU"/>
              </w:rPr>
            </w:pPr>
          </w:p>
        </w:tc>
        <w:tc>
          <w:tcPr>
            <w:tcW w:w="4854" w:type="dxa"/>
            <w:gridSpan w:val="5"/>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tabs>
                <w:tab w:val="left" w:pos="9394"/>
              </w:tabs>
              <w:spacing w:after="0" w:line="240" w:lineRule="auto"/>
              <w:jc w:val="center"/>
              <w:rPr>
                <w:rFonts w:ascii="Times New Roman" w:eastAsia="Times New Roman" w:hAnsi="Times New Roman" w:cs="Times New Roman"/>
                <w:bCs/>
                <w:sz w:val="16"/>
                <w:szCs w:val="16"/>
                <w:lang w:eastAsia="ru-RU"/>
              </w:rPr>
            </w:pPr>
            <w:r w:rsidRPr="001E012F">
              <w:rPr>
                <w:rFonts w:ascii="Times New Roman" w:eastAsia="Times New Roman" w:hAnsi="Times New Roman" w:cs="Times New Roman"/>
                <w:bCs/>
                <w:sz w:val="16"/>
                <w:szCs w:val="16"/>
                <w:lang w:eastAsia="ru-RU"/>
              </w:rPr>
              <w:t>в том числе по годам реализации</w:t>
            </w:r>
          </w:p>
        </w:tc>
      </w:tr>
      <w:tr w:rsidR="001E012F" w:rsidRPr="001E012F" w:rsidTr="002C5CF1">
        <w:trPr>
          <w:trHeight w:val="270"/>
        </w:trPr>
        <w:tc>
          <w:tcPr>
            <w:tcW w:w="568" w:type="dxa"/>
            <w:vMerge/>
            <w:tcBorders>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b/>
                <w:bCs/>
                <w:sz w:val="16"/>
                <w:szCs w:val="16"/>
                <w:lang w:eastAsia="ru-RU"/>
              </w:rPr>
            </w:pPr>
          </w:p>
        </w:tc>
        <w:tc>
          <w:tcPr>
            <w:tcW w:w="1275" w:type="dxa"/>
            <w:vMerge/>
            <w:tcBorders>
              <w:left w:val="single" w:sz="4" w:space="0" w:color="auto"/>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817" w:type="dxa"/>
            <w:vMerge/>
            <w:tcBorders>
              <w:left w:val="single" w:sz="4" w:space="0" w:color="auto"/>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18 г"/>
              </w:smartTagPr>
              <w:r w:rsidRPr="001E012F">
                <w:rPr>
                  <w:rFonts w:ascii="Times New Roman" w:eastAsia="Times New Roman" w:hAnsi="Times New Roman" w:cs="Times New Roman"/>
                  <w:sz w:val="16"/>
                  <w:szCs w:val="16"/>
                  <w:lang w:eastAsia="ru-RU"/>
                </w:rPr>
                <w:t>2018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3 г"/>
              </w:smartTagPr>
              <w:r w:rsidRPr="001E012F">
                <w:rPr>
                  <w:rFonts w:ascii="Times New Roman" w:eastAsia="Times New Roman" w:hAnsi="Times New Roman" w:cs="Times New Roman"/>
                  <w:sz w:val="16"/>
                  <w:szCs w:val="16"/>
                  <w:lang w:eastAsia="ru-RU"/>
                </w:rPr>
                <w:t>2023 г</w:t>
              </w:r>
            </w:smartTag>
            <w:r w:rsidRPr="001E012F">
              <w:rPr>
                <w:rFonts w:ascii="Times New Roman" w:eastAsia="Times New Roman" w:hAnsi="Times New Roman" w:cs="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19 г"/>
              </w:smartTagPr>
              <w:r w:rsidRPr="001E012F">
                <w:rPr>
                  <w:rFonts w:ascii="Times New Roman" w:eastAsia="Times New Roman" w:hAnsi="Times New Roman" w:cs="Times New Roman"/>
                  <w:sz w:val="16"/>
                  <w:szCs w:val="16"/>
                  <w:lang w:eastAsia="ru-RU"/>
                </w:rPr>
                <w:t>2019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0 г"/>
              </w:smartTagPr>
              <w:r w:rsidRPr="001E012F">
                <w:rPr>
                  <w:rFonts w:ascii="Times New Roman" w:eastAsia="Times New Roman" w:hAnsi="Times New Roman" w:cs="Times New Roman"/>
                  <w:sz w:val="16"/>
                  <w:szCs w:val="16"/>
                  <w:lang w:eastAsia="ru-RU"/>
                </w:rPr>
                <w:t>2020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1 г"/>
              </w:smartTagPr>
              <w:r w:rsidRPr="001E012F">
                <w:rPr>
                  <w:rFonts w:ascii="Times New Roman" w:eastAsia="Times New Roman" w:hAnsi="Times New Roman" w:cs="Times New Roman"/>
                  <w:sz w:val="16"/>
                  <w:szCs w:val="16"/>
                  <w:lang w:eastAsia="ru-RU"/>
                </w:rPr>
                <w:t>2021 г</w:t>
              </w:r>
            </w:smartTag>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2 г"/>
              </w:smartTagPr>
              <w:r w:rsidRPr="001E012F">
                <w:rPr>
                  <w:rFonts w:ascii="Times New Roman" w:eastAsia="Times New Roman" w:hAnsi="Times New Roman" w:cs="Times New Roman"/>
                  <w:sz w:val="16"/>
                  <w:szCs w:val="16"/>
                  <w:lang w:eastAsia="ru-RU"/>
                </w:rPr>
                <w:t>2022 г</w:t>
              </w:r>
            </w:smartTag>
            <w:r w:rsidRPr="001E012F">
              <w:rPr>
                <w:rFonts w:ascii="Times New Roman" w:eastAsia="Times New Roman" w:hAnsi="Times New Roman" w:cs="Times New Roman"/>
                <w:sz w:val="16"/>
                <w:szCs w:val="16"/>
                <w:lang w:eastAsia="ru-RU"/>
              </w:rPr>
              <w:t>.</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ind w:left="-144"/>
              <w:jc w:val="center"/>
              <w:rPr>
                <w:rFonts w:ascii="Times New Roman" w:eastAsia="Times New Roman" w:hAnsi="Times New Roman" w:cs="Times New Roman"/>
                <w:sz w:val="16"/>
                <w:szCs w:val="16"/>
                <w:lang w:eastAsia="ru-RU"/>
              </w:rPr>
            </w:pPr>
            <w:smartTag w:uri="urn:schemas-microsoft-com:office:smarttags" w:element="metricconverter">
              <w:smartTagPr>
                <w:attr w:name="ProductID" w:val="2023 г"/>
              </w:smartTagPr>
              <w:r w:rsidRPr="001E012F">
                <w:rPr>
                  <w:rFonts w:ascii="Times New Roman" w:eastAsia="Times New Roman" w:hAnsi="Times New Roman" w:cs="Times New Roman"/>
                  <w:sz w:val="16"/>
                  <w:szCs w:val="16"/>
                  <w:lang w:eastAsia="ru-RU"/>
                </w:rPr>
                <w:t>2023 г</w:t>
              </w:r>
            </w:smartTag>
            <w:r w:rsidRPr="001E012F">
              <w:rPr>
                <w:rFonts w:ascii="Times New Roman" w:eastAsia="Times New Roman" w:hAnsi="Times New Roman" w:cs="Times New Roman"/>
                <w:sz w:val="16"/>
                <w:szCs w:val="16"/>
                <w:lang w:eastAsia="ru-RU"/>
              </w:rPr>
              <w:t>.</w:t>
            </w:r>
          </w:p>
        </w:tc>
      </w:tr>
    </w:tbl>
    <w:p w:rsidR="001E012F" w:rsidRPr="001E012F" w:rsidRDefault="001E012F" w:rsidP="001E012F">
      <w:pPr>
        <w:spacing w:after="0" w:line="240" w:lineRule="auto"/>
        <w:rPr>
          <w:rFonts w:ascii="Times New Roman" w:eastAsia="Times New Roman" w:hAnsi="Times New Roman" w:cs="Times New Roman"/>
          <w:sz w:val="2"/>
          <w:szCs w:val="24"/>
          <w:lang w:eastAsia="ru-RU"/>
        </w:rPr>
      </w:pPr>
    </w:p>
    <w:tbl>
      <w:tblPr>
        <w:tblW w:w="9498" w:type="dxa"/>
        <w:tblInd w:w="-85" w:type="dxa"/>
        <w:tblLayout w:type="fixed"/>
        <w:tblLook w:val="0000" w:firstRow="0" w:lastRow="0" w:firstColumn="0" w:lastColumn="0" w:noHBand="0" w:noVBand="0"/>
      </w:tblPr>
      <w:tblGrid>
        <w:gridCol w:w="568"/>
        <w:gridCol w:w="1275"/>
        <w:gridCol w:w="817"/>
        <w:gridCol w:w="992"/>
        <w:gridCol w:w="992"/>
        <w:gridCol w:w="993"/>
        <w:gridCol w:w="992"/>
        <w:gridCol w:w="992"/>
        <w:gridCol w:w="992"/>
        <w:gridCol w:w="885"/>
      </w:tblGrid>
      <w:tr w:rsidR="001E012F" w:rsidRPr="001E012F" w:rsidTr="002C5CF1">
        <w:trPr>
          <w:trHeight w:val="70"/>
          <w:tblHeader/>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75" w:type="dxa"/>
            <w:tcBorders>
              <w:top w:val="single" w:sz="4" w:space="0" w:color="auto"/>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817"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8</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9</w:t>
            </w:r>
          </w:p>
        </w:tc>
        <w:tc>
          <w:tcPr>
            <w:tcW w:w="885"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10</w:t>
            </w:r>
          </w:p>
        </w:tc>
      </w:tr>
      <w:tr w:rsidR="001E012F" w:rsidRPr="001E012F" w:rsidTr="002C5CF1">
        <w:trPr>
          <w:trHeight w:val="57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1.</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электрической энергии на выработку теплоэнергии</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кВт∙ч/Гкал</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24,10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25,00</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25,40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25,30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25,20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25,10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25,00</w:t>
            </w:r>
          </w:p>
        </w:tc>
      </w:tr>
      <w:tr w:rsidR="001E012F" w:rsidRPr="001E012F" w:rsidTr="002C5CF1">
        <w:trPr>
          <w:trHeight w:val="78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Удельный расход условного топлива на выработку единицы тепловой энергии и (или) теплоносителя</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т.у.т./Гкал</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0,16187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0,16366</w:t>
            </w:r>
          </w:p>
        </w:tc>
      </w:tr>
      <w:tr w:rsidR="001E012F" w:rsidRPr="001E012F" w:rsidTr="002C5CF1">
        <w:trPr>
          <w:trHeight w:val="52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3.</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Объем присоединяемой тепловой нагрузки новых потребителей</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Гкал/ч</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0</w:t>
            </w:r>
          </w:p>
        </w:tc>
      </w:tr>
      <w:tr w:rsidR="001E012F" w:rsidRPr="001E012F" w:rsidTr="002C5CF1">
        <w:trPr>
          <w:trHeight w:val="255"/>
        </w:trPr>
        <w:tc>
          <w:tcPr>
            <w:tcW w:w="568" w:type="dxa"/>
            <w:vMerge w:val="restart"/>
            <w:tcBorders>
              <w:top w:val="single" w:sz="4" w:space="0" w:color="auto"/>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w:t>
            </w:r>
          </w:p>
        </w:tc>
        <w:tc>
          <w:tcPr>
            <w:tcW w:w="1275"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Износ объектов системы теплоснабжения </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период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01.01.2018</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01.01.2024</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01.01.2021</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01.01.2022</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01.01.2023</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на 01.01.2024</w:t>
            </w:r>
          </w:p>
        </w:tc>
      </w:tr>
      <w:tr w:rsidR="001E012F" w:rsidRPr="001E012F" w:rsidTr="002C5CF1">
        <w:trPr>
          <w:trHeight w:val="510"/>
        </w:trPr>
        <w:tc>
          <w:tcPr>
            <w:tcW w:w="568" w:type="dxa"/>
            <w:vMerge/>
            <w:tcBorders>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74,90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r>
      <w:tr w:rsidR="001E012F" w:rsidRPr="001E012F" w:rsidTr="002C5CF1">
        <w:trPr>
          <w:trHeight w:val="61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4.1.</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т.ч. износ существующих на начало реализации инвестпрограммы объектов теплоснабжения</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74,90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74,80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74,70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74,65</w:t>
            </w:r>
          </w:p>
        </w:tc>
      </w:tr>
      <w:tr w:rsidR="001E012F" w:rsidRPr="001E012F" w:rsidTr="002C5CF1">
        <w:trPr>
          <w:trHeight w:val="285"/>
        </w:trPr>
        <w:tc>
          <w:tcPr>
            <w:tcW w:w="568" w:type="dxa"/>
            <w:vMerge w:val="restart"/>
            <w:tcBorders>
              <w:top w:val="single" w:sz="4" w:space="0" w:color="auto"/>
              <w:left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5.</w:t>
            </w:r>
          </w:p>
        </w:tc>
        <w:tc>
          <w:tcPr>
            <w:tcW w:w="1275"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тепловой энергии при передаче тепловой энергии по тепловым сетям</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Гкал в год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114 888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125 181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125 181   </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125 181   </w:t>
            </w:r>
          </w:p>
        </w:tc>
      </w:tr>
      <w:tr w:rsidR="001E012F" w:rsidRPr="001E012F" w:rsidTr="002C5CF1">
        <w:trPr>
          <w:trHeight w:val="765"/>
        </w:trPr>
        <w:tc>
          <w:tcPr>
            <w:tcW w:w="568" w:type="dxa"/>
            <w:vMerge/>
            <w:tcBorders>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auto"/>
              <w:right w:val="single" w:sz="4" w:space="0" w:color="auto"/>
            </w:tcBorders>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p>
        </w:tc>
        <w:tc>
          <w:tcPr>
            <w:tcW w:w="817"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от  </w:t>
            </w:r>
            <w:r w:rsidRPr="001E012F">
              <w:rPr>
                <w:rFonts w:ascii="Times New Roman" w:eastAsia="Times New Roman" w:hAnsi="Times New Roman" w:cs="Times New Roman"/>
                <w:sz w:val="16"/>
                <w:szCs w:val="16"/>
                <w:lang w:eastAsia="ru-RU"/>
              </w:rPr>
              <w:br/>
              <w:t>отпуска тепловой энергии</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22,40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21,85</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21,95</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21,90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21,85</w:t>
            </w:r>
          </w:p>
        </w:tc>
      </w:tr>
      <w:tr w:rsidR="001E012F" w:rsidRPr="001E012F" w:rsidTr="002C5CF1">
        <w:trPr>
          <w:trHeight w:val="67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Потери теплоносителя при передаче тепловой энергии по тепловым сетям</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м3 в год для воды</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578 964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246 627 </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xml:space="preserve"> 246 627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246 627</w:t>
            </w:r>
          </w:p>
        </w:tc>
      </w:tr>
      <w:tr w:rsidR="001E012F" w:rsidRPr="001E012F" w:rsidTr="002C5CF1">
        <w:trPr>
          <w:trHeight w:val="130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Показатели, характеризующие снижение негативного воздействия на окружающую среду, определяемые в соответствии с законодательством РФ об охране окружающей среды:</w:t>
            </w:r>
          </w:p>
        </w:tc>
        <w:tc>
          <w:tcPr>
            <w:tcW w:w="817"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 соответствии с законодательством РФ об охране окружающей среды</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 </w:t>
            </w:r>
          </w:p>
        </w:tc>
      </w:tr>
      <w:tr w:rsidR="001E012F" w:rsidRPr="001E012F" w:rsidTr="002C5CF1">
        <w:trPr>
          <w:trHeight w:val="540"/>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7.1</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Выбросы загрязняющих веществ в атмосферный воздух</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тонн/год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22,747</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22,092</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23,048</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22,809</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22,570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22,331</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22,092</w:t>
            </w:r>
          </w:p>
        </w:tc>
      </w:tr>
      <w:tr w:rsidR="001E012F" w:rsidRPr="001E012F" w:rsidTr="002C5CF1">
        <w:trPr>
          <w:trHeight w:val="465"/>
        </w:trPr>
        <w:tc>
          <w:tcPr>
            <w:tcW w:w="568" w:type="dxa"/>
            <w:tcBorders>
              <w:top w:val="single" w:sz="4" w:space="0" w:color="auto"/>
              <w:left w:val="single" w:sz="4" w:space="0" w:color="auto"/>
              <w:bottom w:val="single" w:sz="4" w:space="0" w:color="auto"/>
              <w:right w:val="single" w:sz="4" w:space="0" w:color="auto"/>
            </w:tcBorders>
            <w:tcMar>
              <w:left w:w="57" w:type="dxa"/>
              <w:right w:w="57" w:type="dxa"/>
            </w:tcMar>
          </w:tcPr>
          <w:p w:rsidR="001E012F" w:rsidRPr="001E012F" w:rsidRDefault="001E012F" w:rsidP="001E012F">
            <w:pPr>
              <w:spacing w:after="0" w:line="240" w:lineRule="auto"/>
              <w:ind w:left="-284" w:right="-146" w:firstLine="118"/>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7.2</w:t>
            </w:r>
          </w:p>
        </w:tc>
        <w:tc>
          <w:tcPr>
            <w:tcW w:w="1275" w:type="dxa"/>
            <w:tcBorders>
              <w:top w:val="nil"/>
              <w:left w:val="nil"/>
              <w:bottom w:val="single" w:sz="4" w:space="0" w:color="auto"/>
              <w:right w:val="single" w:sz="4" w:space="0" w:color="auto"/>
            </w:tcBorders>
            <w:shd w:val="clear" w:color="auto" w:fill="auto"/>
            <w:tcMar>
              <w:left w:w="0" w:type="dxa"/>
              <w:right w:w="0" w:type="dxa"/>
            </w:tcMar>
          </w:tcPr>
          <w:p w:rsidR="001E012F" w:rsidRPr="001E012F" w:rsidRDefault="001E012F" w:rsidP="001E012F">
            <w:pPr>
              <w:spacing w:after="0" w:line="240" w:lineRule="auto"/>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Размещение отходов производства и потребления</w:t>
            </w:r>
          </w:p>
        </w:tc>
        <w:tc>
          <w:tcPr>
            <w:tcW w:w="817"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тонн в год</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67,300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3"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992"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c>
          <w:tcPr>
            <w:tcW w:w="885" w:type="dxa"/>
            <w:tcBorders>
              <w:top w:val="nil"/>
              <w:left w:val="nil"/>
              <w:bottom w:val="single" w:sz="4" w:space="0" w:color="auto"/>
              <w:right w:val="single" w:sz="4" w:space="0" w:color="auto"/>
            </w:tcBorders>
            <w:shd w:val="clear" w:color="auto" w:fill="auto"/>
            <w:noWrap/>
            <w:tcMar>
              <w:left w:w="0" w:type="dxa"/>
              <w:right w:w="0" w:type="dxa"/>
            </w:tcMar>
          </w:tcPr>
          <w:p w:rsidR="001E012F" w:rsidRPr="001E012F" w:rsidRDefault="001E012F" w:rsidP="001E012F">
            <w:pPr>
              <w:spacing w:after="0" w:line="240" w:lineRule="auto"/>
              <w:jc w:val="center"/>
              <w:rPr>
                <w:rFonts w:ascii="Times New Roman" w:eastAsia="Times New Roman" w:hAnsi="Times New Roman" w:cs="Times New Roman"/>
                <w:sz w:val="16"/>
                <w:szCs w:val="16"/>
                <w:lang w:eastAsia="ru-RU"/>
              </w:rPr>
            </w:pPr>
            <w:r w:rsidRPr="001E012F">
              <w:rPr>
                <w:rFonts w:ascii="Times New Roman" w:eastAsia="Times New Roman" w:hAnsi="Times New Roman" w:cs="Times New Roman"/>
                <w:sz w:val="16"/>
                <w:szCs w:val="16"/>
                <w:lang w:eastAsia="ru-RU"/>
              </w:rPr>
              <w:t>61,200</w:t>
            </w:r>
          </w:p>
        </w:tc>
      </w:tr>
    </w:tbl>
    <w:p w:rsidR="001E012F" w:rsidRPr="001E012F" w:rsidRDefault="001E012F" w:rsidP="001E012F">
      <w:pPr>
        <w:spacing w:after="0" w:line="240" w:lineRule="auto"/>
        <w:rPr>
          <w:rFonts w:ascii="Times New Roman" w:eastAsia="Times New Roman" w:hAnsi="Times New Roman" w:cs="Times New Roman"/>
          <w:sz w:val="24"/>
          <w:szCs w:val="24"/>
          <w:lang w:eastAsia="ru-RU"/>
        </w:rPr>
      </w:pP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3.7. Решение об определении единой теплоснабжающей организации (организаций).</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Решение о присвоении статуса единой теплоснабжающей организации (организаций) в той или иной зоне деятельности принимает уполномоченный орган местного самоуправления в соответствии с пунктом 6 статьи                            6 Федерального закона от 27 июля 2010 г.  № 190-ФЗ «О теплоснабжении».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012F">
        <w:rPr>
          <w:rFonts w:ascii="Times New Roman" w:eastAsia="Times New Roman" w:hAnsi="Times New Roman" w:cs="Times New Roman"/>
          <w:sz w:val="28"/>
          <w:szCs w:val="28"/>
          <w:lang w:eastAsia="ru-RU"/>
        </w:rPr>
        <w:t>3.8. Решение о распределении тепловой нагрузки между источниками тепловой энергии.</w:t>
      </w:r>
    </w:p>
    <w:p w:rsidR="001E012F" w:rsidRPr="001E012F" w:rsidRDefault="001E012F" w:rsidP="001E012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r w:rsidRPr="001E012F">
        <w:rPr>
          <w:rFonts w:ascii="Times New Roman" w:eastAsia="Times New Roman" w:hAnsi="Times New Roman" w:cs="Times New Roman"/>
          <w:sz w:val="28"/>
          <w:szCs w:val="28"/>
          <w:lang w:eastAsia="ru-RU"/>
        </w:rPr>
        <w:t>Источники тепловой энергии работают автономно.</w:t>
      </w: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012F" w:rsidRPr="001E012F" w:rsidRDefault="001E012F" w:rsidP="001E012F">
      <w:pPr>
        <w:suppressAutoHyphens/>
        <w:spacing w:after="0" w:line="240" w:lineRule="exact"/>
        <w:jc w:val="both"/>
        <w:rPr>
          <w:rFonts w:ascii="Times New Roman" w:eastAsia="Times New Roman" w:hAnsi="Times New Roman" w:cs="Times New Roman"/>
          <w:sz w:val="28"/>
          <w:szCs w:val="28"/>
          <w:lang w:eastAsia="ar-SA"/>
        </w:rPr>
      </w:pPr>
      <w:r w:rsidRPr="001E012F">
        <w:rPr>
          <w:rFonts w:ascii="Times New Roman" w:eastAsia="Times New Roman" w:hAnsi="Times New Roman" w:cs="Times New Roman"/>
          <w:sz w:val="28"/>
          <w:szCs w:val="28"/>
          <w:lang w:eastAsia="ar-SA"/>
        </w:rPr>
        <w:t xml:space="preserve">Первый заместитель главы </w:t>
      </w:r>
    </w:p>
    <w:p w:rsidR="001E012F" w:rsidRDefault="001E012F" w:rsidP="001E012F">
      <w:pPr>
        <w:suppressAutoHyphens/>
        <w:spacing w:after="0" w:line="240" w:lineRule="exact"/>
        <w:jc w:val="both"/>
        <w:rPr>
          <w:rFonts w:ascii="Times New Roman" w:eastAsia="Times New Roman" w:hAnsi="Times New Roman" w:cs="Times New Roman"/>
          <w:sz w:val="28"/>
          <w:szCs w:val="28"/>
          <w:lang w:eastAsia="ar-SA"/>
        </w:rPr>
      </w:pPr>
      <w:r w:rsidRPr="001E012F">
        <w:rPr>
          <w:rFonts w:ascii="Times New Roman" w:eastAsia="Times New Roman" w:hAnsi="Times New Roman" w:cs="Times New Roman"/>
          <w:sz w:val="28"/>
          <w:szCs w:val="28"/>
          <w:lang w:eastAsia="ar-SA"/>
        </w:rPr>
        <w:t>администрации города Невинномысска                                          В.Э. Соколюк</w:t>
      </w:r>
    </w:p>
    <w:p w:rsidR="00C90E58" w:rsidRDefault="00C90E58" w:rsidP="001E012F">
      <w:pPr>
        <w:suppressAutoHyphens/>
        <w:spacing w:after="0" w:line="240" w:lineRule="exact"/>
        <w:jc w:val="both"/>
        <w:rPr>
          <w:rFonts w:ascii="Times New Roman" w:eastAsia="Times New Roman" w:hAnsi="Times New Roman" w:cs="Times New Roman"/>
          <w:sz w:val="28"/>
          <w:szCs w:val="28"/>
          <w:lang w:eastAsia="ar-SA"/>
        </w:rPr>
        <w:sectPr w:rsidR="00C90E58" w:rsidSect="007E1A53">
          <w:pgSz w:w="11905" w:h="16838"/>
          <w:pgMar w:top="0" w:right="567" w:bottom="1134" w:left="1985" w:header="0" w:footer="0" w:gutter="0"/>
          <w:pgNumType w:start="1"/>
          <w:cols w:space="720"/>
          <w:titlePg/>
          <w:docGrid w:linePitch="326"/>
        </w:sect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C90E58" w:rsidRPr="00C90E58" w:rsidTr="007E1A53">
        <w:tc>
          <w:tcPr>
            <w:tcW w:w="5807" w:type="dxa"/>
          </w:tcPr>
          <w:p w:rsidR="00C90E58" w:rsidRPr="00C90E58" w:rsidRDefault="00C90E58" w:rsidP="00C90E58">
            <w:pPr>
              <w:widowControl w:val="0"/>
              <w:autoSpaceDE w:val="0"/>
              <w:autoSpaceDN w:val="0"/>
              <w:spacing w:after="0" w:line="240" w:lineRule="exact"/>
              <w:outlineLvl w:val="1"/>
              <w:rPr>
                <w:rFonts w:cs="Times New Roman"/>
                <w:sz w:val="20"/>
                <w:szCs w:val="20"/>
                <w:lang w:eastAsia="ru-RU"/>
              </w:rPr>
            </w:pPr>
          </w:p>
        </w:tc>
        <w:tc>
          <w:tcPr>
            <w:tcW w:w="3537" w:type="dxa"/>
          </w:tcPr>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Приложение 1</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к актуализированной схеме</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теплоснабжения</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города Невинномысска</w:t>
            </w:r>
          </w:p>
          <w:p w:rsidR="00C90E58" w:rsidRPr="00C90E58" w:rsidRDefault="00C90E58" w:rsidP="00C90E58">
            <w:pPr>
              <w:widowControl w:val="0"/>
              <w:autoSpaceDE w:val="0"/>
              <w:autoSpaceDN w:val="0"/>
              <w:spacing w:after="0" w:line="240" w:lineRule="exact"/>
              <w:jc w:val="center"/>
              <w:outlineLvl w:val="1"/>
              <w:rPr>
                <w:rFonts w:ascii="Times New Roman" w:hAnsi="Times New Roman" w:cs="Times New Roman"/>
                <w:sz w:val="28"/>
                <w:szCs w:val="28"/>
                <w:lang w:eastAsia="ru-RU"/>
              </w:rPr>
            </w:pPr>
            <w:r w:rsidRPr="00C90E58">
              <w:rPr>
                <w:rFonts w:ascii="Times New Roman" w:hAnsi="Times New Roman" w:cs="Times New Roman"/>
                <w:sz w:val="28"/>
                <w:szCs w:val="28"/>
                <w:lang w:eastAsia="ru-RU"/>
              </w:rPr>
              <w:t>на период до 2029 года</w:t>
            </w:r>
          </w:p>
          <w:p w:rsidR="00C90E58" w:rsidRPr="00C90E58" w:rsidRDefault="00C90E58" w:rsidP="00C90E58">
            <w:pPr>
              <w:widowControl w:val="0"/>
              <w:autoSpaceDE w:val="0"/>
              <w:autoSpaceDN w:val="0"/>
              <w:spacing w:after="0" w:line="240" w:lineRule="exact"/>
              <w:jc w:val="center"/>
              <w:outlineLvl w:val="1"/>
              <w:rPr>
                <w:rFonts w:cs="Times New Roman"/>
                <w:sz w:val="28"/>
                <w:szCs w:val="28"/>
                <w:lang w:eastAsia="ru-RU"/>
              </w:rPr>
            </w:pPr>
          </w:p>
        </w:tc>
      </w:tr>
    </w:tbl>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Расчет</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Энергетических характеристик работы тепловых сетей</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города Невинномысска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Расчет энергетических характеристик работы тепловых сетей                            АО «Теплосеть» г. Невинномысск выполнен в соответствии с требованиями «Методических указаний по составлению энергетической характеристики для систем транспорта тепловой энергии по показателю «тепловые потери» и «потери сетевой воды» СО 153-34.20.523 (ч. 3, 4)-2003, утвержденные </w:t>
      </w:r>
      <w:hyperlink r:id="rId18" w:history="1">
        <w:r w:rsidRPr="00C90E58">
          <w:rPr>
            <w:rFonts w:ascii="Times New Roman" w:eastAsia="Times New Roman" w:hAnsi="Times New Roman" w:cs="Times New Roman"/>
            <w:sz w:val="28"/>
            <w:szCs w:val="28"/>
            <w:lang w:eastAsia="ru-RU"/>
          </w:rPr>
          <w:t>Приказом</w:t>
        </w:r>
      </w:hyperlink>
      <w:r w:rsidRPr="00C90E58">
        <w:rPr>
          <w:rFonts w:ascii="Times New Roman" w:eastAsia="Times New Roman" w:hAnsi="Times New Roman" w:cs="Times New Roman"/>
          <w:sz w:val="28"/>
          <w:szCs w:val="28"/>
          <w:lang w:eastAsia="ru-RU"/>
        </w:rPr>
        <w:t xml:space="preserve"> Министерства энергетики Российской Федерации от 30.06.2003                 № 278 «Об утверждении актов Минэнерго России по вопросам энергетической эффективности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Нормативные эксплуатационные затраты ресурсов при передаче тепловой энергии включают:</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затраты (потери) теплоносителя - сетевой воды;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потери тепловой энергии.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расчете нормативных эксплуатационных потерь тепловой энергии учитываются следующие составляющие: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 Нормативные технологические потери тепловой энергии теплопередачей через теплоизоляционные конструкции трубопроводов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 Нормативные потери тепловой энергии, связанные с потерями теплоносителя, которые включают в себя: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2.1. Тепловые потери с утечкой теплоносителя из трубопроводов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2.2. Технологические затраты тепловой энергии на заполнение трубопроводов после проведения планового ремонта и пуска в эксплуатацию новых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2.3. Технологические затраты тепловой энергии, связанные с проведением регламентных гидравлических испытаний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Для выполнения расчета нормативных эксплуатационных затрат (потерь) тепловой энергии и теплоносителя тепловая сеть представлялась как совокупность «элементарных» участков теплотрасс, каждый из которых характеризуется следующим набором параметров: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L - протяженность (м);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D</w:t>
      </w:r>
      <w:r w:rsidRPr="00C90E58">
        <w:rPr>
          <w:rFonts w:ascii="Times New Roman" w:eastAsia="Times New Roman" w:hAnsi="Times New Roman" w:cs="Times New Roman"/>
          <w:sz w:val="28"/>
          <w:szCs w:val="28"/>
          <w:vertAlign w:val="subscript"/>
          <w:lang w:eastAsia="ru-RU"/>
        </w:rPr>
        <w:t>у</w:t>
      </w:r>
      <w:r w:rsidRPr="00C90E58">
        <w:rPr>
          <w:rFonts w:ascii="Times New Roman" w:eastAsia="Times New Roman" w:hAnsi="Times New Roman" w:cs="Times New Roman"/>
          <w:sz w:val="28"/>
          <w:szCs w:val="28"/>
          <w:lang w:eastAsia="ru-RU"/>
        </w:rPr>
        <w:t xml:space="preserve"> - условный диаметр (мм);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V - объем (м</w:t>
      </w:r>
      <w:r w:rsidRPr="00C90E58">
        <w:rPr>
          <w:rFonts w:ascii="Times New Roman" w:eastAsia="Times New Roman" w:hAnsi="Times New Roman" w:cs="Times New Roman"/>
          <w:sz w:val="28"/>
          <w:szCs w:val="28"/>
          <w:vertAlign w:val="superscript"/>
          <w:lang w:eastAsia="ru-RU"/>
        </w:rPr>
        <w:t>3</w:t>
      </w:r>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год прокладки (последней замены);</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тип прокладки (надземная; канальная; бесканальная, прокладка в </w:t>
      </w: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помещении);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тип трубопровода (по умолчанию - участок двухтрубной тепловой сети; другой возможный вариант - однотрубная сеть ГВС).</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Далее проводились расчеты нормативных потерь для каждого выделенного участка, а определение потерь в целом по тепловым сетям производилось путем суммирования соответствующих нормативов по всем участкам.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Средняя за отопительный сезон температура наружного воздуха принималась равной: 0,1 °C на основании «Справочного пособия к                         СНиП 23-01-99 «Строительная климатология».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Среднегодовые температуры теплоносителя в подающем и обратном трубопроводах по зонам снабжения рассчитаны на основании утвержденных для системы теплоснабжения температурных графиков работы в отопительном и межотопительном сезонах.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Средняя продолжительность отопительного сезона - 4344 часа.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 расчетах использовались также следующие параметры, характеризующие в целом условия работы системы теплоснабжения (одинаковые для всех участков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n</w:t>
      </w:r>
      <w:r w:rsidRPr="00C90E58">
        <w:rPr>
          <w:rFonts w:ascii="Times New Roman" w:eastAsia="Times New Roman" w:hAnsi="Times New Roman" w:cs="Times New Roman"/>
          <w:sz w:val="28"/>
          <w:szCs w:val="28"/>
          <w:vertAlign w:val="subscript"/>
          <w:lang w:eastAsia="ru-RU"/>
        </w:rPr>
        <w:t>год</w:t>
      </w:r>
      <w:r w:rsidRPr="00C90E58">
        <w:rPr>
          <w:rFonts w:ascii="Times New Roman" w:eastAsia="Times New Roman" w:hAnsi="Times New Roman" w:cs="Times New Roman"/>
          <w:sz w:val="28"/>
          <w:szCs w:val="28"/>
          <w:lang w:eastAsia="ru-RU"/>
        </w:rPr>
        <w:t xml:space="preserve"> = 8424 - продолжительность функционирования тепловой сети в течение года (ч);</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noProof/>
          <w:sz w:val="28"/>
          <w:szCs w:val="28"/>
          <w:lang w:eastAsia="ru-RU"/>
        </w:rPr>
        <w:drawing>
          <wp:inline distT="0" distB="0" distL="0" distR="0" wp14:anchorId="139B6008" wp14:editId="4ABFC961">
            <wp:extent cx="152400" cy="161925"/>
            <wp:effectExtent l="0" t="0" r="0" b="9525"/>
            <wp:docPr id="2" name="Рисунок 2" descr="base_23629_14811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48116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C90E58">
        <w:rPr>
          <w:rFonts w:ascii="Times New Roman" w:eastAsia="Times New Roman" w:hAnsi="Times New Roman" w:cs="Times New Roman"/>
          <w:sz w:val="28"/>
          <w:szCs w:val="28"/>
          <w:lang w:eastAsia="ru-RU"/>
        </w:rPr>
        <w:t xml:space="preserve"> = 0,25% - норма среднегодовой утечки теплоносителя;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c = 1 - удельная теплоемкость теплоносителя (Ккал / (кг * °C));</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b = 0,75 - доля массового расхода теплоносителя, теряемого подающим трубопроводом;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t</w:t>
      </w:r>
      <w:r w:rsidRPr="00C90E58">
        <w:rPr>
          <w:rFonts w:ascii="Times New Roman" w:eastAsia="Times New Roman" w:hAnsi="Times New Roman" w:cs="Times New Roman"/>
          <w:sz w:val="28"/>
          <w:szCs w:val="28"/>
          <w:vertAlign w:val="subscript"/>
          <w:lang w:eastAsia="ru-RU"/>
        </w:rPr>
        <w:t>ХВ</w:t>
      </w:r>
      <w:r w:rsidRPr="00C90E58">
        <w:rPr>
          <w:rFonts w:ascii="Times New Roman" w:eastAsia="Times New Roman" w:hAnsi="Times New Roman" w:cs="Times New Roman"/>
          <w:sz w:val="28"/>
          <w:szCs w:val="28"/>
          <w:lang w:eastAsia="ru-RU"/>
        </w:rPr>
        <w:t xml:space="preserve"> = 6,4 °C - среднегодовая температура холодной воды, используемой для подпитки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t</w:t>
      </w:r>
      <w:r w:rsidRPr="00C90E58">
        <w:rPr>
          <w:rFonts w:ascii="Times New Roman" w:eastAsia="Times New Roman" w:hAnsi="Times New Roman" w:cs="Times New Roman"/>
          <w:sz w:val="28"/>
          <w:szCs w:val="28"/>
          <w:vertAlign w:val="subscript"/>
          <w:lang w:eastAsia="ru-RU"/>
        </w:rPr>
        <w:t>грунта</w:t>
      </w:r>
      <w:r w:rsidRPr="00C90E58">
        <w:rPr>
          <w:rFonts w:ascii="Times New Roman" w:eastAsia="Times New Roman" w:hAnsi="Times New Roman" w:cs="Times New Roman"/>
          <w:sz w:val="28"/>
          <w:szCs w:val="28"/>
          <w:lang w:eastAsia="ru-RU"/>
        </w:rPr>
        <w:t xml:space="preserve"> = 12,1 °C - среднегодовая температура грунта;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t</w:t>
      </w:r>
      <w:r w:rsidRPr="00C90E58">
        <w:rPr>
          <w:rFonts w:ascii="Times New Roman" w:eastAsia="Times New Roman" w:hAnsi="Times New Roman" w:cs="Times New Roman"/>
          <w:sz w:val="28"/>
          <w:szCs w:val="28"/>
          <w:vertAlign w:val="subscript"/>
          <w:lang w:eastAsia="ru-RU"/>
        </w:rPr>
        <w:t>НВ</w:t>
      </w:r>
      <w:r w:rsidRPr="00C90E58">
        <w:rPr>
          <w:rFonts w:ascii="Times New Roman" w:eastAsia="Times New Roman" w:hAnsi="Times New Roman" w:cs="Times New Roman"/>
          <w:sz w:val="28"/>
          <w:szCs w:val="28"/>
          <w:lang w:eastAsia="ru-RU"/>
        </w:rPr>
        <w:t xml:space="preserve"> = 9,2 °C - среднегодовая температура наружного воздуха.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noProof/>
          <w:position w:val="-7"/>
          <w:sz w:val="28"/>
          <w:szCs w:val="28"/>
          <w:lang w:eastAsia="ru-RU"/>
        </w:rPr>
        <w:drawing>
          <wp:inline distT="0" distB="0" distL="0" distR="0" wp14:anchorId="3A9D6A1A" wp14:editId="43FC3572">
            <wp:extent cx="133350" cy="247650"/>
            <wp:effectExtent l="0" t="0" r="0" b="0"/>
            <wp:docPr id="3" name="Рисунок 3" descr="base_23629_14811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148116_3276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C90E58">
        <w:rPr>
          <w:rFonts w:ascii="Times New Roman" w:eastAsia="Times New Roman" w:hAnsi="Times New Roman" w:cs="Times New Roman"/>
          <w:sz w:val="28"/>
          <w:szCs w:val="28"/>
          <w:lang w:eastAsia="ru-RU"/>
        </w:rPr>
        <w:t xml:space="preserve"> - коэффициент местных тепловых потерь, который принимался равным: 1,2 - при диаметре трубопроводов до 150 мм; 1,15 - при диаметре трубопроводов &gt; 150 мм и всех трубопроводов бесканальной прокладки.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Расчеты нормативных технологических потерь теплоносителя, связанных с заполнением трубопроводов после проведения планового ремонта, в соответствии с методическими указаниями принимались равными 1,                       5-кратному объему тепловых сетей.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Фактические потери тепловой энергии, потери и затраты теплоносителя существенно выше нормативных, что обусловлено большим физическим износом тепловых сетей (более 80%) и, как следствием, сверхнормативными утечками и потерями через разрушенную тепловую изоляцию.</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Расчет нормативов технологических потерь при передаче тепловой энергии по тепловым сетям для АО «Теплосеть» г. Невинномысска разрабатывался на основе энергетических характеристик тепловых сетей систем теплоснабжения по показателю потери сетевой воды и потери тепловой энергии.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
    <w:p w:rsid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Сводная таблица нормируемых потерь тепловой энергии и затрат теплоносителя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536"/>
        <w:gridCol w:w="1928"/>
        <w:gridCol w:w="2212"/>
      </w:tblGrid>
      <w:tr w:rsidR="00C90E58" w:rsidRPr="00C90E58" w:rsidTr="007E1A53">
        <w:tc>
          <w:tcPr>
            <w:tcW w:w="675"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 п/п</w:t>
            </w:r>
          </w:p>
        </w:tc>
        <w:tc>
          <w:tcPr>
            <w:tcW w:w="4536"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Наименование показателя</w:t>
            </w:r>
          </w:p>
        </w:tc>
        <w:tc>
          <w:tcPr>
            <w:tcW w:w="1928"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 xml:space="preserve">Нормируемые </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на 2019 - 2021 г.</w:t>
            </w:r>
          </w:p>
        </w:tc>
        <w:tc>
          <w:tcPr>
            <w:tcW w:w="2212" w:type="dxa"/>
            <w:tcMar>
              <w:top w:w="0" w:type="dxa"/>
              <w:bottom w:w="0" w:type="dxa"/>
            </w:tcMar>
            <w:vAlign w:val="cente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 xml:space="preserve">Утвержденные </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на 2019 - 2021 г.</w:t>
            </w:r>
          </w:p>
        </w:tc>
      </w:tr>
      <w:tr w:rsidR="00C90E58" w:rsidRPr="00C90E58" w:rsidTr="007E1A53">
        <w:tc>
          <w:tcPr>
            <w:tcW w:w="675"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w:t>
            </w:r>
          </w:p>
        </w:tc>
        <w:tc>
          <w:tcPr>
            <w:tcW w:w="4536"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w:t>
            </w:r>
          </w:p>
        </w:tc>
        <w:tc>
          <w:tcPr>
            <w:tcW w:w="1928"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3</w:t>
            </w:r>
          </w:p>
        </w:tc>
        <w:tc>
          <w:tcPr>
            <w:tcW w:w="2212"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4</w:t>
            </w:r>
          </w:p>
        </w:tc>
      </w:tr>
      <w:tr w:rsidR="00C90E58" w:rsidRPr="00C90E58" w:rsidTr="007E1A53">
        <w:tc>
          <w:tcPr>
            <w:tcW w:w="675"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w:t>
            </w:r>
          </w:p>
        </w:tc>
        <w:tc>
          <w:tcPr>
            <w:tcW w:w="4536" w:type="dxa"/>
            <w:tcMar>
              <w:top w:w="0" w:type="dxa"/>
              <w:bottom w:w="0" w:type="dxa"/>
            </w:tcMar>
          </w:tcPr>
          <w:p w:rsidR="00C90E58" w:rsidRPr="00C90E58" w:rsidRDefault="00C90E58" w:rsidP="00C90E58">
            <w:pPr>
              <w:widowControl w:val="0"/>
              <w:autoSpaceDE w:val="0"/>
              <w:autoSpaceDN w:val="0"/>
              <w:spacing w:after="0" w:line="240" w:lineRule="auto"/>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Суммарные годовые потери тепловой энергии через изоляцию и с потерями теплоносителя, Гкал</w:t>
            </w:r>
          </w:p>
        </w:tc>
        <w:tc>
          <w:tcPr>
            <w:tcW w:w="1928"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127816</w:t>
            </w:r>
          </w:p>
        </w:tc>
        <w:tc>
          <w:tcPr>
            <w:tcW w:w="2212"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125181</w:t>
            </w:r>
          </w:p>
        </w:tc>
      </w:tr>
      <w:tr w:rsidR="00C90E58" w:rsidRPr="00C90E58" w:rsidTr="007E1A53">
        <w:tc>
          <w:tcPr>
            <w:tcW w:w="675"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w:t>
            </w:r>
          </w:p>
        </w:tc>
        <w:tc>
          <w:tcPr>
            <w:tcW w:w="4536" w:type="dxa"/>
            <w:tcMar>
              <w:top w:w="0" w:type="dxa"/>
              <w:bottom w:w="0" w:type="dxa"/>
            </w:tcMar>
          </w:tcPr>
          <w:p w:rsidR="00C90E58" w:rsidRPr="00C90E58" w:rsidRDefault="00C90E58" w:rsidP="00C90E58">
            <w:pPr>
              <w:widowControl w:val="0"/>
              <w:autoSpaceDE w:val="0"/>
              <w:autoSpaceDN w:val="0"/>
              <w:spacing w:after="0" w:line="240" w:lineRule="auto"/>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Суммарные годовые потери теплоносителя, м</w:t>
            </w:r>
            <w:r w:rsidRPr="00C90E58">
              <w:rPr>
                <w:rFonts w:ascii="Times New Roman" w:eastAsia="Times New Roman" w:hAnsi="Times New Roman" w:cs="Times New Roman"/>
                <w:sz w:val="16"/>
                <w:szCs w:val="16"/>
                <w:vertAlign w:val="superscript"/>
                <w:lang w:eastAsia="ru-RU"/>
              </w:rPr>
              <w:t>3</w:t>
            </w:r>
          </w:p>
        </w:tc>
        <w:tc>
          <w:tcPr>
            <w:tcW w:w="1928"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252440</w:t>
            </w:r>
          </w:p>
        </w:tc>
        <w:tc>
          <w:tcPr>
            <w:tcW w:w="2212" w:type="dxa"/>
            <w:tcMar>
              <w:top w:w="0" w:type="dxa"/>
              <w:bottom w:w="0" w:type="dxa"/>
            </w:tcMar>
          </w:tcPr>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246627</w:t>
            </w:r>
          </w:p>
        </w:tc>
      </w:tr>
    </w:tbl>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Мероприятия по повышению энергетической эффективности работы тепловых сетей проводятся в рамках «Инвестиционной Программы                          АО «Теплосеть» г. Невинномысск по развитию системы теплоснабжения города Невинномысска на 2019 - 2023 годы».</w:t>
      </w:r>
    </w:p>
    <w:p w:rsidR="00C90E58" w:rsidRDefault="00C90E58" w:rsidP="00C90E5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C90E58" w:rsidSect="002C5CF1">
          <w:pgSz w:w="11905" w:h="16838"/>
          <w:pgMar w:top="284" w:right="567" w:bottom="1134" w:left="1985" w:header="0" w:footer="0" w:gutter="0"/>
          <w:pgNumType w:start="1"/>
          <w:cols w:space="720"/>
          <w:titlePg/>
          <w:docGrid w:linePitch="326"/>
        </w:sectPr>
      </w:pPr>
    </w:p>
    <w:p w:rsidR="00C90E58" w:rsidRDefault="00C90E58" w:rsidP="00C90E5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w:t>
      </w:r>
    </w:p>
    <w:p w:rsidR="00C90E58" w:rsidRPr="00C90E58" w:rsidRDefault="00C90E58" w:rsidP="00C90E58">
      <w:pPr>
        <w:widowControl w:val="0"/>
        <w:autoSpaceDE w:val="0"/>
        <w:autoSpaceDN w:val="0"/>
        <w:spacing w:after="0" w:line="240" w:lineRule="exact"/>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Приложение 2</w:t>
      </w:r>
    </w:p>
    <w:p w:rsidR="00C90E58" w:rsidRPr="00C90E58" w:rsidRDefault="00C90E58" w:rsidP="00C90E58">
      <w:pPr>
        <w:widowControl w:val="0"/>
        <w:autoSpaceDE w:val="0"/>
        <w:autoSpaceDN w:val="0"/>
        <w:spacing w:after="0" w:line="240" w:lineRule="exact"/>
        <w:jc w:val="right"/>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 актуализированной схеме</w:t>
      </w:r>
    </w:p>
    <w:p w:rsidR="00C90E58" w:rsidRPr="00C90E58" w:rsidRDefault="00C90E58" w:rsidP="00C90E58">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теплоснабжения</w:t>
      </w:r>
    </w:p>
    <w:p w:rsidR="00C90E58" w:rsidRPr="00C90E58" w:rsidRDefault="00C90E58" w:rsidP="00C90E58">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города Невинномысска</w:t>
      </w:r>
    </w:p>
    <w:p w:rsidR="00C90E58" w:rsidRPr="00C90E58" w:rsidRDefault="00C90E58" w:rsidP="00C90E58">
      <w:pPr>
        <w:widowControl w:val="0"/>
        <w:autoSpaceDE w:val="0"/>
        <w:autoSpaceDN w:val="0"/>
        <w:spacing w:after="0" w:line="240" w:lineRule="exact"/>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на период до 2029 года</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Информация</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об условиях, на которых осуществляется поставка регулируемых</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товаров и (или) услуг, а также форма договора с физическими лицами.</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Публичная оферта АО «Теплосеть» г. Невинномысск о заключении договора о приобретении коммунального ресурса (тепловой энергии) в многоквартирном доме</w:t>
      </w:r>
    </w:p>
    <w:p w:rsidR="00C90E58" w:rsidRPr="00C90E58" w:rsidRDefault="00C90E58" w:rsidP="00C90E58">
      <w:pPr>
        <w:spacing w:after="1" w:line="240" w:lineRule="auto"/>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Акционерное общество «Теплосеть» г. Невинномысск, именуемое в дальнейшем ресурсоснабжающая организация, в лице генерального директора, действующего на основании Устава, публикует настоящую Публичную оферту (приглашение заключить договор) о приобретении коммунального ресурса (тепловой энергии) в многоквартирном доме в адрес физических лиц (граждан). Публичная оферта является официальным предложением и содержит все существенные условия.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 настоящей оферте, если контекст не требует иного, нижеприведенные термины имеют следующие значения: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оферта - публичное предложение ресурсоснабжающей организации, адресованное любому физическому лицу (гражданину), заключить с ним Договор о приобретении коммунального ресурса (тепловой энергии) в многоквартирном доме (далее - Договор) на существенных условиях, содержащихся в Договоре, включая его приложения;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 физическое лицо, заключившее с ресурсоснабжающей организацией Договор на условиях, содержащихся в указанном Договоре;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 - юридическое лицо независимо от организационно-правовой формы, осуществляющее продажу коммунального ресурса;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акцепт - полное и безоговорочное принятие Потребителем условий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коммунальный ресурс - тепловая энергия для бытового потребления, предназначенная для отопления и горячего водоснабжения;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норматив потребления - среднемесячный объем (количество) потребления коммунального ресурса (тепловой энергии на отопление, горячее водоснабжение) потребителем в многоквартирном доме при отсутствии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Ранее заключенный договор на отпуск тепловой энергии в многоквартирном доме, считается прекратившим свое действие, в связи с опубликованием нового публичного договора (оферты).</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Согласием на заключение договора (акцептом) считается фактическое </w:t>
      </w: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подключение к присоединенной сети (</w:t>
      </w:r>
      <w:hyperlink r:id="rId21" w:history="1">
        <w:r w:rsidRPr="00C90E58">
          <w:rPr>
            <w:rFonts w:ascii="Times New Roman" w:eastAsia="Times New Roman" w:hAnsi="Times New Roman" w:cs="Times New Roman"/>
            <w:sz w:val="28"/>
            <w:szCs w:val="28"/>
            <w:lang w:eastAsia="ru-RU"/>
          </w:rPr>
          <w:t>п. 1 ст. 540</w:t>
        </w:r>
      </w:hyperlink>
      <w:r w:rsidRPr="00C90E58">
        <w:rPr>
          <w:rFonts w:ascii="Times New Roman" w:eastAsia="Times New Roman" w:hAnsi="Times New Roman" w:cs="Times New Roman"/>
          <w:sz w:val="28"/>
          <w:szCs w:val="28"/>
          <w:lang w:eastAsia="ru-RU"/>
        </w:rPr>
        <w:t xml:space="preserve"> Гражданского кодекса РФ) и фактическое использование коммунального ресурса (тепловой энергии) для центрального отопления и (или) горячего водоснабжения (</w:t>
      </w:r>
      <w:hyperlink r:id="rId22" w:history="1">
        <w:r w:rsidRPr="00C90E58">
          <w:rPr>
            <w:rFonts w:ascii="Times New Roman" w:eastAsia="Times New Roman" w:hAnsi="Times New Roman" w:cs="Times New Roman"/>
            <w:sz w:val="28"/>
            <w:szCs w:val="28"/>
            <w:lang w:eastAsia="ru-RU"/>
          </w:rPr>
          <w:t>п. 3 ст. 438</w:t>
        </w:r>
      </w:hyperlink>
      <w:r w:rsidRPr="00C90E58">
        <w:rPr>
          <w:rFonts w:ascii="Times New Roman" w:eastAsia="Times New Roman" w:hAnsi="Times New Roman" w:cs="Times New Roman"/>
          <w:sz w:val="28"/>
          <w:szCs w:val="28"/>
          <w:lang w:eastAsia="ru-RU"/>
        </w:rPr>
        <w:t xml:space="preserve"> Гражданского кодекса РФ).</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акцептовавший оферту, рассматривается как лицо, вступившее с ресурсоснабжающей организацией в договорные отношения на следующих условиях: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 Предмет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1.1. Ресурсоснабжающая организация продает, а «Потребитель» приобретает коммунальный ресурс (тепловую энергию) для отопления и горячего водоснабжения принадлежащего ему жилого помещения, а также соответствующей доли нежилых помещений общего пользования многоквартирного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 Общие положения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34553"/>
      <w:bookmarkEnd w:id="11"/>
      <w:r w:rsidRPr="00C90E58">
        <w:rPr>
          <w:rFonts w:ascii="Times New Roman" w:eastAsia="Times New Roman" w:hAnsi="Times New Roman" w:cs="Times New Roman"/>
          <w:sz w:val="28"/>
          <w:szCs w:val="28"/>
          <w:lang w:eastAsia="ru-RU"/>
        </w:rPr>
        <w:t>2.1. Параметры качества тепловой энергии (температура подачи теплоносителя, давление и расход теплоносителя, достаточные для поддержания температуры воздуха в жилых помещениях не ниже +18°C и температуры горячей воды не ниже 5 °C), устанавливаются в соответствии с требованиями технических регламентов и обязательными требованиями государственных стандартов.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2.2. Отопительный период начинается (заканчивается) в соответствии с распоряжением органов местного самоуправления при установлении среднесуточной температуры наружного воздуха ниже (выше) +8°C в течение пяти суток подряд. Расчетная продолжительность отопительного периода 181 день с 17 октября по 15 апреля (14 апреля в високосном году).</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2.3. Отопление - это поддержание в жилом помещении, отапливаемом по присоединенной сети, температуры воздуха не ниже +18 °C (в угловых комнатах не ниже +20 °C).</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2.4. Обслуживание внутридомовых инженерных систем отопления и горячего водоснабжения, ограждающих конструкций жилого дома, а также обеспечение холодной водой для подогрева, осуществляется лицами, привлекаемыми по договору собственниками помещений многоквартирного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34557"/>
      <w:bookmarkEnd w:id="12"/>
      <w:r w:rsidRPr="00C90E58">
        <w:rPr>
          <w:rFonts w:ascii="Times New Roman" w:eastAsia="Times New Roman" w:hAnsi="Times New Roman" w:cs="Times New Roman"/>
          <w:sz w:val="28"/>
          <w:szCs w:val="28"/>
          <w:lang w:eastAsia="ru-RU"/>
        </w:rPr>
        <w:t>3. Порядок учета тепловой энергии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3.1. Объем потребленного коммунального ресурса (тепловой энергии) на отопление и горячее водоснабжение определяется ресурсоснабжающей организацией в соответствии с «</w:t>
      </w:r>
      <w:hyperlink r:id="rId23"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 утв. Постановлением Правительства РФ № 307 от 23 мая 2006 г. (далее – «Правила» с учетом показаний коллективных (общедомовых) и (или) индивидуальных приборов учета, а при их отсутствии по установленным нормативам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3.2. Норматив потребления - среднемесячный объем (количество) потребления коммунального ресурса (тепловой энергии на отопление, горячее водоснабжение) потребителем в многоквартирном доме при отсутствии приборов учета. Нормативы потребления тепловой энергии на отопление и горячее водоснабжение для жилых домов, не оборудованных приборами учета, устанавливаются органом местного самоуправления (Дума города Невинномысска Ставропольского края).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3.3. Общая площадь жилого помещения (квартиры) «Потребителя» для расчета платы за отопление, определена как суммарная площадь жилых комнат и подсобных помещений без учета неотапливаемых лоджий, балконов, веранд, террас, тамбуров и на момент заключения договора составляет _________ м</w:t>
      </w:r>
      <w:r w:rsidRPr="00C90E58">
        <w:rPr>
          <w:rFonts w:ascii="Times New Roman" w:eastAsia="Times New Roman" w:hAnsi="Times New Roman" w:cs="Times New Roman"/>
          <w:sz w:val="28"/>
          <w:szCs w:val="28"/>
          <w:vertAlign w:val="superscript"/>
          <w:lang w:eastAsia="ru-RU"/>
        </w:rPr>
        <w:t>2</w:t>
      </w:r>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3.4. Число человек, проживающих (зарегистрированных) в жилом помещении «Потребителя» на момент заключения договора составляет ____________ чел. При изменении числа проживающих, количество тепловой энергии, потребленной на нужды горячего водоснабжения, определяется на измененное количество человек с момента заселения или выбытия.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 Права и обязанности сторон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 Ресурсоснабжающая организация обязана: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4.1.1. Подавать тепловую энергию «Потребителю» в объемах, обеспечивающих бесперебойное отопление помещений «Потребителя» в течение отопительного периода. Перебоем отопления считается перерыв подачи теплоносителя, повлекший снижение температуры воздуха в жилых помещениях ниже 18 С.</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4.1.2. Подавать тепловую энергию «Потребителю» на горячее водоснабжение в объемах, необходимых «Потребителю» в соответствии с нормативами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4.1.3. Поддерживать на границе эксплуатационной ответственности параметры качества тепловой энергии, установленные </w:t>
      </w:r>
      <w:hyperlink w:anchor="P34553" w:history="1">
        <w:r w:rsidRPr="00C90E58">
          <w:rPr>
            <w:rFonts w:ascii="Times New Roman" w:eastAsia="Times New Roman" w:hAnsi="Times New Roman" w:cs="Times New Roman"/>
            <w:sz w:val="28"/>
            <w:szCs w:val="28"/>
            <w:lang w:eastAsia="ru-RU"/>
          </w:rPr>
          <w:t>п. 2.1</w:t>
        </w:r>
      </w:hyperlink>
      <w:r w:rsidRPr="00C90E58">
        <w:rPr>
          <w:rFonts w:ascii="Times New Roman" w:eastAsia="Times New Roman" w:hAnsi="Times New Roman" w:cs="Times New Roman"/>
          <w:sz w:val="28"/>
          <w:szCs w:val="28"/>
          <w:lang w:eastAsia="ru-RU"/>
        </w:rPr>
        <w:t xml:space="preserve"> настоящего договора, при исправном техническом состоянии внутридомовых систем отопления, горячего водоснабжения и ограждающих конструкций жилого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4.1.4. Своевременно информировать «Потребителя» об изменении тарифа на тепловую энергию, нормативов потребления тепловой энергии, о порядке и условиях оплаты, путем размещения объявлений в пунктах приема платежей.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34568"/>
      <w:bookmarkEnd w:id="13"/>
      <w:r w:rsidRPr="00C90E58">
        <w:rPr>
          <w:rFonts w:ascii="Times New Roman" w:eastAsia="Times New Roman" w:hAnsi="Times New Roman" w:cs="Times New Roman"/>
          <w:sz w:val="28"/>
          <w:szCs w:val="28"/>
          <w:lang w:eastAsia="ru-RU"/>
        </w:rPr>
        <w:t>4.2. Ресурсоснабжающая организация вправе: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4.2.1. Предварительно предупредив «Потребителя», не менее чем за одни сутки, прекратить подачу ему тепловой энергии полностью или частично в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неудовлетворительного состояния систем теплопотребления жилого дома, удостоверенного органом Госэнергонадзора, угрожающего аварией или создающего угрозу для жизни и безопасности граждан, а также присоединения теплопотребляющих установок помимо приборов учета тепловой энергии и теплоносителя или нарушения схем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для проведения плановых ремонтных работ в системе теплоснабжения, срок определяется постановлением администрации города Невинномысска, один раз в межотопительный период.</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4.2.2. Без предварительного уведомления уменьшить или прекратить подачу тепловой энергии «Потребителю» при возникновении или угрозы возникновения аварийных ситуаций для принятия неотложных мер по их ликвидации с последующим сообщением «Потребителю» о причинах и продолжительности отключения.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4.2.3. Прекратить подачу тепловой энергии «Потребителю» на горячее водоснабжение при отсутствии холодной воды для подогрева.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4.2.4. Не производить подачу тепловой энергии в жилой дом при отсутствии акта готовности систем теплопотребления жилого многоквартирного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4.2.5. Прекратить подачу горячей воды в жилое помещение в соответствии с </w:t>
      </w:r>
      <w:hyperlink r:id="rId24" w:history="1">
        <w:r w:rsidRPr="00C90E58">
          <w:rPr>
            <w:rFonts w:ascii="Times New Roman" w:eastAsia="Times New Roman" w:hAnsi="Times New Roman" w:cs="Times New Roman"/>
            <w:sz w:val="28"/>
            <w:szCs w:val="28"/>
            <w:lang w:eastAsia="ru-RU"/>
          </w:rPr>
          <w:t>разделом 10</w:t>
        </w:r>
      </w:hyperlink>
      <w:r w:rsidRPr="00C90E58">
        <w:rPr>
          <w:rFonts w:ascii="Times New Roman" w:eastAsia="Times New Roman" w:hAnsi="Times New Roman" w:cs="Times New Roman"/>
          <w:sz w:val="28"/>
          <w:szCs w:val="28"/>
          <w:lang w:eastAsia="ru-RU"/>
        </w:rPr>
        <w:t xml:space="preserve"> «Правил», в случае неполной оплаты Потребителем коммунального ресурса.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4.2.6. Определять размер платы за потребленный коммунальный ресурс (тепловую энергию) на горячее водоснабжение по установленным нормативам потребления тепловой энергии на горячее водоснабжение в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непредоставления «Потребителем» текущих показаний индивидуальных приборов учета (водомеров горячей воды), с последующим перерасчетом по факту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истечения срока поверки водомеров горячей воды, за период с момента истечения срока поверки, при этом в период осуществления заявленного ремонта, замены, поверки водомера, непревышающий 30 календарных дней, объемы (количество) потребления горячей воды по указанному водомеру определяется по среднемесячным показаниям;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выявления неисправности хотя бы одного индивидуального водомера горячей воды, либо нарушения целостности на нем пломб, самовольного демонтажа водомера или осуществления действия, направленного на искажение их показаний или повреждение, за период с момента последней проверки показаний индивидуальных водомеров горячей воды.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4.2.7. Производить перерасчет размера платы «Потребителю» за коммунальный ресурс (тепловую энергию) в случае искажения «Потребителем» исходных данных (общая площадь, количество проживающих и т.п.), за период, с момента возникновения указанного действия, но не более трех лет.</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4.2.8. Отказать «Потребителю» в снижении размера платы за коммунальный ресурс (тепловую энергию) в случае несвоевременного информирования ресурсоснабжающей организации об изменениях оснований и условий пользования коммунальным ресурсом (тепловой энергией) предусмотренных </w:t>
      </w:r>
      <w:hyperlink w:anchor="P34588" w:history="1">
        <w:r w:rsidRPr="00C90E58">
          <w:rPr>
            <w:rFonts w:ascii="Times New Roman" w:eastAsia="Times New Roman" w:hAnsi="Times New Roman" w:cs="Times New Roman"/>
            <w:sz w:val="28"/>
            <w:szCs w:val="28"/>
            <w:lang w:eastAsia="ru-RU"/>
          </w:rPr>
          <w:t>п. 4.3.6</w:t>
        </w:r>
      </w:hyperlink>
      <w:r w:rsidRPr="00C90E58">
        <w:rPr>
          <w:rFonts w:ascii="Times New Roman" w:eastAsia="Times New Roman" w:hAnsi="Times New Roman" w:cs="Times New Roman"/>
          <w:sz w:val="28"/>
          <w:szCs w:val="28"/>
          <w:lang w:eastAsia="ru-RU"/>
        </w:rPr>
        <w:t xml:space="preserve"> настоящего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 «Потребитель» обязан: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4.3.1. Ознакомиться с </w:t>
      </w:r>
      <w:hyperlink r:id="rId25"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4.3.2. При авариях на внутридомовых инженерных системах отопления и горячего водоснабжения, а также при иных нарушениях, возникающих при </w:t>
      </w: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использовании тепловой энергии, немедленно сообщать о них в аварийную службу ресурсоснабжающей организации по тел. 5-03-53</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4.3.3. В целях учета коммунального ресурса (тепловой энергии), подаваемого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4.34.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4.3.5. Допускать в занимаемое жилое помещение работников и представителей ресурсоснабжающей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снятия показаний приборов учета и выполнения необходимых работ.</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4588"/>
      <w:bookmarkEnd w:id="14"/>
      <w:r w:rsidRPr="00C90E58">
        <w:rPr>
          <w:rFonts w:ascii="Times New Roman" w:eastAsia="Times New Roman" w:hAnsi="Times New Roman" w:cs="Times New Roman"/>
          <w:sz w:val="28"/>
          <w:szCs w:val="28"/>
          <w:lang w:eastAsia="ru-RU"/>
        </w:rPr>
        <w:t>4.3.6. Ежемесячно, в срок до 10 числа месяца, следующего за истекшим, в полном объеме вносить плату за потребленный коммунальный ресурс (тепловую энергию) на основании платежных документов, представляемых ресурсоснабжающей организацией.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4.3.7. Информировать ресурсоснабжающую организацию об изменениях оснований и условий пользования коммунальным ресурсом (тепловой энергией) не позднее 10 рабочих дней с даты произошедших изменений.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4.3.8. Ежемесячно вносить в платежные документы, текущие показания индивидуальных приборов учета (водомеров горячей воды), а также передавать показания в абонентский отдел ресурсоснабжающей организации, не позднее 5 числа месяца следующего за расчетным по телефону: 7-27-49;                   7-14-14.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4.3.9. Нести иные обязанности, предусмотренные Жилищным </w:t>
      </w:r>
      <w:hyperlink r:id="rId26" w:history="1">
        <w:r w:rsidRPr="00C90E58">
          <w:rPr>
            <w:rFonts w:ascii="Times New Roman" w:eastAsia="Times New Roman" w:hAnsi="Times New Roman" w:cs="Times New Roman"/>
            <w:sz w:val="28"/>
            <w:szCs w:val="28"/>
            <w:lang w:eastAsia="ru-RU"/>
          </w:rPr>
          <w:t>кодексом</w:t>
        </w:r>
      </w:hyperlink>
      <w:r w:rsidRPr="00C90E58">
        <w:rPr>
          <w:rFonts w:ascii="Times New Roman" w:eastAsia="Times New Roman" w:hAnsi="Times New Roman" w:cs="Times New Roman"/>
          <w:sz w:val="28"/>
          <w:szCs w:val="28"/>
          <w:lang w:eastAsia="ru-RU"/>
        </w:rPr>
        <w:t xml:space="preserve"> РФ, иными федеральными законами и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4.3.10. Не передавать право на приобретение коммунального ресурса (тепловую энергию), предусмотренное настоящим договором, другим физическим и юридическим лицам без письменного разрешения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 «Потребителю» запрещается: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4.4.2. Производить слив теплоносителя из системы отопления без разрешения ресурсоснабжающей организации.</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4.4.3. Самовольно присоединяться к внутридомовым инженерным системам или присоединяться к ним в обход коллективных (общедомовых), </w:t>
      </w: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технический паспорт жилого помещения.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4.4.4.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4.4.5.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4.4.6. Объем потребления коммунального ресурса рассчитывается, исходя из действующих нормативов, начиная с месяца, в котором была проведена последняя проверка правильности снятия показаний приборов учета, их исправности, а также целостности на них пломб в следующих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нарушении пломб на приборах учета или месту установки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действиях Потребителя, направленных на искажение показаний приборов учета или их повреждении;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отказе Потребителя в допуске представителя ресурсоснабжающей организации для проведения контрольных осмотров в соответствии с «</w:t>
      </w:r>
      <w:hyperlink r:id="rId27"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4.4.7. Объем потребления коммунального ресурса рассчитывается, исходя из действующих нормативов в следующих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отсутствии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окончании межповерочного периода прибора учета, после письменного уведомления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фактическом проживании Потребителя при отсутствии регистрации по данному адресу;</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при несанкционированном подключении к отопительной системе и системе горячего водоснабжения - за 6 месяцев, предшествующих месяцу, в котором было выявлено следующее действие.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 «Потребитель» вправе: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4.5.1. Требовать снижения размера платы за отопление и горячее водоснабжение при нарушении ресурсоснабжающей организацией договорных режимов поставки и параметров качества тепловой энергии. Снижение размера платы проводится на величину фактического недоотпуска тепловой энергии, определенного по показаниям приборов учета, а при их отсутствии по нормативам потребления, из расчета: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 5% от нормативного объема на отопление за время нарушения, на каждый градус снижения температуры воздуха в жилом помещении;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б) 2% от нормативного объема на горячее водоснабжение за время нарушения, на каждый градус снижения температуры воды в точках водоразбора.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Снижение размера платы производится ресурсоснабжающей организацией по заявлению «Потребителя» на основании двухстороннего Акта.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 Порядок расчетов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5.1. Плата за коммунальный ресурс (тепловую энергию), потребленный по условиям настоящего договора, вносится «Потребителем» ежемесячно до                     10-го числа месяца следующего за истекшим, в кассе ресурсоснабжающей организации, по адресу: г. Невинномысск б. Мира 21а, а также в пунктах приема оплаты ООО «ГРКЦ» города Невинномысска, в филиалах ФГУП «Почта-России» и в филиалах банка СБ РФ г. Ставрополь, а также в отделениях банков, оказывающих услуги по зачислению денежных средств на расчетный счет ресурсоснабжающей организации. (Р/С 40702810660250000339)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5.2. Размер платы определяется произведением количества тепловой энергии, определенного в соответствии с </w:t>
      </w:r>
      <w:hyperlink w:anchor="P34557" w:history="1">
        <w:r w:rsidRPr="00C90E58">
          <w:rPr>
            <w:rFonts w:ascii="Times New Roman" w:eastAsia="Times New Roman" w:hAnsi="Times New Roman" w:cs="Times New Roman"/>
            <w:sz w:val="28"/>
            <w:szCs w:val="28"/>
            <w:lang w:eastAsia="ru-RU"/>
          </w:rPr>
          <w:t>Разделом 3</w:t>
        </w:r>
      </w:hyperlink>
      <w:r w:rsidRPr="00C90E58">
        <w:rPr>
          <w:rFonts w:ascii="Times New Roman" w:eastAsia="Times New Roman" w:hAnsi="Times New Roman" w:cs="Times New Roman"/>
          <w:sz w:val="28"/>
          <w:szCs w:val="28"/>
          <w:lang w:eastAsia="ru-RU"/>
        </w:rPr>
        <w:t xml:space="preserve"> настоящего договора, на тариф за 1 Гкал, установленный Региональной тарифной комиссией Ставропольского края.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5.3. В случае изменения тарифа или нормативов потребления (тепловой энергии), размер платы изменяется со дня вступления в силу решения (постановления) Региональной тарифной комиссии или органа местного самоуправления, соответственно.</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5.4. Расчетный период составляет один календарный месяц с 1 числа месяца по 1 число следующего месяца.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5.5. При возникновении неоплаченной задолженности за потребленный коммунальный ресурс (тепловую энергию), все поступающие платежи от «Потребителя» зачисляются в погашение этой задолженности, независимо от указанного в платежных документах срока, до полного ее погашения.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 Ответственность Сторон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6.1. Граница эксплуатационной ответственности Сторон за состояние и обслуживание тепловых сетей является - наружная грань стены жилого дома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6.2. При нарушении ресурсоснабжающей организацией и «Потребителем» настоящего договора к нарушителю применяются санкции в соответствии с Гражданским </w:t>
      </w:r>
      <w:hyperlink r:id="rId28" w:history="1">
        <w:r w:rsidRPr="00C90E58">
          <w:rPr>
            <w:rFonts w:ascii="Times New Roman" w:eastAsia="Times New Roman" w:hAnsi="Times New Roman" w:cs="Times New Roman"/>
            <w:sz w:val="28"/>
            <w:szCs w:val="28"/>
            <w:lang w:eastAsia="ru-RU"/>
          </w:rPr>
          <w:t>кодексом</w:t>
        </w:r>
      </w:hyperlink>
      <w:r w:rsidRPr="00C90E58">
        <w:rPr>
          <w:rFonts w:ascii="Times New Roman" w:eastAsia="Times New Roman" w:hAnsi="Times New Roman" w:cs="Times New Roman"/>
          <w:sz w:val="28"/>
          <w:szCs w:val="28"/>
          <w:lang w:eastAsia="ru-RU"/>
        </w:rPr>
        <w:t xml:space="preserve"> РФ и настоящим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6.3. Ресурсоснабжающая организация несет ответственность за нарушение режимов поставки и параметров качества тепловой энергии в пределах границ эксплуатационной ответственности, в случае понижения температуры воздуха в отапливаемых помещениях и температуры горячей воды ниже нормативных величин: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температура воздуха в жилых помещениях не ниже +18 °C (в угловых комнатах +20 °C). </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6.4. Ресурсоснабжающая организация не несет ответственности за перерывы в подаче тепловой энергии в случаях, оговоренных </w:t>
      </w:r>
      <w:hyperlink w:anchor="P34568" w:history="1">
        <w:r w:rsidRPr="00C90E58">
          <w:rPr>
            <w:rFonts w:ascii="Times New Roman" w:eastAsia="Times New Roman" w:hAnsi="Times New Roman" w:cs="Times New Roman"/>
            <w:sz w:val="28"/>
            <w:szCs w:val="28"/>
            <w:lang w:eastAsia="ru-RU"/>
          </w:rPr>
          <w:t>разделом 4.2</w:t>
        </w:r>
      </w:hyperlink>
      <w:r w:rsidRPr="00C90E58">
        <w:rPr>
          <w:rFonts w:ascii="Times New Roman" w:eastAsia="Times New Roman" w:hAnsi="Times New Roman" w:cs="Times New Roman"/>
          <w:sz w:val="28"/>
          <w:szCs w:val="28"/>
          <w:lang w:eastAsia="ru-RU"/>
        </w:rPr>
        <w:t xml:space="preserve"> настоящего договора.</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6.5. Несвоевременное внесение платы за потребленный коммунальный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ресурс (тепловую энергию), влечет за собой начисление «Потребителю»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(Жилищный кодекс РФ </w:t>
      </w:r>
      <w:hyperlink r:id="rId29" w:history="1">
        <w:r w:rsidRPr="00C90E58">
          <w:rPr>
            <w:rFonts w:ascii="Times New Roman" w:eastAsia="Times New Roman" w:hAnsi="Times New Roman" w:cs="Times New Roman"/>
            <w:sz w:val="28"/>
            <w:szCs w:val="28"/>
            <w:lang w:eastAsia="ru-RU"/>
          </w:rPr>
          <w:t>ст. 155</w:t>
        </w:r>
      </w:hyperlink>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 Срок действия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7.1. Настоящий договор вступает в силу с 01 августа 20</w:t>
      </w:r>
      <w:r w:rsidRPr="00C90E58">
        <w:rPr>
          <w:rFonts w:ascii="Times New Roman" w:eastAsia="Times New Roman" w:hAnsi="Times New Roman" w:cs="Times New Roman"/>
          <w:sz w:val="28"/>
          <w:szCs w:val="28"/>
          <w:lang w:eastAsia="ru-RU"/>
        </w:rPr>
        <w:softHyphen/>
      </w:r>
      <w:r w:rsidRPr="00C90E58">
        <w:rPr>
          <w:rFonts w:ascii="Times New Roman" w:eastAsia="Times New Roman" w:hAnsi="Times New Roman" w:cs="Times New Roman"/>
          <w:sz w:val="28"/>
          <w:szCs w:val="28"/>
          <w:lang w:eastAsia="ru-RU"/>
        </w:rPr>
        <w:softHyphen/>
        <w:t>__ г., действует по 31 декабря 20__ г. и считается продленным на следующий календарный год, если до окончания срока его действия не последует письменного заявления одной из сторон об отказе от настоящего договора или его пересмотре.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7.2. Настоящий договор составлен в двух экземплярах, один из которых находится у ресурсоснабжающей организации, второй - у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РЕКВИЗИТЫ И ПОДПИСЬ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Акционерное общество «Теплосеть»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 Невинномысск</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Бульвар Мира, 36. Б. Невинномысск,</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Ставропольский край, 357114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Тел./факс: 8 (86554) 6-73-44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ОГРН/ОКПО 1102648001114/21971200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ИНН/КПП 2631054298/263101001</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Р/С 40702810660250000339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 Северо-Кавказском Банке СБ. РФ г. Ставрополь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БИК 040702660, ОКПО 21971200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К/С 30101810600000000660</w:t>
      </w:r>
    </w:p>
    <w:p w:rsidR="00C90E58" w:rsidRPr="00C90E58" w:rsidRDefault="003521D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30" w:history="1">
        <w:r w:rsidR="00C90E58" w:rsidRPr="00C90E58">
          <w:rPr>
            <w:rFonts w:ascii="Times New Roman" w:eastAsia="Times New Roman" w:hAnsi="Times New Roman" w:cs="Times New Roman"/>
            <w:sz w:val="28"/>
            <w:szCs w:val="28"/>
            <w:lang w:eastAsia="ru-RU"/>
          </w:rPr>
          <w:t>ОКВЭД</w:t>
        </w:r>
      </w:hyperlink>
      <w:r w:rsidR="00C90E58" w:rsidRPr="00C90E58">
        <w:rPr>
          <w:rFonts w:ascii="Times New Roman" w:eastAsia="Times New Roman" w:hAnsi="Times New Roman" w:cs="Times New Roman"/>
          <w:sz w:val="28"/>
          <w:szCs w:val="28"/>
          <w:lang w:eastAsia="ru-RU"/>
        </w:rPr>
        <w:t xml:space="preserve"> 40.30.3, </w:t>
      </w:r>
      <w:hyperlink r:id="rId31" w:history="1">
        <w:r w:rsidR="00C90E58" w:rsidRPr="00C90E58">
          <w:rPr>
            <w:rFonts w:ascii="Times New Roman" w:eastAsia="Times New Roman" w:hAnsi="Times New Roman" w:cs="Times New Roman"/>
            <w:sz w:val="28"/>
            <w:szCs w:val="28"/>
            <w:lang w:eastAsia="ru-RU"/>
          </w:rPr>
          <w:t>ОКАТО</w:t>
        </w:r>
      </w:hyperlink>
      <w:r w:rsidR="00C90E58" w:rsidRPr="00C90E58">
        <w:rPr>
          <w:rFonts w:ascii="Times New Roman" w:eastAsia="Times New Roman" w:hAnsi="Times New Roman" w:cs="Times New Roman"/>
          <w:sz w:val="28"/>
          <w:szCs w:val="28"/>
          <w:lang w:eastAsia="ru-RU"/>
        </w:rPr>
        <w:t xml:space="preserve"> 07424000000</w:t>
      </w:r>
    </w:p>
    <w:p w:rsidR="00C90E58" w:rsidRPr="00C90E58" w:rsidRDefault="003521D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32" w:history="1">
        <w:r w:rsidR="00C90E58" w:rsidRPr="00C90E58">
          <w:rPr>
            <w:rFonts w:ascii="Times New Roman" w:eastAsia="Times New Roman" w:hAnsi="Times New Roman" w:cs="Times New Roman"/>
            <w:sz w:val="28"/>
            <w:szCs w:val="28"/>
            <w:lang w:eastAsia="ru-RU"/>
          </w:rPr>
          <w:t>ОКОПФ</w:t>
        </w:r>
      </w:hyperlink>
      <w:r w:rsidR="00C90E58" w:rsidRPr="00C90E58">
        <w:rPr>
          <w:rFonts w:ascii="Times New Roman" w:eastAsia="Times New Roman" w:hAnsi="Times New Roman" w:cs="Times New Roman"/>
          <w:sz w:val="28"/>
          <w:szCs w:val="28"/>
          <w:lang w:eastAsia="ru-RU"/>
        </w:rPr>
        <w:t xml:space="preserve"> 47, </w:t>
      </w:r>
      <w:hyperlink r:id="rId33" w:history="1">
        <w:r w:rsidR="00C90E58" w:rsidRPr="00C90E58">
          <w:rPr>
            <w:rFonts w:ascii="Times New Roman" w:eastAsia="Times New Roman" w:hAnsi="Times New Roman" w:cs="Times New Roman"/>
            <w:sz w:val="28"/>
            <w:szCs w:val="28"/>
            <w:lang w:eastAsia="ru-RU"/>
          </w:rPr>
          <w:t>ОКОГУ</w:t>
        </w:r>
      </w:hyperlink>
      <w:r w:rsidR="00C90E58" w:rsidRPr="00C90E58">
        <w:rPr>
          <w:rFonts w:ascii="Times New Roman" w:eastAsia="Times New Roman" w:hAnsi="Times New Roman" w:cs="Times New Roman"/>
          <w:sz w:val="28"/>
          <w:szCs w:val="28"/>
          <w:lang w:eastAsia="ru-RU"/>
        </w:rPr>
        <w:t xml:space="preserve"> 49001</w:t>
      </w:r>
    </w:p>
    <w:p w:rsidR="00C90E58" w:rsidRPr="00C90E58" w:rsidRDefault="003521D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34" w:history="1">
        <w:r w:rsidR="00C90E58" w:rsidRPr="00C90E58">
          <w:rPr>
            <w:rFonts w:ascii="Times New Roman" w:eastAsia="Times New Roman" w:hAnsi="Times New Roman" w:cs="Times New Roman"/>
            <w:sz w:val="28"/>
            <w:szCs w:val="28"/>
            <w:lang w:eastAsia="ru-RU"/>
          </w:rPr>
          <w:t>ОКФС</w:t>
        </w:r>
      </w:hyperlink>
      <w:r w:rsidR="00C90E58" w:rsidRPr="00C90E58">
        <w:rPr>
          <w:rFonts w:ascii="Times New Roman" w:eastAsia="Times New Roman" w:hAnsi="Times New Roman" w:cs="Times New Roman"/>
          <w:sz w:val="28"/>
          <w:szCs w:val="28"/>
          <w:lang w:eastAsia="ru-RU"/>
        </w:rPr>
        <w:t xml:space="preserve"> </w:t>
      </w:r>
      <w:hyperlink r:id="rId35" w:history="1">
        <w:r w:rsidR="00C90E58" w:rsidRPr="00C90E58">
          <w:rPr>
            <w:rFonts w:ascii="Times New Roman" w:eastAsia="Times New Roman" w:hAnsi="Times New Roman" w:cs="Times New Roman"/>
            <w:sz w:val="28"/>
            <w:szCs w:val="28"/>
            <w:lang w:eastAsia="ru-RU"/>
          </w:rPr>
          <w:t>14</w:t>
        </w:r>
      </w:hyperlink>
      <w:r w:rsidR="00C90E58" w:rsidRPr="00C90E58">
        <w:rPr>
          <w:rFonts w:ascii="Times New Roman" w:eastAsia="Times New Roman" w:hAnsi="Times New Roman" w:cs="Times New Roman"/>
          <w:sz w:val="28"/>
          <w:szCs w:val="28"/>
          <w:lang w:eastAsia="ru-RU"/>
        </w:rPr>
        <w:t xml:space="preserve">, </w:t>
      </w:r>
      <w:hyperlink r:id="rId36" w:history="1">
        <w:r w:rsidR="00C90E58" w:rsidRPr="00C90E58">
          <w:rPr>
            <w:rFonts w:ascii="Times New Roman" w:eastAsia="Times New Roman" w:hAnsi="Times New Roman" w:cs="Times New Roman"/>
            <w:sz w:val="28"/>
            <w:szCs w:val="28"/>
            <w:lang w:eastAsia="ru-RU"/>
          </w:rPr>
          <w:t>ОКТМО</w:t>
        </w:r>
      </w:hyperlink>
      <w:r w:rsidR="00C90E58" w:rsidRPr="00C90E58">
        <w:rPr>
          <w:rFonts w:ascii="Times New Roman" w:eastAsia="Times New Roman" w:hAnsi="Times New Roman" w:cs="Times New Roman"/>
          <w:sz w:val="28"/>
          <w:szCs w:val="28"/>
          <w:lang w:eastAsia="ru-RU"/>
        </w:rPr>
        <w:t xml:space="preserve"> 07724000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Генеральный директор</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м.п., подпись</w:t>
      </w:r>
    </w:p>
    <w:p w:rsidR="00C90E58" w:rsidRPr="00C90E58" w:rsidRDefault="00C90E58" w:rsidP="00C90E5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ДОГОВОР</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поставки коммунального ресурса</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(тепловой энергии, теплоносителя)</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собственникам и пользователям жилых и нежилых</w:t>
      </w:r>
    </w:p>
    <w:p w:rsidR="00C90E58" w:rsidRPr="00C90E58" w:rsidRDefault="00C90E58" w:rsidP="00C90E5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помещений в многоквартирном доме</w:t>
      </w:r>
    </w:p>
    <w:p w:rsidR="00C90E58" w:rsidRPr="00C90E58" w:rsidRDefault="00C90E58" w:rsidP="00C90E58">
      <w:pPr>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 ____________ 2020 г.                                                         г. Невинномысск</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tabs>
          <w:tab w:val="left" w:pos="7371"/>
        </w:tabs>
        <w:autoSpaceDE w:val="0"/>
        <w:autoSpaceDN w:val="0"/>
        <w:spacing w:after="0" w:line="240" w:lineRule="auto"/>
        <w:ind w:firstLine="566"/>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Акционерное общество «Теплосеть» г. Невинномысск, Ставропольского края, именуемое в дальнейшем «Ресурсоснабжающая организация», в лице генерального директора, действующего на основании Устава, с одной стороны, и__________________________________________________________________ </w:t>
      </w:r>
    </w:p>
    <w:p w:rsidR="00C90E58" w:rsidRPr="00C90E58" w:rsidRDefault="00C90E58" w:rsidP="00C90E58">
      <w:pPr>
        <w:widowControl w:val="0"/>
        <w:tabs>
          <w:tab w:val="left" w:pos="7371"/>
        </w:tabs>
        <w:autoSpaceDE w:val="0"/>
        <w:autoSpaceDN w:val="0"/>
        <w:spacing w:after="0" w:line="240" w:lineRule="auto"/>
        <w:ind w:left="-851"/>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w:t>
      </w:r>
      <w:r w:rsidRPr="00C90E58">
        <w:rPr>
          <w:rFonts w:ascii="Times New Roman" w:eastAsia="Times New Roman" w:hAnsi="Times New Roman" w:cs="Times New Roman"/>
          <w:sz w:val="16"/>
          <w:szCs w:val="16"/>
          <w:lang w:eastAsia="ru-RU"/>
        </w:rPr>
        <w:t>(Ф.И.О.)</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___________________________________________________________________</w:t>
      </w:r>
    </w:p>
    <w:p w:rsidR="00C90E58" w:rsidRPr="00C90E58" w:rsidRDefault="00C90E58" w:rsidP="00C90E58">
      <w:pPr>
        <w:widowControl w:val="0"/>
        <w:autoSpaceDE w:val="0"/>
        <w:autoSpaceDN w:val="0"/>
        <w:spacing w:after="0" w:line="240" w:lineRule="auto"/>
        <w:ind w:left="-142" w:firstLine="4678"/>
        <w:jc w:val="both"/>
        <w:rPr>
          <w:rFonts w:ascii="Times New Roman" w:eastAsia="Times New Roman" w:hAnsi="Times New Roman" w:cs="Times New Roman"/>
          <w:sz w:val="16"/>
          <w:szCs w:val="16"/>
          <w:lang w:eastAsia="ru-RU"/>
        </w:rPr>
      </w:pPr>
      <w:r w:rsidRPr="00C90E58">
        <w:rPr>
          <w:rFonts w:ascii="Times New Roman" w:eastAsia="Times New Roman" w:hAnsi="Times New Roman" w:cs="Times New Roman"/>
          <w:sz w:val="16"/>
          <w:szCs w:val="16"/>
          <w:lang w:eastAsia="ru-RU"/>
        </w:rPr>
        <w:t>(Адрес)</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именуемый в дальнейшем «Потребитель», с другой стороны, заключили настоящий договор о нижеследующем: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ресурсы;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 - юридическое лицо независимо от организационно-правовой формы, осуществляющее поставку коммунального ресурса.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Коммунальный ресурс - тепловая энергия, теплоноситель для бытового потребления, предназначенные для отопления и горячего водоснабжения.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Граница эксплуатационной ответственности - наружная грань стены многоквартирного дома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Акцепт - полное и безоговорочное принятие «Потребителем» условий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Норматив потребления - количественный показатель объема потребления коммунального ресурса, утверждаемый в порядке, установленном действующим законодательством, и применяемый для расчета размера платы за коммунальные ресурсы при отсутствии приборов учета у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Согласием на заключение договора (акцептом) считается фактическое подключение к присоединенной сети (</w:t>
      </w:r>
      <w:hyperlink r:id="rId37" w:history="1">
        <w:r w:rsidRPr="00C90E58">
          <w:rPr>
            <w:rFonts w:ascii="Times New Roman" w:eastAsia="Times New Roman" w:hAnsi="Times New Roman" w:cs="Times New Roman"/>
            <w:sz w:val="28"/>
            <w:szCs w:val="28"/>
            <w:lang w:eastAsia="ru-RU"/>
          </w:rPr>
          <w:t>п. 1 ст. 540</w:t>
        </w:r>
      </w:hyperlink>
      <w:r w:rsidRPr="00C90E58">
        <w:rPr>
          <w:rFonts w:ascii="Times New Roman" w:eastAsia="Times New Roman" w:hAnsi="Times New Roman" w:cs="Times New Roman"/>
          <w:sz w:val="28"/>
          <w:szCs w:val="28"/>
          <w:lang w:eastAsia="ru-RU"/>
        </w:rPr>
        <w:t xml:space="preserve"> Гражданского кодекса РФ) и фактическое использование коммунального ресурса (тепловой энергии) для центрального отопления и (или) горячего водоснабжения (</w:t>
      </w:r>
      <w:hyperlink r:id="rId38" w:history="1">
        <w:r w:rsidRPr="00C90E58">
          <w:rPr>
            <w:rFonts w:ascii="Times New Roman" w:eastAsia="Times New Roman" w:hAnsi="Times New Roman" w:cs="Times New Roman"/>
            <w:sz w:val="28"/>
            <w:szCs w:val="28"/>
            <w:lang w:eastAsia="ru-RU"/>
          </w:rPr>
          <w:t>п. 3 ст. 438</w:t>
        </w:r>
      </w:hyperlink>
      <w:r w:rsidRPr="00C90E58">
        <w:rPr>
          <w:rFonts w:ascii="Times New Roman" w:eastAsia="Times New Roman" w:hAnsi="Times New Roman" w:cs="Times New Roman"/>
          <w:sz w:val="28"/>
          <w:szCs w:val="28"/>
          <w:lang w:eastAsia="ru-RU"/>
        </w:rPr>
        <w:t xml:space="preserve"> Гражданского кодекса РФ).</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 акцептовавший оферту, рассматривается как лицо, вступившее с «Ресурсоснабжающей организацией» в договорные отношения на следующих условиях:</w:t>
      </w: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 ПРЕДМЕТ ДОГОВОРА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1.1. «Ресурсоснабжающая организация» поставляет до границы эксплуатационной ответственности, а «Потребитель» приобретает коммунальные ресурсы (тепловую энергию, теплоноситель) для отопления и горячего водоснабжения (далее - коммунальные ресурсы) принадлежащего ему жилого помещения или нежилого помещения, а также соответствующей доли помещений общего имущества в многоквартирном доме.</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 ОБЩИЕ ПОЛОЖЕНИЯ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4691"/>
      <w:bookmarkEnd w:id="15"/>
      <w:r w:rsidRPr="00C90E58">
        <w:rPr>
          <w:rFonts w:ascii="Times New Roman" w:eastAsia="Times New Roman" w:hAnsi="Times New Roman" w:cs="Times New Roman"/>
          <w:sz w:val="28"/>
          <w:szCs w:val="28"/>
          <w:lang w:eastAsia="ru-RU"/>
        </w:rPr>
        <w:t xml:space="preserve">2.1. Параметры качества тепловой энергии (температура подачи теплоносителя, давление и расход теплоносителя, достаточные для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поддержания температуры воздуха в жилых помещениях не ниже +18 °C (в угловых комнатах не ниже +20 °C) и температуры горячей воды, устанавливаются в соответствии с требованиями технических регламентов и обязательными требованиями государственных стандартов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2.2. Отопительный период начинается (заканчивается) в соответствии со сроками, устанавливаемыми органом местного самоуправления, при установлении среднесуточной температуры наружного воздуха ниже (выше) +8 °C в течение пяти суток подряд.</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2.3. Обслуживание внутридомовых инженерных систем отопления и горячего водоснабжения, ограждающих конструкций жилого дома, а также обеспечение холодной водой для подогрева, осуществляется лицами, привлекаемыми по договору собственниками помещений многоквартирного дома.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 ПОРЯДОК УЧЕТА ТЕПЛОВОЙ ЭНЕРГИИ, ТЕПЛОНОСИТЕЛЯ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3.1. Объем поставляемых коммунальных ресурсов на отопление и горячее водоснабжение определяется «Ресурсоснабжающей организацией» в соответствии с </w:t>
      </w:r>
      <w:hyperlink r:id="rId39"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 утвержденных постановлением Правительства РФ № 307 от 23.05.2006 (далее - Правила № 307), </w:t>
      </w:r>
      <w:hyperlink r:id="rId40"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 354 от 06.05.2011 (далее - Правила № 354) с учетом показаний коллективных (общедомовых) и (или) индивидуальных приборов учета, а при их отсутствии - по установленным нормативам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3.2. Потребитель коммунальных услуг в многоквартирном доме отдельно вносит плату за коммунальные услуги, потребляемые в процессе использования общего имущества (коммунальные услуги, предоставленные на общедомовые нужды).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3.2. Общая площадь жилого помещения (квартиры) «Потребителя» для расчета платы за отопление, определена как суммарная площадь жилых комнат и подсобных помещений без учета неотапливаемых лоджий, балконов, веранд, террас, тамбуров и на момент заключения договора составляет _________ м</w:t>
      </w:r>
      <w:r w:rsidRPr="00C90E58">
        <w:rPr>
          <w:rFonts w:ascii="Times New Roman" w:eastAsia="Times New Roman" w:hAnsi="Times New Roman" w:cs="Times New Roman"/>
          <w:sz w:val="28"/>
          <w:szCs w:val="28"/>
          <w:vertAlign w:val="superscript"/>
          <w:lang w:eastAsia="ru-RU"/>
        </w:rPr>
        <w:t>2</w:t>
      </w:r>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3.3. Число граждан, зарегистрированных, проживающих (в том числе временно) в жилом помещении «Потребителя» на момент заключения договора составляет ____________ чел. При отсутствии прибора учета и расчетах по нормативам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потребления при изменении числа зарегистрированных, проживающих (в том числе временно) количество тепловой энергии, теплоносителя, потребленных на нужды горячего водоснабжения, определяется на измененное количество человек.</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3.4. Перерасчет за коммунальные услуги на общедомовые нужды при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временном отсутствии «Потребителя» в жилом помещении не производится.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 ПРАВА И ОБЯЗАННОСТИ СТОРОН</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 «Ресурсоснабжающая организация» обязана: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4.1.1. Поставлять тепловую энергию, теплоноситель «Потребителю» в объемах, обеспечивающих бесперебойное отопление помещений «Потребителя» в течение отопительного периода.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4.1.2. Поставлять тепловую энергию, теплоноситель «Потребителю» на горячее водоснабжение в объемах, необходимых «Потребителю» в соответствии с нормативами потребления.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4.1.3. Поддерживать на границе эксплуатационной ответственности параметры качества тепловой энергии, установленные </w:t>
      </w:r>
      <w:hyperlink w:anchor="P34691" w:history="1">
        <w:r w:rsidRPr="00C90E58">
          <w:rPr>
            <w:rFonts w:ascii="Times New Roman" w:eastAsia="Times New Roman" w:hAnsi="Times New Roman" w:cs="Times New Roman"/>
            <w:sz w:val="28"/>
            <w:szCs w:val="28"/>
            <w:lang w:eastAsia="ru-RU"/>
          </w:rPr>
          <w:t>п. 2.1</w:t>
        </w:r>
      </w:hyperlink>
      <w:r w:rsidRPr="00C90E58">
        <w:rPr>
          <w:rFonts w:ascii="Times New Roman" w:eastAsia="Times New Roman" w:hAnsi="Times New Roman" w:cs="Times New Roman"/>
          <w:sz w:val="28"/>
          <w:szCs w:val="28"/>
          <w:lang w:eastAsia="ru-RU"/>
        </w:rPr>
        <w:t xml:space="preserve"> настоящего договора, при исправном техническом состоянии внутридомовых систем отопления, горячего водоснабжения и ограждающих конструкций жилого дома.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4.1.4.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4.1.5. Своевременно уведомлять «Потребителя» об изменении тарифа на тепловую энергию, нормативов потребления тепловой энергии, условиях оплаты в порядке, установленном действующим законодательством.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 «Ресурсоснабжающая организация в 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4.2.1. Приостанавливать или ограничивать подачу потребителю коммунальных ресурсов, в случае: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наличия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 выявления факта несанкционированного подключения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4.2.2. Проверять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4.2.3. Проверять достоверность, представленных «Потребителем»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4.2.4. Определять размер платы за потребленный коммунальный ресурс на горячее водоснабжение по установленным нормативам потребления на горячее водоснабжение в случаях:</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непредставления потребителем, показаний индивидуального, общего (квартирного), комнатного прибора учета более 3 расчетных периодов подряд;</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истечения срока поверки индивидуального, общего (квартирного), комнатного прибора, выявления неисправности хотя бы одного индивидуального, общего (квартирного), комнатного прибора, либо нарушения целостности на нем пломб, самовольного демонтажа водомера или осуществления действия, направленного на искажение их показаний или повреждение, за период с момента последней проверки показаний индивидуального, общего (квартирного), комнатного прибора.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4.2.5. Производить перерасчет размера платы «Потребителю» за коммунальный ресурс (тепловую энергию, теплоноситель) в случае искажения «Потребителем» исходных данных (общая площадь, количество проживающих и т.п.) за период с момента возникновения указанного действия.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4.2.6. Отказать «Потребителю» в перерасчете размера платы за коммунальный ресурс (тепловую энергию, теплоноситель) в случае несвоевременного информирования «Ресурсоснабжающей организации» об изменении оснований и условий пользования коммунальным ресурсом (тепловой энергией, теплоносителем), предусмотренных </w:t>
      </w:r>
      <w:hyperlink w:anchor="P34735" w:history="1">
        <w:r w:rsidRPr="00C90E58">
          <w:rPr>
            <w:rFonts w:ascii="Times New Roman" w:eastAsia="Times New Roman" w:hAnsi="Times New Roman" w:cs="Times New Roman"/>
            <w:sz w:val="28"/>
            <w:szCs w:val="28"/>
            <w:lang w:eastAsia="ru-RU"/>
          </w:rPr>
          <w:t>п. 4.3.7</w:t>
        </w:r>
      </w:hyperlink>
      <w:r w:rsidRPr="00C90E58">
        <w:rPr>
          <w:rFonts w:ascii="Times New Roman" w:eastAsia="Times New Roman" w:hAnsi="Times New Roman" w:cs="Times New Roman"/>
          <w:sz w:val="28"/>
          <w:szCs w:val="28"/>
          <w:lang w:eastAsia="ru-RU"/>
        </w:rPr>
        <w:t xml:space="preserve"> настоящего договора, а также в случаях несоблюдения «Потребителем» порядка установления факта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предоставления коммунальных услуг ненадлежащего качества и (или) с перерывами, превыщающими установленную продолжительность.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 «Потребитель» обязан: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4.3.1. Ознакомиться с </w:t>
      </w:r>
      <w:hyperlink r:id="rId41" w:history="1">
        <w:r w:rsidRPr="00C90E58">
          <w:rPr>
            <w:rFonts w:ascii="Times New Roman" w:eastAsia="Times New Roman" w:hAnsi="Times New Roman" w:cs="Times New Roman"/>
            <w:sz w:val="28"/>
            <w:szCs w:val="28"/>
            <w:lang w:eastAsia="ru-RU"/>
          </w:rPr>
          <w:t>правилами</w:t>
        </w:r>
      </w:hyperlink>
      <w:r w:rsidRPr="00C90E58">
        <w:rPr>
          <w:rFonts w:ascii="Times New Roman" w:eastAsia="Times New Roman" w:hAnsi="Times New Roman" w:cs="Times New Roman"/>
          <w:sz w:val="28"/>
          <w:szCs w:val="28"/>
          <w:lang w:eastAsia="ru-RU"/>
        </w:rPr>
        <w:t xml:space="preserve"> предоставления коммунальных услуг гражданам.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4.3.2. При авариях на внутридомовых инженерных системах отопления и горячего водоснабжения, а также при иных нарушениях, возникающих при использовании тепловой энергии, немедленно сообщать о них в аварийную службу «Ресурсоснабжающей организации» по тел. 3-05-53.</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4.3.3. В целях учета коммунального ресурса (тепловой энергии, теплоносителя), поставляемого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4.3.4.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4.3.5. Допускать в занимаемое жилое помещение работников и представителей «Ресурсоснабжающей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снятия показаний приборов учета и выполнения необходимых работ.</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4.3.6. Ежемесячно, в срок до 10 числа месяца, следующего за истекшим, в полном объеме вносить плату за потребленный коммунальный ресурс (тепловую энергию, теплоноситель) на основании платежных документов, представляемых «Ресурсоснабжающей организацией».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4735"/>
      <w:bookmarkEnd w:id="16"/>
      <w:r w:rsidRPr="00C90E58">
        <w:rPr>
          <w:rFonts w:ascii="Times New Roman" w:eastAsia="Times New Roman" w:hAnsi="Times New Roman" w:cs="Times New Roman"/>
          <w:sz w:val="28"/>
          <w:szCs w:val="28"/>
          <w:lang w:eastAsia="ru-RU"/>
        </w:rPr>
        <w:t>4.3.7. Информировать «Ресурсоснабжающую организацию» об изменениях оснований и условий пользования коммунальным ресурсом (тепловой энергией, теплоносителем) не позднее 5 рабочих дней с даты произошедших изменений.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4.3.8. Ежемесячно вносить в платежные документы, текущие показания индивидуальных приборов учета (водомеров горячей воды). Передавать показания в абонентский отдел Ресурсоснабжающей организации, в период с 23-го по 25-е текущего месяца, но не позднее 26-го числа текущего месяца, по телефону: 7-27-49; 7-14-14, 6-53-66, а также электронной почте:                            GVS-teploset@mail.ru.</w:t>
      </w: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4.3.9. Нести иные обязанности, предусмотренные Жилищным </w:t>
      </w:r>
      <w:hyperlink r:id="rId42" w:history="1">
        <w:r w:rsidRPr="00C90E58">
          <w:rPr>
            <w:rFonts w:ascii="Times New Roman" w:eastAsia="Times New Roman" w:hAnsi="Times New Roman" w:cs="Times New Roman"/>
            <w:sz w:val="28"/>
            <w:szCs w:val="28"/>
            <w:lang w:eastAsia="ru-RU"/>
          </w:rPr>
          <w:t>кодексом</w:t>
        </w:r>
      </w:hyperlink>
      <w:r w:rsidRPr="00C90E58">
        <w:rPr>
          <w:rFonts w:ascii="Times New Roman" w:eastAsia="Times New Roman" w:hAnsi="Times New Roman" w:cs="Times New Roman"/>
          <w:sz w:val="28"/>
          <w:szCs w:val="28"/>
          <w:lang w:eastAsia="ru-RU"/>
        </w:rPr>
        <w:t xml:space="preserve"> РФ, иными федеральными законами и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4.3.10. Не передавать право на приобретение коммунального ресурса (тепловую энергии, теплоноситель), предусмотренное настоящим договором, другим физическим и юридическим лицам без письменного разрешения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4.3.11. При переходе права собственности или иного законного основания пользования помещением в многоквартирном доме уведомить об этом Ресурсоснабжающую организацию и произвести полную оплату использованных коммунальных ресурсов.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 «Потребителю» запрещается: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4.4.2. Производить слив теплоносителя из системы отопления без разрешения исполнителя;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4.4.3.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4.4.4.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4.4.5.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 «Потребитель» вправе: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4.5.1. Получать в необходимых объемах коммунальные ресурсы надлежащего качества.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4.5.2. Получать информацию от «Ресурсоснабжающей организации» в соответствии с законодательством Российской Федерации и условиями договора.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4.5.3. Требовать изменения размера платы за коммунальные ресурсы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при расчетах за услуги горячего водоснабжения по нормативам потребления и наличии подтверждающих отсутствие документов.</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 ПОРЯДОК РАСЧЕТОВ</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5.1. Плата за коммунальный ресурс (тепловую энергию, теплоноситель), потребленный по условиям настоящего договора, вносится «Потребителем» ежемесячно до 10-го числа месяца следующего за истекшим, в кассе «Ресурсоснабжающей организации», по адресу: г. Невинномысск Б. Мира 21а, а также в пунктах приема оплаты города Невинномысска, в филиалах ФГУП «Почта-России» и в филиалах банка СБ РФ г. Ставрополь, а также в отделениях банков, оказывающих услуги по зачислению денежных средств на счет "Ресурсоснабжающей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5.2.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5.3. Расчетный период составляет один календарный месяц с 1 числа месяца по 1 число следующего месяца.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5.4. При возникновении неоплаченной задолженности за потребленный коммунальный ресурс (тепловую энергию, теплоноситель), все поступающие платежи от «Потребителя» (или в пользу «Потребителя») зачисляются в погашение этой задолженности, независимо от указанного в платежных документах срока, до полного ее погашения.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 ОТВЕТСТВЕННОСТЬ СТОРОН</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6.1. Границей эксплуатационной ответственности Сторон за состояние и обслуживание тепловых сетей является - наружная грань стены многоквартирного дома «Потребителя».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6.2. При нарушении «Ресурсоснабжающей организацией» и «Потребителем» настоящего договора к нарушителю применяются санкции в соответствии с действующим законодательством РФ и настоящим договором.</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6.3. «Ресурсоснабжающая организация» несет ответственность за нарушение режимов поставки и параметров качества тепловой энергии, теплоносителя в пределах границ эксплуатационной ответственности в случаях понижения температуры воздуха в отапливаемых помещениях и температуры горячей воды ниже нормативных величин:</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6.4. «Ресурсоснабжающая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E1A53"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6.5. Если «Потребитель» не уведомил «Ресурсоснабжающую организацию» о выезде из занимаемого помещения и переходе обязанностей «Потребителя» новому собственнику, а последний, в установленный настоящим договором срок, не сообщил «Ресурсоснабжающей организации» о принятии на себя обязанностей «Потребителя», то новый собственник </w:t>
      </w: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несет ответственность за пользование системами теплоснабжения.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6.5. Несвоевременное внесение платы за потребленный коммунальный ресурс (тепловую энергию, теплоноситель), влечет за собой начисление «Потребителю»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(Жилищный кодекс РФ </w:t>
      </w:r>
      <w:hyperlink r:id="rId43" w:history="1">
        <w:r w:rsidRPr="00C90E58">
          <w:rPr>
            <w:rFonts w:ascii="Times New Roman" w:eastAsia="Times New Roman" w:hAnsi="Times New Roman" w:cs="Times New Roman"/>
            <w:sz w:val="28"/>
            <w:szCs w:val="28"/>
            <w:lang w:eastAsia="ru-RU"/>
          </w:rPr>
          <w:t>ст. 155</w:t>
        </w:r>
      </w:hyperlink>
      <w:r w:rsidRPr="00C90E58">
        <w:rPr>
          <w:rFonts w:ascii="Times New Roman" w:eastAsia="Times New Roman" w:hAnsi="Times New Roman" w:cs="Times New Roman"/>
          <w:sz w:val="28"/>
          <w:szCs w:val="28"/>
          <w:lang w:eastAsia="ru-RU"/>
        </w:rPr>
        <w:t>).</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 СРОК ДЕЙСТВИЯ ДОГОВОРА</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7.1. Настоящий договор вступает в силу с момента подписания и действует по 31 декабря 20___ г. и считается пролонгированным на следующий год, если до окончания срока его действия не последует письменного заявления от одной из сторон об отказе от настоящего договора или его пересмотре.</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7.2. Подписывая настоящий договор в целях соблюдения действующего законодательства, «Потребитель» своей волей и в своем интересе дает «Ресурсоснабжающей организации» согласие на обработку с использованием средств автоматизации либо без использования таковых (в том числе на сбор, запись, систематизацию, накопление, хранение, уточнение (обновление, изменение), извлечение, использование, обезличивание, удаление, уничтожение) его персональных данных, указанных в настоящем договоре, сведений о произведенном начислении платы за коммунальные ресурсы (тепловую энергию) (объеме, стоимости), произведенных платежах, задолженности по оплате за коммунальные ресурсы (тепловую энергию) (авансе) по данному договору, в целях предоставления их кредитным организациям, иным операторам, в том числе по приему платежей, платежным субагентам в целях обеспечения «Потребителю» возможности осуществления платежей за коммунальные ресурсы (тепловую энергию, теплоноситель) с использованием автоматизированных систем их приема и обработки, а также в органы социальной защиты населения для обеспечения выплат компенсаций на оплату за коммунальные ресурсы (тепловую энергию, теплоноситель) и начисления субсидий, в иных целях, не противоречащих интересам «Потребителя», в иные учреждения и организации.</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Согласие дается «Ресурсоснабжающей организации» на весь срок действия настоящего договора и может быть отозвано Потребителем в любой момент времени путем передачи «Ресурсоснабжающей организации» подписанного «Потребителем» письменного заявления.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7.3. Настоящий договор составлен в двух экземплярах, один из которых находится у «Ресурсоснабжающей организации», второй - у «Потребителя».</w:t>
      </w: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«Ресурсоснабжающая организация»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Акционерное общество «Теплосеть» г. Невинномысск</w:t>
      </w:r>
    </w:p>
    <w:p w:rsidR="007E1A53" w:rsidRDefault="007E1A53"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0E58" w:rsidRPr="00C90E58" w:rsidRDefault="00C90E58" w:rsidP="00C90E5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(в ред. </w:t>
      </w:r>
      <w:hyperlink r:id="rId44" w:history="1">
        <w:r w:rsidRPr="00C90E58">
          <w:rPr>
            <w:rFonts w:ascii="Times New Roman" w:eastAsia="Times New Roman" w:hAnsi="Times New Roman" w:cs="Times New Roman"/>
            <w:sz w:val="28"/>
            <w:szCs w:val="28"/>
            <w:lang w:eastAsia="ru-RU"/>
          </w:rPr>
          <w:t>постановления</w:t>
        </w:r>
      </w:hyperlink>
      <w:r w:rsidRPr="00C90E58">
        <w:rPr>
          <w:rFonts w:ascii="Times New Roman" w:eastAsia="Times New Roman" w:hAnsi="Times New Roman" w:cs="Times New Roman"/>
          <w:sz w:val="28"/>
          <w:szCs w:val="28"/>
          <w:lang w:eastAsia="ru-RU"/>
        </w:rPr>
        <w:t xml:space="preserve"> администрации г. Невинномысска Ставропольского края от 20.05.2016 N 1029)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Ставропольского края Бульвар Мира, 36Б. Невинномысск, Ставропольский край, 357114</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Тел./факс: 8 (86554) 6-73-44 ОГРН/ОКПО 1102648001114/21971200 ИНН/КПП 2631054298/263101001 Р/С 40702810660250000339</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xml:space="preserve">в Северо-Кавказском Банке СБ. РФ г. Ставрополь БИК 040702660, ОКПО 21971200 К/С 30101810600000000660 </w:t>
      </w:r>
      <w:hyperlink r:id="rId45" w:history="1">
        <w:r w:rsidRPr="00C90E58">
          <w:rPr>
            <w:rFonts w:ascii="Times New Roman" w:eastAsia="Times New Roman" w:hAnsi="Times New Roman" w:cs="Times New Roman"/>
            <w:sz w:val="28"/>
            <w:szCs w:val="28"/>
            <w:lang w:eastAsia="ru-RU"/>
          </w:rPr>
          <w:t>ОКВЭД</w:t>
        </w:r>
      </w:hyperlink>
      <w:r w:rsidRPr="00C90E58">
        <w:rPr>
          <w:rFonts w:ascii="Times New Roman" w:eastAsia="Times New Roman" w:hAnsi="Times New Roman" w:cs="Times New Roman"/>
          <w:sz w:val="28"/>
          <w:szCs w:val="28"/>
          <w:lang w:eastAsia="ru-RU"/>
        </w:rPr>
        <w:t xml:space="preserve"> 40.30.3, </w:t>
      </w:r>
      <w:hyperlink r:id="rId46" w:history="1">
        <w:r w:rsidRPr="00C90E58">
          <w:rPr>
            <w:rFonts w:ascii="Times New Roman" w:eastAsia="Times New Roman" w:hAnsi="Times New Roman" w:cs="Times New Roman"/>
            <w:sz w:val="28"/>
            <w:szCs w:val="28"/>
            <w:lang w:eastAsia="ru-RU"/>
          </w:rPr>
          <w:t>ОКАТО</w:t>
        </w:r>
      </w:hyperlink>
      <w:r w:rsidRPr="00C90E58">
        <w:rPr>
          <w:rFonts w:ascii="Times New Roman" w:eastAsia="Times New Roman" w:hAnsi="Times New Roman" w:cs="Times New Roman"/>
          <w:sz w:val="28"/>
          <w:szCs w:val="28"/>
          <w:lang w:eastAsia="ru-RU"/>
        </w:rPr>
        <w:t xml:space="preserve"> 07424000000</w:t>
      </w:r>
    </w:p>
    <w:p w:rsidR="00C90E58" w:rsidRPr="00C90E58" w:rsidRDefault="003521D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47" w:history="1">
        <w:r w:rsidR="00C90E58" w:rsidRPr="00C90E58">
          <w:rPr>
            <w:rFonts w:ascii="Times New Roman" w:eastAsia="Times New Roman" w:hAnsi="Times New Roman" w:cs="Times New Roman"/>
            <w:sz w:val="28"/>
            <w:szCs w:val="28"/>
            <w:lang w:eastAsia="ru-RU"/>
          </w:rPr>
          <w:t>ОКОПФ</w:t>
        </w:r>
      </w:hyperlink>
      <w:r w:rsidR="00C90E58" w:rsidRPr="00C90E58">
        <w:rPr>
          <w:rFonts w:ascii="Times New Roman" w:eastAsia="Times New Roman" w:hAnsi="Times New Roman" w:cs="Times New Roman"/>
          <w:sz w:val="28"/>
          <w:szCs w:val="28"/>
          <w:lang w:eastAsia="ru-RU"/>
        </w:rPr>
        <w:t xml:space="preserve"> 47, </w:t>
      </w:r>
      <w:hyperlink r:id="rId48" w:history="1">
        <w:r w:rsidR="00C90E58" w:rsidRPr="00C90E58">
          <w:rPr>
            <w:rFonts w:ascii="Times New Roman" w:eastAsia="Times New Roman" w:hAnsi="Times New Roman" w:cs="Times New Roman"/>
            <w:sz w:val="28"/>
            <w:szCs w:val="28"/>
            <w:lang w:eastAsia="ru-RU"/>
          </w:rPr>
          <w:t>ОКОГУ</w:t>
        </w:r>
      </w:hyperlink>
      <w:r w:rsidR="00C90E58" w:rsidRPr="00C90E58">
        <w:rPr>
          <w:rFonts w:ascii="Times New Roman" w:eastAsia="Times New Roman" w:hAnsi="Times New Roman" w:cs="Times New Roman"/>
          <w:sz w:val="28"/>
          <w:szCs w:val="28"/>
          <w:lang w:eastAsia="ru-RU"/>
        </w:rPr>
        <w:t xml:space="preserve"> 49001</w:t>
      </w:r>
    </w:p>
    <w:p w:rsidR="00C90E58" w:rsidRPr="00C90E58" w:rsidRDefault="003521DA"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49" w:history="1">
        <w:r w:rsidR="00C90E58" w:rsidRPr="00C90E58">
          <w:rPr>
            <w:rFonts w:ascii="Times New Roman" w:eastAsia="Times New Roman" w:hAnsi="Times New Roman" w:cs="Times New Roman"/>
            <w:sz w:val="28"/>
            <w:szCs w:val="28"/>
            <w:lang w:eastAsia="ru-RU"/>
          </w:rPr>
          <w:t>ОКФС</w:t>
        </w:r>
      </w:hyperlink>
      <w:r w:rsidR="00C90E58" w:rsidRPr="00C90E58">
        <w:rPr>
          <w:rFonts w:ascii="Times New Roman" w:eastAsia="Times New Roman" w:hAnsi="Times New Roman" w:cs="Times New Roman"/>
          <w:sz w:val="28"/>
          <w:szCs w:val="28"/>
          <w:lang w:eastAsia="ru-RU"/>
        </w:rPr>
        <w:t xml:space="preserve"> </w:t>
      </w:r>
      <w:hyperlink r:id="rId50" w:history="1">
        <w:r w:rsidR="00C90E58" w:rsidRPr="00C90E58">
          <w:rPr>
            <w:rFonts w:ascii="Times New Roman" w:eastAsia="Times New Roman" w:hAnsi="Times New Roman" w:cs="Times New Roman"/>
            <w:sz w:val="28"/>
            <w:szCs w:val="28"/>
            <w:lang w:eastAsia="ru-RU"/>
          </w:rPr>
          <w:t>14</w:t>
        </w:r>
      </w:hyperlink>
      <w:r w:rsidR="00C90E58" w:rsidRPr="00C90E58">
        <w:rPr>
          <w:rFonts w:ascii="Times New Roman" w:eastAsia="Times New Roman" w:hAnsi="Times New Roman" w:cs="Times New Roman"/>
          <w:sz w:val="28"/>
          <w:szCs w:val="28"/>
          <w:lang w:eastAsia="ru-RU"/>
        </w:rPr>
        <w:t xml:space="preserve">, </w:t>
      </w:r>
      <w:hyperlink r:id="rId51" w:history="1">
        <w:r w:rsidR="00C90E58" w:rsidRPr="00C90E58">
          <w:rPr>
            <w:rFonts w:ascii="Times New Roman" w:eastAsia="Times New Roman" w:hAnsi="Times New Roman" w:cs="Times New Roman"/>
            <w:sz w:val="28"/>
            <w:szCs w:val="28"/>
            <w:lang w:eastAsia="ru-RU"/>
          </w:rPr>
          <w:t>ОКТМО</w:t>
        </w:r>
      </w:hyperlink>
      <w:r w:rsidR="00C90E58" w:rsidRPr="00C90E58">
        <w:rPr>
          <w:rFonts w:ascii="Times New Roman" w:eastAsia="Times New Roman" w:hAnsi="Times New Roman" w:cs="Times New Roman"/>
          <w:sz w:val="28"/>
          <w:szCs w:val="28"/>
          <w:lang w:eastAsia="ru-RU"/>
        </w:rPr>
        <w:t xml:space="preserve"> 07724000</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«Потребитель»</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Фамилия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Имя</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_________________________________________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Отчество</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ул. _____________________________________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Дом № ____________ квартира 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Дата рождения ___________________________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Место рождения __________________________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Паспортные данные собственника</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 ________________ серия ________________</w:t>
      </w:r>
    </w:p>
    <w:p w:rsidR="00C90E58" w:rsidRP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Выдан «______» _______________ г.</w:t>
      </w:r>
    </w:p>
    <w:p w:rsidR="00C90E58" w:rsidRDefault="00C90E58"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90E58">
        <w:rPr>
          <w:rFonts w:ascii="Times New Roman" w:eastAsia="Times New Roman" w:hAnsi="Times New Roman" w:cs="Times New Roman"/>
          <w:sz w:val="28"/>
          <w:szCs w:val="28"/>
          <w:lang w:eastAsia="ru-RU"/>
        </w:rPr>
        <w:t>Кем _____________________________________</w:t>
      </w:r>
    </w:p>
    <w:p w:rsidR="007E1A53" w:rsidRDefault="007E1A53" w:rsidP="00C90E5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sectPr w:rsidR="007E1A53" w:rsidSect="00C90E58">
          <w:pgSz w:w="11905" w:h="16838"/>
          <w:pgMar w:top="709" w:right="567" w:bottom="1134" w:left="1985" w:header="0" w:footer="0" w:gutter="0"/>
          <w:pgNumType w:start="1"/>
          <w:cols w:space="720"/>
          <w:titlePg/>
          <w:docGrid w:linePitch="326"/>
        </w:sect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7"/>
      </w:tblGrid>
      <w:tr w:rsidR="007E1A53" w:rsidRPr="007E1A53" w:rsidTr="007E1A53">
        <w:tc>
          <w:tcPr>
            <w:tcW w:w="5807" w:type="dxa"/>
          </w:tcPr>
          <w:p w:rsidR="007E1A53" w:rsidRPr="007E1A53" w:rsidRDefault="007E1A53" w:rsidP="007E1A53">
            <w:pPr>
              <w:widowControl w:val="0"/>
              <w:autoSpaceDE w:val="0"/>
              <w:autoSpaceDN w:val="0"/>
              <w:spacing w:after="0" w:line="240" w:lineRule="auto"/>
              <w:jc w:val="both"/>
              <w:rPr>
                <w:rFonts w:cs="Times New Roman"/>
                <w:sz w:val="28"/>
                <w:szCs w:val="28"/>
                <w:lang w:eastAsia="ru-RU"/>
              </w:rPr>
            </w:pPr>
          </w:p>
        </w:tc>
        <w:tc>
          <w:tcPr>
            <w:tcW w:w="3537" w:type="dxa"/>
          </w:tcPr>
          <w:p w:rsidR="007E1A53" w:rsidRPr="007E1A53" w:rsidRDefault="007E1A53" w:rsidP="007E1A53">
            <w:pPr>
              <w:widowControl w:val="0"/>
              <w:autoSpaceDE w:val="0"/>
              <w:autoSpaceDN w:val="0"/>
              <w:spacing w:after="0" w:line="240" w:lineRule="exact"/>
              <w:jc w:val="center"/>
              <w:rPr>
                <w:rFonts w:cs="Times New Roman"/>
                <w:sz w:val="28"/>
                <w:szCs w:val="28"/>
                <w:lang w:eastAsia="ru-RU"/>
              </w:rPr>
            </w:pPr>
            <w:r w:rsidRPr="007E1A53">
              <w:rPr>
                <w:rFonts w:cs="Times New Roman"/>
                <w:sz w:val="28"/>
                <w:szCs w:val="28"/>
                <w:lang w:eastAsia="ru-RU"/>
              </w:rPr>
              <w:t>Приложение 3</w:t>
            </w:r>
          </w:p>
          <w:p w:rsidR="007E1A53" w:rsidRPr="007E1A53" w:rsidRDefault="007E1A53" w:rsidP="007E1A53">
            <w:pPr>
              <w:widowControl w:val="0"/>
              <w:autoSpaceDE w:val="0"/>
              <w:autoSpaceDN w:val="0"/>
              <w:spacing w:after="0" w:line="240" w:lineRule="exact"/>
              <w:jc w:val="center"/>
              <w:rPr>
                <w:rFonts w:cs="Times New Roman"/>
                <w:sz w:val="28"/>
                <w:szCs w:val="28"/>
                <w:lang w:eastAsia="ru-RU"/>
              </w:rPr>
            </w:pPr>
            <w:r w:rsidRPr="007E1A53">
              <w:rPr>
                <w:rFonts w:cs="Times New Roman"/>
                <w:sz w:val="28"/>
                <w:szCs w:val="28"/>
                <w:lang w:eastAsia="ru-RU"/>
              </w:rPr>
              <w:t>к актуализированной схеме                                                                                        теплоснабжения                                                                                       города Невинномысска                                                                                         на период до 2029 года</w:t>
            </w:r>
          </w:p>
        </w:tc>
      </w:tr>
    </w:tbl>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Технико-экономическое обоснование</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реконструкции и модернизации объектов централизованной</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7E1A53">
        <w:rPr>
          <w:rFonts w:ascii="Times New Roman" w:eastAsia="Times New Roman" w:hAnsi="Times New Roman" w:cs="Times New Roman"/>
          <w:sz w:val="28"/>
          <w:szCs w:val="28"/>
          <w:lang w:eastAsia="ru-RU"/>
        </w:rPr>
        <w:t>системы теплоснабжения</w:t>
      </w:r>
    </w:p>
    <w:p w:rsidR="007E1A53" w:rsidRPr="007E1A53" w:rsidRDefault="007E1A53" w:rsidP="007E1A53">
      <w:pPr>
        <w:spacing w:after="1" w:line="240" w:lineRule="auto"/>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Строительство 2-х БМК в районе поселка НХКП по</w:t>
      </w: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улице Лазо, 1Б и Лазо, 24А</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Тепловая нагрузка: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Всего - 0,75 и 2,25 Гкал/час (уточнить при проектировании).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- 95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четырехтрубная;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независимая.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установку 2-х блочно-модульных котельных с современными водогрейными котлами, с КПД не ниже 0,94;</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ХВО - комплексонаты;</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узлы учета всех видов энергоресурсов, в том числе электроэнергии, тепла, воды и газа с оборудованием, обеспечивающим дистанционный сбор результатов измерений по телефонным линиям и каналам сотовой связи (GSM) и автоматическую передачу SMS-сообщений при возникновении диагностируемой ситуации;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средства автоматического регулирования, защиты, контроля и сигнализации (в том числе регулирования температуры теплоносителя в зависимости от температуры наружного воздуха, согласно температурному графику)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обслуживания персонала.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Котельная должна быть защищена от несанкционированного доступа внутрь.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должны быть вынесены сигналы (световые и звуковые):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неисправности оборудования, при этом в котельной фиксируется причина вызова: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или понижение давления газа перед горелками;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уменьшение разрежения в топке;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погасание факела горелок;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температуры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 понижение давления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неисправности цепей защиты, включая исчезновение напряжения;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срабатывания главного быстродействующего запорного клапана газоснабжения котельной;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радиостанцией по радиочастотному каналу.</w:t>
      </w:r>
    </w:p>
    <w:p w:rsidR="007E1A53" w:rsidRPr="007E1A53" w:rsidRDefault="007E1A53" w:rsidP="007E1A5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Реконструкция трубопроводов 1 главной тепловой сети от ТК</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1/9 ФД «Кавказ» до ТК 1/11 по улице Гагарина, 6 диаметром</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500 мм с заменой на трубу с предварительно</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нанесенной ППУ изоляцией</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отопительный период - 110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межотопительный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межотопительный период - 42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 точке присоединения: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подающем трубопроводе Р1 = 6,0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обратном трубопроводе Р2 = 3,5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двухтрубная;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диаметр трубопроводов - 500 мм.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прокладку тепловой сети трубопроводами предварительно изолированными пенополиуретановой изоляцией с учетом СОДК;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компенсирующие устройства для компенсации тепловых удлинений трубопроводов тепловой сети, самокомпенсацию;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запорную арматуру в тепловых камерах: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 точки присоединения, в узлах ответвлений, в том числе на трубопроводах к отдельным зданиям;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низших точках трубопроводов для спуска воды (спускные устройства);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 радиостанцией по радиочастотному каналу.</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Реконструкция трубопроводов тепловой сети от ТК 2/25</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 улице Линейной до ТК 2/28 по улице Железнодорожной</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диаметром 500 мм с заменой на трубу с предварительно</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нанесенной ППУ изоляцией (с проколом под ЖД)</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отопительный период - 110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в межотопительный период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в межотопительный период - 42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 точке присоединения: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подающем трубопроводе Р1 = 4,5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 обратном трубопроводе Р2 = 3,7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двухтрубная;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диаметр трубопроводов - 500 мм.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прокладку тепловой сети трубопроводами предварительно изолированными пенополиуретановой изоляцией с учетом СОДК;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компенсирующие устройства для компенсации тепловых удлинений трубопроводов тепловой сети, самокомпенсацию;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запорную арматуру в тепловых камерах: у точки присоединения, в узлах ответвлений в том числе на трубопроводах к отдельным зданиям;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низших точках трубопроводов для спуска воды (спускные устройства);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высших точках трубопроводов для выпуска воздуха (воздушники);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защиту тепловой сети в местах ее прохождения под автомобильной дорогой (парковкой).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Переход под железнодорожным полотном выполнить проколом.</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Реконструкция сетей ГВС поселка НШК вдоль канала до гребенки</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диаметром 200 мм с заменой на ПП в ППУ изоляцией</w:t>
      </w:r>
    </w:p>
    <w:p w:rsidR="007E1A53" w:rsidRPr="000A702C"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Параметры теплоносителя: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- 50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 точке присоединения Р4 = 3,0 кгс/см</w:t>
      </w:r>
      <w:r w:rsidRPr="007E1A53">
        <w:rPr>
          <w:rFonts w:ascii="Times New Roman" w:eastAsia="Times New Roman" w:hAnsi="Times New Roman" w:cs="Times New Roman"/>
          <w:sz w:val="28"/>
          <w:szCs w:val="28"/>
          <w:vertAlign w:val="superscript"/>
          <w:lang w:eastAsia="ru-RU"/>
        </w:rPr>
        <w:t>2</w:t>
      </w:r>
      <w:r w:rsidRPr="007E1A53">
        <w:rPr>
          <w:rFonts w:ascii="Times New Roman" w:eastAsia="Times New Roman" w:hAnsi="Times New Roman" w:cs="Times New Roman"/>
          <w:sz w:val="28"/>
          <w:szCs w:val="28"/>
          <w:lang w:eastAsia="ru-RU"/>
        </w:rPr>
        <w:t>.</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Диаметр трубопровода - 200 мм.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прокладку трубопровода рециркуляции горячего водоснабжения из полипропилена, предварительно изолированного пенополиуретановой изоляцией;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компенсирующие устройства для компенсации тепловых удлинений трубопроводов тепловой сети, самокомпенсацию;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запорную арматуру в узлах ответвлений, в т.ч. на трубопроводах к отдельным зданиям;</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низших точках трубопроводов для спуска воды (спускные устройства);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штуцера с запорной арматурой в высших точках трубопроводов для выпуска воздуха (воздушники).</w:t>
      </w:r>
    </w:p>
    <w:p w:rsidR="007E1A53" w:rsidRPr="007E1A53" w:rsidRDefault="007E1A53" w:rsidP="007E1A53">
      <w:pPr>
        <w:widowControl w:val="0"/>
        <w:autoSpaceDE w:val="0"/>
        <w:autoSpaceDN w:val="0"/>
        <w:spacing w:after="0" w:line="240" w:lineRule="auto"/>
        <w:ind w:right="139"/>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Строительство БМК по улице Трудовая, 84,</w:t>
      </w:r>
    </w:p>
    <w:p w:rsidR="007E1A53" w:rsidRPr="007E1A53" w:rsidRDefault="007E1A53" w:rsidP="007E1A5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взамен котельной № 1</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Тепловая нагрузка: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всего - 0,9 Гкал/час (уточнить при проектировании).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- 95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четырехтрубная;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независимая.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установку блочно-модульной котельной с современными водогрейными котлами, с КПД не ниже 0,94;</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ХВО - комплексонаты;</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узлы учета всех видов энергоресурсов, в том числе электроэнергии, тепла, воды и газа с оборудованием, обеспечивающим дистанционный сбор результатов измерений по телефонным линиям и каналам сотовой связи (GSM) и автоматическую передачу SMS-сообщений при возникновении диагностируемой ситуации;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средства автоматического регулирования, защиты, контроля и сигнализации (в т.ч. регулирования температуры теплоносителя в зависимости от температуры наружного воздуха, согласно температурному графику)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Котельная должна быть защищена от несанкционированного доступа внутрь.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должны быть вынесены сигналы (световые и звуковые):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неисправности оборудования, при этом в котельной фиксируется причина вызова: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или понижение давления газа перед горелками;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уменьшение разрежения в топке;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погасание факела горелок;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температуры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 понижение давления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неисправности цепей защиты, включая исчезновение напряжения;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сигнал срабатывания главного быстродействующего запорного клапана газоснабжения котельной;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4) 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5) 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 - радиостанцией по радиочастотному каналу.</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Строительство БМК по ул. Школьная, 52, взамен котельной № 7</w:t>
      </w:r>
    </w:p>
    <w:p w:rsidR="007E1A53" w:rsidRPr="007E1A53" w:rsidRDefault="007E1A53" w:rsidP="007E1A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Исходные данные для проектирования: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Тепловая нагрузка: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всего - 0,20 Гкал/час (уточнить при проектировании).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Параметры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прямой сетевой воды - 95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обратной сетевой воды - 70 °C.</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Система теплоснабжения: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двухтрубная;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закрытая;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независимая.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Проектом предусмотреть: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смену существующих водогрейных котлов на современные водогрейные котлы с КПД не ниже 0,91;</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ХВО - комплексонаты;</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узлы учета всех видов энергоресурсов, в том числе электроэнергии, тепла, воды и газа с оборудованием, обеспечивающим дистанционный сбор результатов измерений по телефонным линиям и каналам сотовой связи (GSM) и автоматическую передачу SMS-сообщений при возникновении диагностируемой ситуации;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средства автоматического регулирования, защиты, контроля и сигнализации (в том числе регулирования температуры теплоносителя в зависимости от температуры наружного воздуха согласно температурному графику) котельной должны обеспечить автоматическую работу основного и вспомогательного оборудования котельной в зависимости от заданных параметров работы и с учетом теплопотребляющих установок без постоянного обслуживающего персонала;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запуск котлов при аварийном их отключении должен производиться после устранения неисправностей вручную.</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Котельная должна быть защищена от несанкционированного доступа внутрь.</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должны быть вынесены сигналы (световые и звуковые):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1) неисправности оборудования, при этом в котельной фиксируется причина вызова: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или понижение давления газа перед горелками;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уменьшение разрежения в топке;</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погасание факела горелок;</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температуры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повышение давления воды на выходе из котла;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неисправности цепей защиты, включая исчезновение напряжения;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2) сигнал срабатывания главного быстродействующего запорного клапана газоснабжения котельной;</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3) сигнал при достижении загазованности помещения 10% нижнего предела воспламеняемости природного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4) сигнал о несанкционированном доступе в здание котельной (охранная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5) сигнал о возгорании в помещениях котельной (пожарная сигнализация).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 диспетчерский пульт (промбаза АО «Теплосеть» г. Невинномысск по бульвару Мира, 21) должна передаваться оперативная информация: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расход газа;</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газа в трубопроводах перед котлами;</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давление воды в подающем и обратном трубопроводах;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разрежение в топках котлов;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температура воды в котлах;</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работа насосов;</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наличие напряжения электропитания.</w:t>
      </w:r>
    </w:p>
    <w:p w:rsidR="007E1A53" w:rsidRPr="007E1A53" w:rsidRDefault="007E1A53" w:rsidP="007E1A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E1A53">
        <w:rPr>
          <w:rFonts w:ascii="Times New Roman" w:eastAsia="Times New Roman" w:hAnsi="Times New Roman" w:cs="Times New Roman"/>
          <w:sz w:val="28"/>
          <w:szCs w:val="28"/>
          <w:lang w:eastAsia="ru-RU"/>
        </w:rPr>
        <w:t>Способ передачи информации в диспетчерскую - радиостанцией по радиочастотному каналу.</w:t>
      </w:r>
    </w:p>
    <w:sectPr w:rsidR="007E1A53" w:rsidRPr="007E1A53" w:rsidSect="007E1A53">
      <w:headerReference w:type="default" r:id="rId52"/>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DA" w:rsidRDefault="003521DA" w:rsidP="00922A55">
      <w:pPr>
        <w:spacing w:after="0" w:line="240" w:lineRule="auto"/>
      </w:pPr>
      <w:r>
        <w:separator/>
      </w:r>
    </w:p>
  </w:endnote>
  <w:endnote w:type="continuationSeparator" w:id="0">
    <w:p w:rsidR="003521DA" w:rsidRDefault="003521DA" w:rsidP="0092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DA" w:rsidRDefault="003521DA" w:rsidP="00922A55">
      <w:pPr>
        <w:spacing w:after="0" w:line="240" w:lineRule="auto"/>
      </w:pPr>
      <w:r>
        <w:separator/>
      </w:r>
    </w:p>
  </w:footnote>
  <w:footnote w:type="continuationSeparator" w:id="0">
    <w:p w:rsidR="003521DA" w:rsidRDefault="003521DA" w:rsidP="0092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53" w:rsidRDefault="007E1A53">
    <w:pPr>
      <w:pStyle w:val="a3"/>
      <w:jc w:val="center"/>
    </w:pPr>
  </w:p>
  <w:p w:rsidR="007E1A53" w:rsidRDefault="007E1A53">
    <w:pPr>
      <w:pStyle w:val="a3"/>
      <w:jc w:val="center"/>
    </w:pPr>
    <w:r>
      <w:fldChar w:fldCharType="begin"/>
    </w:r>
    <w:r>
      <w:instrText>PAGE   \* MERGEFORMAT</w:instrText>
    </w:r>
    <w:r>
      <w:fldChar w:fldCharType="separate"/>
    </w:r>
    <w:r w:rsidR="000A34D7">
      <w:rPr>
        <w:noProof/>
      </w:rPr>
      <w:t>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53" w:rsidRDefault="007E1A53">
    <w:pPr>
      <w:pStyle w:val="a3"/>
      <w:jc w:val="center"/>
    </w:pPr>
  </w:p>
  <w:p w:rsidR="007E1A53" w:rsidRDefault="007E1A5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18300"/>
      <w:docPartObj>
        <w:docPartGallery w:val="Page Numbers (Top of Page)"/>
        <w:docPartUnique/>
      </w:docPartObj>
    </w:sdtPr>
    <w:sdtEndPr/>
    <w:sdtContent>
      <w:p w:rsidR="007E1A53" w:rsidRDefault="007E1A53">
        <w:pPr>
          <w:pStyle w:val="a3"/>
          <w:jc w:val="center"/>
        </w:pPr>
        <w:r>
          <w:fldChar w:fldCharType="begin"/>
        </w:r>
        <w:r>
          <w:instrText>PAGE   \* MERGEFORMAT</w:instrText>
        </w:r>
        <w:r>
          <w:fldChar w:fldCharType="separate"/>
        </w:r>
        <w:r w:rsidR="00273A98">
          <w:rPr>
            <w:noProof/>
          </w:rPr>
          <w:t>7</w:t>
        </w:r>
        <w:r>
          <w:fldChar w:fldCharType="end"/>
        </w:r>
      </w:p>
    </w:sdtContent>
  </w:sdt>
  <w:p w:rsidR="007E1A53" w:rsidRDefault="007E1A5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BB2"/>
    <w:multiLevelType w:val="multilevel"/>
    <w:tmpl w:val="D2E67A9E"/>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5"/>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A3"/>
    <w:rsid w:val="00001649"/>
    <w:rsid w:val="000741A0"/>
    <w:rsid w:val="00075FB1"/>
    <w:rsid w:val="00077A94"/>
    <w:rsid w:val="00085AAC"/>
    <w:rsid w:val="00096996"/>
    <w:rsid w:val="000A34D7"/>
    <w:rsid w:val="000A6C98"/>
    <w:rsid w:val="000A702C"/>
    <w:rsid w:val="000B1C89"/>
    <w:rsid w:val="000F1830"/>
    <w:rsid w:val="001025CE"/>
    <w:rsid w:val="0012618E"/>
    <w:rsid w:val="00157E0E"/>
    <w:rsid w:val="001632FC"/>
    <w:rsid w:val="00195F93"/>
    <w:rsid w:val="001A7BED"/>
    <w:rsid w:val="001C14FA"/>
    <w:rsid w:val="001C1EE8"/>
    <w:rsid w:val="001E012F"/>
    <w:rsid w:val="001E1368"/>
    <w:rsid w:val="002142D0"/>
    <w:rsid w:val="00216F25"/>
    <w:rsid w:val="00230CF6"/>
    <w:rsid w:val="00234F10"/>
    <w:rsid w:val="0023764B"/>
    <w:rsid w:val="00240EC5"/>
    <w:rsid w:val="002420FD"/>
    <w:rsid w:val="00243D67"/>
    <w:rsid w:val="00260825"/>
    <w:rsid w:val="002617E0"/>
    <w:rsid w:val="00261895"/>
    <w:rsid w:val="00261FAC"/>
    <w:rsid w:val="002654D5"/>
    <w:rsid w:val="00265959"/>
    <w:rsid w:val="002667A6"/>
    <w:rsid w:val="00273A98"/>
    <w:rsid w:val="00281959"/>
    <w:rsid w:val="00286AA4"/>
    <w:rsid w:val="002900C0"/>
    <w:rsid w:val="00295AF3"/>
    <w:rsid w:val="00295E2A"/>
    <w:rsid w:val="002C19B7"/>
    <w:rsid w:val="002C1AA1"/>
    <w:rsid w:val="002C1DF8"/>
    <w:rsid w:val="002C5CF1"/>
    <w:rsid w:val="002C5F5F"/>
    <w:rsid w:val="002D53D9"/>
    <w:rsid w:val="002D6CDC"/>
    <w:rsid w:val="002F08C9"/>
    <w:rsid w:val="002F64BE"/>
    <w:rsid w:val="00310093"/>
    <w:rsid w:val="00343AEE"/>
    <w:rsid w:val="00346C4E"/>
    <w:rsid w:val="003521DA"/>
    <w:rsid w:val="00354907"/>
    <w:rsid w:val="00364982"/>
    <w:rsid w:val="00392513"/>
    <w:rsid w:val="003A6326"/>
    <w:rsid w:val="003C74C1"/>
    <w:rsid w:val="003D481F"/>
    <w:rsid w:val="003E1F00"/>
    <w:rsid w:val="003E3370"/>
    <w:rsid w:val="003F24C1"/>
    <w:rsid w:val="003F79C6"/>
    <w:rsid w:val="00402974"/>
    <w:rsid w:val="00402A4B"/>
    <w:rsid w:val="00407B3A"/>
    <w:rsid w:val="00426F4A"/>
    <w:rsid w:val="00430254"/>
    <w:rsid w:val="00444E65"/>
    <w:rsid w:val="00461C90"/>
    <w:rsid w:val="00494EB3"/>
    <w:rsid w:val="004966AF"/>
    <w:rsid w:val="004D4A08"/>
    <w:rsid w:val="004F74B8"/>
    <w:rsid w:val="00534BE8"/>
    <w:rsid w:val="00542375"/>
    <w:rsid w:val="00561D9A"/>
    <w:rsid w:val="00566336"/>
    <w:rsid w:val="00570041"/>
    <w:rsid w:val="005843DB"/>
    <w:rsid w:val="005874CD"/>
    <w:rsid w:val="005952EC"/>
    <w:rsid w:val="005A0934"/>
    <w:rsid w:val="005A199F"/>
    <w:rsid w:val="005A285F"/>
    <w:rsid w:val="005D3642"/>
    <w:rsid w:val="005D626E"/>
    <w:rsid w:val="005E35AE"/>
    <w:rsid w:val="005E659B"/>
    <w:rsid w:val="005F0ED8"/>
    <w:rsid w:val="00603486"/>
    <w:rsid w:val="00643BE3"/>
    <w:rsid w:val="00652846"/>
    <w:rsid w:val="0065323C"/>
    <w:rsid w:val="00656147"/>
    <w:rsid w:val="0066524A"/>
    <w:rsid w:val="006723D1"/>
    <w:rsid w:val="006969A3"/>
    <w:rsid w:val="006D7504"/>
    <w:rsid w:val="006F2E22"/>
    <w:rsid w:val="00712430"/>
    <w:rsid w:val="00730E5D"/>
    <w:rsid w:val="00744C03"/>
    <w:rsid w:val="00772C45"/>
    <w:rsid w:val="00776A4C"/>
    <w:rsid w:val="00786A03"/>
    <w:rsid w:val="007D631F"/>
    <w:rsid w:val="007E1A53"/>
    <w:rsid w:val="007E6313"/>
    <w:rsid w:val="00801CC9"/>
    <w:rsid w:val="00847C54"/>
    <w:rsid w:val="00854433"/>
    <w:rsid w:val="0086322B"/>
    <w:rsid w:val="008A6058"/>
    <w:rsid w:val="008C5B6A"/>
    <w:rsid w:val="008E373C"/>
    <w:rsid w:val="008F77B6"/>
    <w:rsid w:val="00912E2B"/>
    <w:rsid w:val="0092059E"/>
    <w:rsid w:val="00922A55"/>
    <w:rsid w:val="00931B20"/>
    <w:rsid w:val="00933E4C"/>
    <w:rsid w:val="009503C5"/>
    <w:rsid w:val="00960B87"/>
    <w:rsid w:val="009E2DA3"/>
    <w:rsid w:val="009E494B"/>
    <w:rsid w:val="009F3815"/>
    <w:rsid w:val="00A1474D"/>
    <w:rsid w:val="00A16020"/>
    <w:rsid w:val="00A17721"/>
    <w:rsid w:val="00A21557"/>
    <w:rsid w:val="00A27DDB"/>
    <w:rsid w:val="00A313A0"/>
    <w:rsid w:val="00A62D80"/>
    <w:rsid w:val="00A64E08"/>
    <w:rsid w:val="00A7462D"/>
    <w:rsid w:val="00A75832"/>
    <w:rsid w:val="00A776AE"/>
    <w:rsid w:val="00AA3E79"/>
    <w:rsid w:val="00AB19BD"/>
    <w:rsid w:val="00AE6E13"/>
    <w:rsid w:val="00B3018E"/>
    <w:rsid w:val="00B42D5A"/>
    <w:rsid w:val="00B4353F"/>
    <w:rsid w:val="00B53623"/>
    <w:rsid w:val="00B610FD"/>
    <w:rsid w:val="00BA020A"/>
    <w:rsid w:val="00BB44F2"/>
    <w:rsid w:val="00C04B93"/>
    <w:rsid w:val="00C04FC1"/>
    <w:rsid w:val="00C50EC5"/>
    <w:rsid w:val="00C511A4"/>
    <w:rsid w:val="00C55F62"/>
    <w:rsid w:val="00C57B62"/>
    <w:rsid w:val="00C84607"/>
    <w:rsid w:val="00C90E58"/>
    <w:rsid w:val="00C94C6B"/>
    <w:rsid w:val="00CB135E"/>
    <w:rsid w:val="00CB5602"/>
    <w:rsid w:val="00CC01CD"/>
    <w:rsid w:val="00CD396C"/>
    <w:rsid w:val="00CD5A0A"/>
    <w:rsid w:val="00CE4AEB"/>
    <w:rsid w:val="00CF11F3"/>
    <w:rsid w:val="00D013CA"/>
    <w:rsid w:val="00D15D52"/>
    <w:rsid w:val="00D4468E"/>
    <w:rsid w:val="00D61E2C"/>
    <w:rsid w:val="00D64040"/>
    <w:rsid w:val="00D74F29"/>
    <w:rsid w:val="00D77B2A"/>
    <w:rsid w:val="00D84258"/>
    <w:rsid w:val="00DA5412"/>
    <w:rsid w:val="00DC06C0"/>
    <w:rsid w:val="00DC5A1E"/>
    <w:rsid w:val="00DE480D"/>
    <w:rsid w:val="00DE5F00"/>
    <w:rsid w:val="00DF701C"/>
    <w:rsid w:val="00E05110"/>
    <w:rsid w:val="00E2241D"/>
    <w:rsid w:val="00E33C9B"/>
    <w:rsid w:val="00E63A59"/>
    <w:rsid w:val="00E70C92"/>
    <w:rsid w:val="00E8220D"/>
    <w:rsid w:val="00E9278E"/>
    <w:rsid w:val="00E9314A"/>
    <w:rsid w:val="00EB18CD"/>
    <w:rsid w:val="00F03E45"/>
    <w:rsid w:val="00F1098D"/>
    <w:rsid w:val="00F257F2"/>
    <w:rsid w:val="00F32B6D"/>
    <w:rsid w:val="00F33A37"/>
    <w:rsid w:val="00F679C8"/>
    <w:rsid w:val="00F906EE"/>
    <w:rsid w:val="00F93DB8"/>
    <w:rsid w:val="00F9561E"/>
    <w:rsid w:val="00F979A3"/>
    <w:rsid w:val="00FC6180"/>
    <w:rsid w:val="00FC6BF0"/>
    <w:rsid w:val="00FD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C36E91F-AD17-410A-A98E-690151C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3DB"/>
    <w:pPr>
      <w:spacing w:after="200" w:line="276" w:lineRule="auto"/>
    </w:pPr>
    <w:rPr>
      <w:rFonts w:cs="Calibri"/>
      <w:sz w:val="22"/>
      <w:szCs w:val="22"/>
      <w:lang w:eastAsia="en-US"/>
    </w:rPr>
  </w:style>
  <w:style w:type="paragraph" w:styleId="1">
    <w:name w:val="heading 1"/>
    <w:basedOn w:val="a"/>
    <w:next w:val="a"/>
    <w:link w:val="10"/>
    <w:qFormat/>
    <w:locked/>
    <w:rsid w:val="001E012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link w:val="a3"/>
    <w:uiPriority w:val="99"/>
    <w:locked/>
    <w:rsid w:val="009E2DA3"/>
    <w:rPr>
      <w:rFonts w:ascii="Times New Roman" w:hAnsi="Times New Roman" w:cs="Times New Roman"/>
      <w:sz w:val="24"/>
      <w:szCs w:val="24"/>
      <w:lang w:eastAsia="ar-SA" w:bidi="ar-SA"/>
    </w:rPr>
  </w:style>
  <w:style w:type="character" w:styleId="a5">
    <w:name w:val="page number"/>
    <w:basedOn w:val="a0"/>
    <w:uiPriority w:val="99"/>
    <w:rsid w:val="009E2DA3"/>
  </w:style>
  <w:style w:type="paragraph" w:styleId="a6">
    <w:name w:val="footer"/>
    <w:basedOn w:val="a"/>
    <w:link w:val="a7"/>
    <w:rsid w:val="00922A55"/>
    <w:pPr>
      <w:tabs>
        <w:tab w:val="center" w:pos="4677"/>
        <w:tab w:val="right" w:pos="9355"/>
      </w:tabs>
      <w:spacing w:after="0" w:line="240" w:lineRule="auto"/>
    </w:pPr>
  </w:style>
  <w:style w:type="character" w:customStyle="1" w:styleId="a7">
    <w:name w:val="Нижний колонтитул Знак"/>
    <w:basedOn w:val="a0"/>
    <w:link w:val="a6"/>
    <w:locked/>
    <w:rsid w:val="00922A55"/>
  </w:style>
  <w:style w:type="table" w:styleId="a8">
    <w:name w:val="Table Grid"/>
    <w:basedOn w:val="a1"/>
    <w:uiPriority w:val="99"/>
    <w:rsid w:val="006F2E2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D84258"/>
    <w:pPr>
      <w:spacing w:after="0" w:line="240" w:lineRule="auto"/>
    </w:pPr>
    <w:rPr>
      <w:rFonts w:ascii="Tahoma" w:hAnsi="Tahoma" w:cs="Tahoma"/>
      <w:sz w:val="16"/>
      <w:szCs w:val="16"/>
    </w:rPr>
  </w:style>
  <w:style w:type="character" w:customStyle="1" w:styleId="aa">
    <w:name w:val="Текст выноски Знак"/>
    <w:link w:val="a9"/>
    <w:locked/>
    <w:rsid w:val="00D84258"/>
    <w:rPr>
      <w:rFonts w:ascii="Tahoma" w:hAnsi="Tahoma" w:cs="Tahoma"/>
      <w:sz w:val="16"/>
      <w:szCs w:val="16"/>
    </w:rPr>
  </w:style>
  <w:style w:type="paragraph" w:styleId="ab">
    <w:name w:val="No Spacing"/>
    <w:uiPriority w:val="1"/>
    <w:qFormat/>
    <w:rsid w:val="001A7BED"/>
    <w:rPr>
      <w:rFonts w:ascii="Times New Roman" w:eastAsia="Times New Roman" w:hAnsi="Times New Roman"/>
      <w:sz w:val="24"/>
      <w:szCs w:val="24"/>
    </w:rPr>
  </w:style>
  <w:style w:type="character" w:customStyle="1" w:styleId="10">
    <w:name w:val="Заголовок 1 Знак"/>
    <w:basedOn w:val="a0"/>
    <w:link w:val="1"/>
    <w:rsid w:val="001E012F"/>
    <w:rPr>
      <w:rFonts w:ascii="Times New Roman CYR" w:eastAsia="Times New Roman" w:hAnsi="Times New Roman CYR" w:cs="Times New Roman CYR"/>
      <w:b/>
      <w:bCs/>
      <w:color w:val="26282F"/>
      <w:sz w:val="24"/>
      <w:szCs w:val="24"/>
    </w:rPr>
  </w:style>
  <w:style w:type="numbering" w:customStyle="1" w:styleId="11">
    <w:name w:val="Нет списка1"/>
    <w:next w:val="a2"/>
    <w:semiHidden/>
    <w:rsid w:val="001E012F"/>
  </w:style>
  <w:style w:type="paragraph" w:customStyle="1" w:styleId="ConsPlusTitlePage">
    <w:name w:val="ConsPlusTitlePage"/>
    <w:rsid w:val="001E012F"/>
    <w:pPr>
      <w:widowControl w:val="0"/>
      <w:autoSpaceDE w:val="0"/>
      <w:autoSpaceDN w:val="0"/>
    </w:pPr>
    <w:rPr>
      <w:rFonts w:ascii="Tahoma" w:eastAsia="Times New Roman" w:hAnsi="Tahoma" w:cs="Tahoma"/>
    </w:rPr>
  </w:style>
  <w:style w:type="paragraph" w:customStyle="1" w:styleId="ConsPlusNormal">
    <w:name w:val="ConsPlusNormal"/>
    <w:rsid w:val="001E012F"/>
    <w:pPr>
      <w:widowControl w:val="0"/>
      <w:autoSpaceDE w:val="0"/>
      <w:autoSpaceDN w:val="0"/>
    </w:pPr>
    <w:rPr>
      <w:rFonts w:ascii="Times New Roman" w:eastAsia="Times New Roman" w:hAnsi="Times New Roman"/>
      <w:sz w:val="24"/>
    </w:rPr>
  </w:style>
  <w:style w:type="paragraph" w:customStyle="1" w:styleId="ConsPlusTitle">
    <w:name w:val="ConsPlusTitle"/>
    <w:rsid w:val="001E012F"/>
    <w:pPr>
      <w:widowControl w:val="0"/>
      <w:autoSpaceDE w:val="0"/>
      <w:autoSpaceDN w:val="0"/>
    </w:pPr>
    <w:rPr>
      <w:rFonts w:ascii="Times New Roman" w:eastAsia="Times New Roman" w:hAnsi="Times New Roman"/>
      <w:b/>
      <w:sz w:val="24"/>
    </w:rPr>
  </w:style>
  <w:style w:type="paragraph" w:customStyle="1" w:styleId="ConsPlusNonformat">
    <w:name w:val="ConsPlusNonformat"/>
    <w:rsid w:val="001E012F"/>
    <w:pPr>
      <w:widowControl w:val="0"/>
      <w:autoSpaceDE w:val="0"/>
      <w:autoSpaceDN w:val="0"/>
    </w:pPr>
    <w:rPr>
      <w:rFonts w:ascii="Courier New" w:eastAsia="Times New Roman" w:hAnsi="Courier New" w:cs="Courier New"/>
    </w:rPr>
  </w:style>
  <w:style w:type="character" w:customStyle="1" w:styleId="ac">
    <w:name w:val="Цветовое выделение"/>
    <w:rsid w:val="001E012F"/>
    <w:rPr>
      <w:b/>
      <w:bCs/>
      <w:color w:val="26282F"/>
    </w:rPr>
  </w:style>
  <w:style w:type="character" w:customStyle="1" w:styleId="ad">
    <w:name w:val="Гипертекстовая ссылка"/>
    <w:rsid w:val="001E012F"/>
    <w:rPr>
      <w:b w:val="0"/>
      <w:bCs w:val="0"/>
      <w:color w:val="106BBE"/>
    </w:rPr>
  </w:style>
  <w:style w:type="paragraph" w:customStyle="1" w:styleId="ae">
    <w:name w:val="Нормальный (таблица)"/>
    <w:basedOn w:val="a"/>
    <w:next w:val="a"/>
    <w:rsid w:val="001E01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
    <w:name w:val="Прижатый влево"/>
    <w:basedOn w:val="a"/>
    <w:next w:val="a"/>
    <w:rsid w:val="001E01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table" w:customStyle="1" w:styleId="12">
    <w:name w:val="Сетка таблицы1"/>
    <w:basedOn w:val="a1"/>
    <w:next w:val="a8"/>
    <w:uiPriority w:val="59"/>
    <w:rsid w:val="001E01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1E012F"/>
    <w:rPr>
      <w:sz w:val="16"/>
      <w:szCs w:val="16"/>
    </w:rPr>
  </w:style>
  <w:style w:type="paragraph" w:styleId="af1">
    <w:name w:val="annotation text"/>
    <w:basedOn w:val="a"/>
    <w:link w:val="af2"/>
    <w:rsid w:val="001E012F"/>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rsid w:val="001E012F"/>
    <w:rPr>
      <w:rFonts w:ascii="Times New Roman" w:eastAsia="Times New Roman" w:hAnsi="Times New Roman"/>
    </w:rPr>
  </w:style>
  <w:style w:type="paragraph" w:styleId="af3">
    <w:name w:val="annotation subject"/>
    <w:basedOn w:val="af1"/>
    <w:next w:val="af1"/>
    <w:link w:val="af4"/>
    <w:rsid w:val="001E012F"/>
    <w:rPr>
      <w:b/>
      <w:bCs/>
    </w:rPr>
  </w:style>
  <w:style w:type="character" w:customStyle="1" w:styleId="af4">
    <w:name w:val="Тема примечания Знак"/>
    <w:basedOn w:val="af2"/>
    <w:link w:val="af3"/>
    <w:rsid w:val="001E012F"/>
    <w:rPr>
      <w:rFonts w:ascii="Times New Roman" w:eastAsia="Times New Roman" w:hAnsi="Times New Roman"/>
      <w:b/>
      <w:bCs/>
    </w:rPr>
  </w:style>
  <w:style w:type="table" w:customStyle="1" w:styleId="21">
    <w:name w:val="Таблица простая 21"/>
    <w:basedOn w:val="a1"/>
    <w:uiPriority w:val="42"/>
    <w:rsid w:val="001E012F"/>
    <w:rPr>
      <w:rFonts w:ascii="Times New Roman" w:eastAsia="Times New Roman" w:hAnsi="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
    <w:name w:val="Сетка таблицы2"/>
    <w:basedOn w:val="a1"/>
    <w:next w:val="a8"/>
    <w:uiPriority w:val="39"/>
    <w:rsid w:val="00C90E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7E1A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900200/20021" TargetMode="External"/><Relationship Id="rId18" Type="http://schemas.openxmlformats.org/officeDocument/2006/relationships/hyperlink" Target="consultantplus://offline/ref=A39D311215A7FC620866AC6EA37CF7958909BF8C03BFED7687CED822026537D692843B1605675959172884DB99H22AI" TargetMode="External"/><Relationship Id="rId26" Type="http://schemas.openxmlformats.org/officeDocument/2006/relationships/hyperlink" Target="consultantplus://offline/ref=A39D311215A7FC620866AC6EA37CF7958A0BB4860ABFED7687CED822026537D692843B1605675959172884DB99H22AI" TargetMode="External"/><Relationship Id="rId39" Type="http://schemas.openxmlformats.org/officeDocument/2006/relationships/hyperlink" Target="consultantplus://offline/ref=A39D311215A7FC620866AC6EA37CF7958A0FB38104B8ED7687CED822026537D68084631A056E475B133DD28ADF7F55A487962DE66295FF37H025I" TargetMode="External"/><Relationship Id="rId3" Type="http://schemas.openxmlformats.org/officeDocument/2006/relationships/settings" Target="settings.xml"/><Relationship Id="rId21" Type="http://schemas.openxmlformats.org/officeDocument/2006/relationships/hyperlink" Target="consultantplus://offline/ref=A39D311215A7FC620866AC6EA37CF7958A0BB78506BBED7687CED822026537D68084631A056E4450153DD28ADF7F55A487962DE66295FF37H025I" TargetMode="External"/><Relationship Id="rId34" Type="http://schemas.openxmlformats.org/officeDocument/2006/relationships/hyperlink" Target="consultantplus://offline/ref=A39D311215A7FC620866AC6EA37CF7958A0FBE8700B9ED7687CED822026537D68084631A056E47591B3DD28ADF7F55A487962DE66295FF37H025I" TargetMode="External"/><Relationship Id="rId42" Type="http://schemas.openxmlformats.org/officeDocument/2006/relationships/hyperlink" Target="consultantplus://offline/ref=A39D311215A7FC620866AC6EA37CF7958A0BB4860ABFED7687CED822026537D692843B1605675959172884DB99H22AI" TargetMode="External"/><Relationship Id="rId47" Type="http://schemas.openxmlformats.org/officeDocument/2006/relationships/hyperlink" Target="consultantplus://offline/ref=A39D311215A7FC620866AC6EA37CF7958A09B58D04B2ED7687CED822026537D692843B1605675959172884DB99H22AI" TargetMode="External"/><Relationship Id="rId50" Type="http://schemas.openxmlformats.org/officeDocument/2006/relationships/hyperlink" Target="consultantplus://offline/ref=A39D311215A7FC620866AC6EA37CF7958A0FBE8700B9ED7687CED822026537D68084631A056E475F1B3DD28ADF7F55A487962DE66295FF37H025I" TargetMode="External"/><Relationship Id="rId7" Type="http://schemas.openxmlformats.org/officeDocument/2006/relationships/image" Target="media/image1.png"/><Relationship Id="rId12" Type="http://schemas.openxmlformats.org/officeDocument/2006/relationships/hyperlink" Target="http://internet.garant.ru/document/redirect/27121725/0" TargetMode="External"/><Relationship Id="rId17" Type="http://schemas.openxmlformats.org/officeDocument/2006/relationships/hyperlink" Target="consultantplus://offline/ref=A39D311215A7FC620866AC6EA37CF7958A0CB08D01BAED7687CED822026537D68084631A056F4559143DD28ADF7F55A487962DE66295FF37H025I" TargetMode="External"/><Relationship Id="rId25" Type="http://schemas.openxmlformats.org/officeDocument/2006/relationships/hyperlink" Target="consultantplus://offline/ref=A39D311215A7FC620866AC6EA37CF7958A0FB38104B8ED7687CED822026537D68084631A056E475B133DD28ADF7F55A487962DE66295FF37H025I" TargetMode="External"/><Relationship Id="rId33" Type="http://schemas.openxmlformats.org/officeDocument/2006/relationships/hyperlink" Target="consultantplus://offline/ref=A39D311215A7FC620866AC6EA37CF7958A0ABE8005BAED7687CED822026537D692843B1605675959172884DB99H22AI" TargetMode="External"/><Relationship Id="rId38" Type="http://schemas.openxmlformats.org/officeDocument/2006/relationships/hyperlink" Target="consultantplus://offline/ref=A39D311215A7FC620866AC6EA37CF7958A0BB78506B9ED7687CED822026537D68084631A056C475E163DD28ADF7F55A487962DE66295FF37H025I" TargetMode="External"/><Relationship Id="rId46" Type="http://schemas.openxmlformats.org/officeDocument/2006/relationships/hyperlink" Target="consultantplus://offline/ref=A39D311215A7FC620866AC6EA37CF7958A0BB68C0AB9ED7687CED822026537D692843B1605675959172884DB99H22AI" TargetMode="External"/><Relationship Id="rId2" Type="http://schemas.openxmlformats.org/officeDocument/2006/relationships/styles" Target="styles.xml"/><Relationship Id="rId16" Type="http://schemas.openxmlformats.org/officeDocument/2006/relationships/hyperlink" Target="consultantplus://offline/ref=A39D311215A7FC620866AC6EA37CF7958A0CB08D01BAED7687CED822026537D68084631A056E435E113DD28ADF7F55A487962DE66295FF37H025I" TargetMode="External"/><Relationship Id="rId20" Type="http://schemas.openxmlformats.org/officeDocument/2006/relationships/image" Target="media/image3.wmf"/><Relationship Id="rId29" Type="http://schemas.openxmlformats.org/officeDocument/2006/relationships/hyperlink" Target="consultantplus://offline/ref=A39D311215A7FC620866AC6EA37CF7958A0BB4860ABFED7687CED822026537D68084631A056E4E58133DD28ADF7F55A487962DE66295FF37H025I" TargetMode="External"/><Relationship Id="rId41" Type="http://schemas.openxmlformats.org/officeDocument/2006/relationships/hyperlink" Target="consultantplus://offline/ref=A39D311215A7FC620866AC6EA37CF7958A0FB38104B8ED7687CED822026537D68084631A056E475B133DD28ADF7F55A487962DE66295FF37H025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E8A887291C82E267D3FE4021D0A8E87983BDD10434CCC43EA368C02E1CDB2943DBA752EA76B694430EA2BE749DB8B849D436D6009E2321G623I" TargetMode="External"/><Relationship Id="rId24" Type="http://schemas.openxmlformats.org/officeDocument/2006/relationships/hyperlink" Target="consultantplus://offline/ref=A39D311215A7FC620866AC6EA37CF7958A0FB38104B8ED7687CED822026537D68084631A056E4259163DD28ADF7F55A487962DE66295FF37H025I" TargetMode="External"/><Relationship Id="rId32" Type="http://schemas.openxmlformats.org/officeDocument/2006/relationships/hyperlink" Target="consultantplus://offline/ref=A39D311215A7FC620866AC6EA37CF7958A09B58D04B2ED7687CED822026537D692843B1605675959172884DB99H22AI" TargetMode="External"/><Relationship Id="rId37" Type="http://schemas.openxmlformats.org/officeDocument/2006/relationships/hyperlink" Target="consultantplus://offline/ref=A39D311215A7FC620866AC6EA37CF7958A0BB78506BBED7687CED822026537D68084631A056E4450153DD28ADF7F55A487962DE66295FF37H025I" TargetMode="External"/><Relationship Id="rId40" Type="http://schemas.openxmlformats.org/officeDocument/2006/relationships/hyperlink" Target="consultantplus://offline/ref=A39D311215A7FC620866AC6EA37CF7958A0AB18104B3ED7687CED822026537D68084631A056E475A123DD28ADF7F55A487962DE66295FF37H025I" TargetMode="External"/><Relationship Id="rId45" Type="http://schemas.openxmlformats.org/officeDocument/2006/relationships/hyperlink" Target="consultantplus://offline/ref=A39D311215A7FC620866AC6EA37CF7958A08B38501B3ED7687CED822026537D692843B1605675959172884DB99H22AI"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39D311215A7FC620866AC6EA37CF7958A0CB08D01BAED7687CED822026537D68084631A056E4758123DD28ADF7F55A487962DE66295FF37H025I" TargetMode="External"/><Relationship Id="rId23" Type="http://schemas.openxmlformats.org/officeDocument/2006/relationships/hyperlink" Target="consultantplus://offline/ref=A39D311215A7FC620866AC6EA37CF7958A0FB38104B8ED7687CED822026537D68084631A056E475B133DD28ADF7F55A487962DE66295FF37H025I" TargetMode="External"/><Relationship Id="rId28" Type="http://schemas.openxmlformats.org/officeDocument/2006/relationships/hyperlink" Target="consultantplus://offline/ref=A39D311215A7FC620866AC6EA37CF7958A0BB78506B9ED7687CED822026537D692843B1605675959172884DB99H22AI" TargetMode="External"/><Relationship Id="rId36" Type="http://schemas.openxmlformats.org/officeDocument/2006/relationships/hyperlink" Target="consultantplus://offline/ref=A39D311215A7FC620866AC6EA37CF7958A09B78201BFED7687CED822026537D692843B1605675959172884DB99H22AI" TargetMode="External"/><Relationship Id="rId49" Type="http://schemas.openxmlformats.org/officeDocument/2006/relationships/hyperlink" Target="consultantplus://offline/ref=A39D311215A7FC620866AC6EA37CF7958A0FBE8700B9ED7687CED822026537D68084631A056E47591B3DD28ADF7F55A487962DE66295FF37H025I" TargetMode="External"/><Relationship Id="rId10" Type="http://schemas.openxmlformats.org/officeDocument/2006/relationships/hyperlink" Target="consultantplus://offline/ref=84E8A887291C82E267D3FE4021D0A8E87983BDD10434CCC43EA368C02E1CDB2951DBFF5EEA7FAB91401BF4EF32GC28I" TargetMode="External"/><Relationship Id="rId19" Type="http://schemas.openxmlformats.org/officeDocument/2006/relationships/image" Target="media/image2.wmf"/><Relationship Id="rId31" Type="http://schemas.openxmlformats.org/officeDocument/2006/relationships/hyperlink" Target="consultantplus://offline/ref=A39D311215A7FC620866AC6EA37CF7958A0BB68C0AB9ED7687CED822026537D692843B1605675959172884DB99H22AI" TargetMode="External"/><Relationship Id="rId44" Type="http://schemas.openxmlformats.org/officeDocument/2006/relationships/hyperlink" Target="consultantplus://offline/ref=A39D311215A7FC620866B263B510A99F8C07E98903BBE421DF9CDE755D353183C0C4654F462A4A58133686D99F210CF5CADD20E27589FF311B7C95B5H628I"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internet.garant.ru/document/redirect/10900200/20021" TargetMode="External"/><Relationship Id="rId22" Type="http://schemas.openxmlformats.org/officeDocument/2006/relationships/hyperlink" Target="consultantplus://offline/ref=A39D311215A7FC620866AC6EA37CF7958A0BB78506B9ED7687CED822026537D68084631A056C475E163DD28ADF7F55A487962DE66295FF37H025I" TargetMode="External"/><Relationship Id="rId27" Type="http://schemas.openxmlformats.org/officeDocument/2006/relationships/hyperlink" Target="consultantplus://offline/ref=A39D311215A7FC620866AC6EA37CF7958A0FB38104B8ED7687CED822026537D68084631A056E475B133DD28ADF7F55A487962DE66295FF37H025I" TargetMode="External"/><Relationship Id="rId30" Type="http://schemas.openxmlformats.org/officeDocument/2006/relationships/hyperlink" Target="consultantplus://offline/ref=A39D311215A7FC620866AC6EA37CF7958A08B38501B3ED7687CED822026537D692843B1605675959172884DB99H22AI" TargetMode="External"/><Relationship Id="rId35" Type="http://schemas.openxmlformats.org/officeDocument/2006/relationships/hyperlink" Target="consultantplus://offline/ref=A39D311215A7FC620866AC6EA37CF7958A0FBE8700B9ED7687CED822026537D68084631A056E475F1B3DD28ADF7F55A487962DE66295FF37H025I" TargetMode="External"/><Relationship Id="rId43" Type="http://schemas.openxmlformats.org/officeDocument/2006/relationships/hyperlink" Target="consultantplus://offline/ref=A39D311215A7FC620866AC6EA37CF7958A0BB4860ABFED7687CED822026537D68084631A056E4E58133DD28ADF7F55A487962DE66295FF37H025I" TargetMode="External"/><Relationship Id="rId48" Type="http://schemas.openxmlformats.org/officeDocument/2006/relationships/hyperlink" Target="consultantplus://offline/ref=A39D311215A7FC620866AC6EA37CF7958A0ABE8005BAED7687CED822026537D692843B1605675959172884DB99H22AI" TargetMode="External"/><Relationship Id="rId8" Type="http://schemas.openxmlformats.org/officeDocument/2006/relationships/header" Target="header1.xml"/><Relationship Id="rId51" Type="http://schemas.openxmlformats.org/officeDocument/2006/relationships/hyperlink" Target="consultantplus://offline/ref=A39D311215A7FC620866AC6EA37CF7958A09B78201BFED7687CED822026537D692843B1605675959172884DB99H2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48451</Words>
  <Characters>276175</Characters>
  <Application>Microsoft Office Word</Application>
  <DocSecurity>0</DocSecurity>
  <Lines>2301</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2020-06-16T14:46:00Z</cp:lastPrinted>
  <dcterms:created xsi:type="dcterms:W3CDTF">2020-07-02T11:52:00Z</dcterms:created>
  <dcterms:modified xsi:type="dcterms:W3CDTF">2020-07-02T11:52:00Z</dcterms:modified>
</cp:coreProperties>
</file>