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F0625C">
        <w:rPr>
          <w:szCs w:val="24"/>
          <w:lang w:val="ru-RU"/>
        </w:rPr>
        <w:t>1</w:t>
      </w:r>
      <w:r w:rsidR="00DB6685">
        <w:rPr>
          <w:szCs w:val="24"/>
          <w:lang w:val="ru-RU"/>
        </w:rPr>
        <w:t>6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</w:t>
      </w:r>
      <w:r w:rsidR="00726056">
        <w:rPr>
          <w:szCs w:val="24"/>
          <w:lang w:val="ru-RU"/>
        </w:rPr>
        <w:t>76</w:t>
      </w:r>
      <w:r w:rsidR="00A201AC">
        <w:rPr>
          <w:szCs w:val="24"/>
          <w:lang w:val="ru-RU"/>
        </w:rPr>
        <w:t>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0639E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70639E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0639E">
        <w:rPr>
          <w:szCs w:val="24"/>
          <w:lang w:val="ru-RU"/>
        </w:rPr>
        <w:t>2030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267C5">
        <w:rPr>
          <w:b/>
          <w:szCs w:val="24"/>
          <w:lang w:val="ru-RU"/>
        </w:rPr>
        <w:t>18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0 </w:t>
      </w:r>
      <w:r w:rsidR="00FE0124">
        <w:rPr>
          <w:b/>
          <w:szCs w:val="24"/>
          <w:lang w:val="ru-RU"/>
        </w:rPr>
        <w:t xml:space="preserve">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6" w:rsidRPr="006267C5" w:rsidRDefault="00E35DB4" w:rsidP="00E35DB4">
            <w:pPr>
              <w:jc w:val="both"/>
              <w:rPr>
                <w:sz w:val="22"/>
                <w:szCs w:val="24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6267C5" w:rsidRPr="006267C5">
              <w:rPr>
                <w:szCs w:val="28"/>
              </w:rPr>
              <w:t>Российская</w:t>
            </w:r>
            <w:proofErr w:type="spellEnd"/>
            <w:r w:rsidR="006267C5" w:rsidRPr="006267C5">
              <w:rPr>
                <w:szCs w:val="28"/>
              </w:rPr>
              <w:t xml:space="preserve"> </w:t>
            </w:r>
            <w:proofErr w:type="spellStart"/>
            <w:r w:rsidR="006267C5" w:rsidRPr="006267C5">
              <w:rPr>
                <w:szCs w:val="28"/>
              </w:rPr>
              <w:t>Федерация</w:t>
            </w:r>
            <w:proofErr w:type="spellEnd"/>
            <w:r w:rsidR="006267C5" w:rsidRPr="006267C5">
              <w:rPr>
                <w:szCs w:val="28"/>
              </w:rPr>
              <w:t xml:space="preserve">, </w:t>
            </w:r>
            <w:proofErr w:type="spellStart"/>
            <w:r w:rsidR="006267C5" w:rsidRPr="006267C5">
              <w:rPr>
                <w:szCs w:val="28"/>
              </w:rPr>
              <w:t>Ставр</w:t>
            </w:r>
            <w:r w:rsidR="006267C5" w:rsidRPr="006267C5">
              <w:rPr>
                <w:szCs w:val="28"/>
              </w:rPr>
              <w:t>о</w:t>
            </w:r>
            <w:r w:rsidR="006267C5" w:rsidRPr="006267C5">
              <w:rPr>
                <w:szCs w:val="28"/>
              </w:rPr>
              <w:t>польский</w:t>
            </w:r>
            <w:proofErr w:type="spellEnd"/>
            <w:r w:rsidR="006267C5" w:rsidRPr="006267C5">
              <w:rPr>
                <w:szCs w:val="28"/>
              </w:rPr>
              <w:t xml:space="preserve"> </w:t>
            </w:r>
            <w:proofErr w:type="spellStart"/>
            <w:r w:rsidR="006267C5" w:rsidRPr="006267C5">
              <w:rPr>
                <w:szCs w:val="28"/>
              </w:rPr>
              <w:t>край</w:t>
            </w:r>
            <w:proofErr w:type="spellEnd"/>
            <w:r w:rsidR="006267C5" w:rsidRPr="006267C5">
              <w:rPr>
                <w:szCs w:val="28"/>
              </w:rPr>
              <w:t xml:space="preserve">, </w:t>
            </w:r>
            <w:proofErr w:type="spellStart"/>
            <w:r w:rsidR="006267C5" w:rsidRPr="006267C5">
              <w:rPr>
                <w:szCs w:val="28"/>
              </w:rPr>
              <w:t>городской</w:t>
            </w:r>
            <w:proofErr w:type="spellEnd"/>
            <w:r w:rsidR="006267C5" w:rsidRPr="006267C5">
              <w:rPr>
                <w:szCs w:val="28"/>
              </w:rPr>
              <w:t xml:space="preserve"> </w:t>
            </w:r>
            <w:proofErr w:type="spellStart"/>
            <w:r w:rsidR="006267C5" w:rsidRPr="006267C5">
              <w:rPr>
                <w:szCs w:val="28"/>
              </w:rPr>
              <w:t>округ</w:t>
            </w:r>
            <w:proofErr w:type="spellEnd"/>
            <w:r w:rsidR="006267C5" w:rsidRPr="006267C5">
              <w:rPr>
                <w:szCs w:val="28"/>
              </w:rPr>
              <w:t xml:space="preserve"> – </w:t>
            </w:r>
            <w:proofErr w:type="spellStart"/>
            <w:r w:rsidR="006267C5" w:rsidRPr="006267C5">
              <w:rPr>
                <w:szCs w:val="28"/>
              </w:rPr>
              <w:t>город</w:t>
            </w:r>
            <w:proofErr w:type="spellEnd"/>
            <w:r w:rsidR="006267C5" w:rsidRPr="006267C5">
              <w:rPr>
                <w:szCs w:val="28"/>
              </w:rPr>
              <w:t xml:space="preserve"> </w:t>
            </w:r>
            <w:proofErr w:type="spellStart"/>
            <w:r w:rsidR="006267C5" w:rsidRPr="006267C5">
              <w:rPr>
                <w:szCs w:val="28"/>
              </w:rPr>
              <w:t>Невинномысск</w:t>
            </w:r>
            <w:proofErr w:type="spellEnd"/>
            <w:r w:rsidR="006267C5" w:rsidRPr="006267C5">
              <w:rPr>
                <w:szCs w:val="28"/>
              </w:rPr>
              <w:t xml:space="preserve">, </w:t>
            </w:r>
            <w:proofErr w:type="spellStart"/>
            <w:r w:rsidR="006267C5" w:rsidRPr="006267C5">
              <w:rPr>
                <w:szCs w:val="28"/>
              </w:rPr>
              <w:t>город</w:t>
            </w:r>
            <w:proofErr w:type="spellEnd"/>
            <w:r w:rsidR="006267C5" w:rsidRPr="006267C5">
              <w:rPr>
                <w:szCs w:val="28"/>
              </w:rPr>
              <w:t xml:space="preserve"> </w:t>
            </w:r>
            <w:proofErr w:type="spellStart"/>
            <w:r w:rsidR="006267C5" w:rsidRPr="006267C5">
              <w:rPr>
                <w:szCs w:val="28"/>
              </w:rPr>
              <w:t>Невинномысск</w:t>
            </w:r>
            <w:proofErr w:type="spellEnd"/>
            <w:r w:rsidR="006267C5" w:rsidRPr="006267C5">
              <w:rPr>
                <w:szCs w:val="28"/>
              </w:rPr>
              <w:t xml:space="preserve">, </w:t>
            </w:r>
            <w:proofErr w:type="spellStart"/>
            <w:r w:rsidR="006267C5" w:rsidRPr="006267C5">
              <w:rPr>
                <w:szCs w:val="28"/>
              </w:rPr>
              <w:t>улица</w:t>
            </w:r>
            <w:proofErr w:type="spellEnd"/>
            <w:r w:rsidR="006267C5" w:rsidRPr="006267C5">
              <w:rPr>
                <w:szCs w:val="28"/>
              </w:rPr>
              <w:t xml:space="preserve"> </w:t>
            </w:r>
            <w:proofErr w:type="spellStart"/>
            <w:r w:rsidR="006267C5" w:rsidRPr="006267C5">
              <w:rPr>
                <w:szCs w:val="28"/>
              </w:rPr>
              <w:t>Атамана</w:t>
            </w:r>
            <w:proofErr w:type="spellEnd"/>
            <w:r w:rsidR="006267C5" w:rsidRPr="006267C5">
              <w:rPr>
                <w:szCs w:val="28"/>
              </w:rPr>
              <w:t xml:space="preserve"> </w:t>
            </w:r>
            <w:proofErr w:type="spellStart"/>
            <w:r w:rsidR="006267C5" w:rsidRPr="006267C5">
              <w:rPr>
                <w:szCs w:val="28"/>
              </w:rPr>
              <w:t>Платова</w:t>
            </w:r>
            <w:proofErr w:type="spellEnd"/>
            <w:r w:rsidR="006267C5" w:rsidRPr="006267C5">
              <w:rPr>
                <w:szCs w:val="28"/>
              </w:rPr>
              <w:t>, 35.</w:t>
            </w:r>
          </w:p>
          <w:p w:rsidR="00726056" w:rsidRPr="00831927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6267C5" w:rsidRPr="00831927">
              <w:rPr>
                <w:szCs w:val="24"/>
              </w:rPr>
              <w:t xml:space="preserve">679 </w:t>
            </w:r>
            <w:proofErr w:type="spellStart"/>
            <w:r w:rsidR="006267C5" w:rsidRPr="00831927">
              <w:rPr>
                <w:szCs w:val="24"/>
              </w:rPr>
              <w:t>кв.м</w:t>
            </w:r>
            <w:proofErr w:type="spellEnd"/>
            <w:r w:rsidR="006267C5" w:rsidRPr="00831927">
              <w:rPr>
                <w:szCs w:val="24"/>
              </w:rPr>
              <w:t>.</w:t>
            </w:r>
          </w:p>
          <w:p w:rsidR="006267C5" w:rsidRPr="00831927" w:rsidRDefault="00E35DB4" w:rsidP="006267C5">
            <w:pPr>
              <w:jc w:val="both"/>
              <w:rPr>
                <w:szCs w:val="24"/>
                <w:lang w:val="ru-RU" w:eastAsia="ru-RU"/>
              </w:rPr>
            </w:pPr>
            <w:proofErr w:type="spellStart"/>
            <w:r w:rsidRPr="00831927">
              <w:rPr>
                <w:b/>
                <w:szCs w:val="24"/>
              </w:rPr>
              <w:t>Кадастровый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номер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6267C5" w:rsidRPr="00831927">
              <w:rPr>
                <w:szCs w:val="24"/>
                <w:lang w:val="ru-RU" w:eastAsia="ru-RU"/>
              </w:rPr>
              <w:t>26:16:071008:12.</w:t>
            </w:r>
          </w:p>
          <w:p w:rsidR="00E35DB4" w:rsidRPr="0083192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Категория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proofErr w:type="spellStart"/>
            <w:r w:rsidRPr="00831927">
              <w:rPr>
                <w:szCs w:val="24"/>
              </w:rPr>
              <w:t>земли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населенных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пунктов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E35DB4" w:rsidRPr="0083192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Разрешенное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использование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proofErr w:type="spellStart"/>
            <w:r w:rsidR="00726056" w:rsidRPr="00831927">
              <w:rPr>
                <w:szCs w:val="24"/>
              </w:rPr>
              <w:t>для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индивидуального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жилищного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строительства</w:t>
            </w:r>
            <w:proofErr w:type="spellEnd"/>
            <w:r w:rsidR="00726056" w:rsidRPr="00831927">
              <w:rPr>
                <w:szCs w:val="24"/>
              </w:rPr>
              <w:t>.</w:t>
            </w:r>
          </w:p>
          <w:p w:rsidR="003B3044" w:rsidRPr="00831927" w:rsidRDefault="003B3044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831927">
              <w:rPr>
                <w:szCs w:val="24"/>
                <w:lang w:val="ru-RU"/>
              </w:rPr>
              <w:t xml:space="preserve">: </w:t>
            </w:r>
            <w:r w:rsidR="0070639E" w:rsidRPr="00831927">
              <w:rPr>
                <w:szCs w:val="24"/>
                <w:lang w:val="ru-RU"/>
              </w:rPr>
              <w:t>608 384,00</w:t>
            </w:r>
            <w:r w:rsidRPr="00831927">
              <w:rPr>
                <w:szCs w:val="24"/>
                <w:lang w:val="ru-RU"/>
              </w:rPr>
              <w:t xml:space="preserve"> руб.</w:t>
            </w:r>
          </w:p>
          <w:p w:rsidR="003B3044" w:rsidRPr="00831927" w:rsidRDefault="003B3044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Сумма задатка</w:t>
            </w:r>
            <w:r w:rsidRPr="00831927">
              <w:rPr>
                <w:szCs w:val="24"/>
                <w:lang w:val="ru-RU"/>
              </w:rPr>
              <w:t>:</w:t>
            </w:r>
            <w:r w:rsidR="006C299B" w:rsidRPr="00831927">
              <w:rPr>
                <w:szCs w:val="24"/>
                <w:lang w:val="ru-RU"/>
              </w:rPr>
              <w:t xml:space="preserve"> 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70639E" w:rsidRPr="00831927">
              <w:rPr>
                <w:szCs w:val="24"/>
                <w:lang w:val="ru-RU"/>
              </w:rPr>
              <w:t xml:space="preserve">608 384,00 </w:t>
            </w:r>
            <w:r w:rsidR="00FB2B91" w:rsidRPr="00831927">
              <w:rPr>
                <w:szCs w:val="24"/>
                <w:lang w:val="ru-RU"/>
              </w:rPr>
              <w:t xml:space="preserve"> руб.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70639E" w:rsidRPr="00831927">
              <w:rPr>
                <w:szCs w:val="24"/>
                <w:lang w:val="ru-RU"/>
              </w:rPr>
              <w:t>18251,52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A201AC" w:rsidRPr="00831927" w:rsidRDefault="00A201AC" w:rsidP="00A201AC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szCs w:val="24"/>
              </w:rPr>
              <w:t>отсутствуют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831927">
              <w:rPr>
                <w:b/>
                <w:szCs w:val="24"/>
              </w:rPr>
              <w:t>Границы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</w:t>
            </w:r>
            <w:bookmarkStart w:id="0" w:name="_GoBack"/>
            <w:bookmarkEnd w:id="0"/>
            <w:r w:rsidR="00726056" w:rsidRPr="00831927">
              <w:rPr>
                <w:szCs w:val="24"/>
                <w:lang w:val="ru-RU"/>
              </w:rPr>
              <w:t>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</w:t>
      </w:r>
      <w:r w:rsidRPr="00151C71">
        <w:rPr>
          <w:bCs/>
          <w:szCs w:val="24"/>
          <w:lang w:val="ru-RU"/>
        </w:rPr>
        <w:lastRenderedPageBreak/>
        <w:t>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>к системе центрального теплоснабжения, объекта капитального строительства по улице Атамана Платова, 3</w:t>
      </w:r>
      <w:r w:rsidR="0062064D">
        <w:rPr>
          <w:bCs/>
          <w:szCs w:val="24"/>
          <w:lang w:val="ru-RU"/>
        </w:rPr>
        <w:t xml:space="preserve">5 </w:t>
      </w:r>
      <w:r>
        <w:rPr>
          <w:bCs/>
          <w:szCs w:val="24"/>
          <w:lang w:val="ru-RU"/>
        </w:rPr>
        <w:t>(кадастровый номер земельного участка 26:16:0710</w:t>
      </w:r>
      <w:r w:rsidR="0062064D">
        <w:rPr>
          <w:bCs/>
          <w:szCs w:val="24"/>
          <w:lang w:val="ru-RU"/>
        </w:rPr>
        <w:t>8</w:t>
      </w:r>
      <w:r>
        <w:rPr>
          <w:bCs/>
          <w:szCs w:val="24"/>
          <w:lang w:val="ru-RU"/>
        </w:rPr>
        <w:t>:</w:t>
      </w:r>
      <w:r w:rsidR="0062064D">
        <w:rPr>
          <w:bCs/>
          <w:szCs w:val="24"/>
          <w:lang w:val="ru-RU"/>
        </w:rPr>
        <w:t>12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</w:t>
      </w:r>
      <w:proofErr w:type="gramStart"/>
      <w:r w:rsidRPr="00151C71">
        <w:rPr>
          <w:bCs/>
          <w:szCs w:val="24"/>
          <w:lang w:val="ru-RU"/>
        </w:rPr>
        <w:t>в</w:t>
      </w:r>
      <w:proofErr w:type="gramEnd"/>
      <w:r w:rsidRPr="00151C7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6267C5">
        <w:rPr>
          <w:b/>
          <w:szCs w:val="24"/>
          <w:lang w:val="ru-RU"/>
        </w:rPr>
        <w:t>16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Pr="00297312">
        <w:rPr>
          <w:szCs w:val="24"/>
          <w:lang w:val="ru-RU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13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6267C5">
        <w:rPr>
          <w:b/>
          <w:szCs w:val="24"/>
          <w:lang w:val="ru-RU"/>
        </w:rPr>
        <w:t>13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267C5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62064D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831927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9F" w:rsidRDefault="00355A9F">
      <w:r>
        <w:separator/>
      </w:r>
    </w:p>
  </w:endnote>
  <w:endnote w:type="continuationSeparator" w:id="0">
    <w:p w:rsidR="00355A9F" w:rsidRDefault="0035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9F" w:rsidRDefault="00355A9F">
      <w:r>
        <w:separator/>
      </w:r>
    </w:p>
  </w:footnote>
  <w:footnote w:type="continuationSeparator" w:id="0">
    <w:p w:rsidR="00355A9F" w:rsidRDefault="0035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1927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15253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23</cp:revision>
  <cp:lastPrinted>2019-10-02T13:40:00Z</cp:lastPrinted>
  <dcterms:created xsi:type="dcterms:W3CDTF">2017-08-30T13:19:00Z</dcterms:created>
  <dcterms:modified xsi:type="dcterms:W3CDTF">2019-11-12T12:28:00Z</dcterms:modified>
</cp:coreProperties>
</file>